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0" w:rsidRDefault="00D40F10" w:rsidP="00D40F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1371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 xml:space="preserve">ГЛАВА  МУНИЦИПАЛЬНОГО ОБРАЗОВАНИЯ «ЮКАМЕНСКИЙ  РАЙОН»  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ПОСТАНОВЛЕНИЕ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«</w:t>
      </w:r>
      <w:r w:rsidR="00780B7A">
        <w:rPr>
          <w:rFonts w:ascii="Times New Roman" w:hAnsi="Times New Roman" w:cs="Times New Roman"/>
          <w:b/>
        </w:rPr>
        <w:t>09</w:t>
      </w:r>
      <w:r w:rsidRPr="00D40F10">
        <w:rPr>
          <w:rFonts w:ascii="Times New Roman" w:hAnsi="Times New Roman" w:cs="Times New Roman"/>
          <w:b/>
        </w:rPr>
        <w:t>»</w:t>
      </w:r>
      <w:r w:rsidR="00780B7A">
        <w:rPr>
          <w:rFonts w:ascii="Times New Roman" w:hAnsi="Times New Roman" w:cs="Times New Roman"/>
          <w:b/>
        </w:rPr>
        <w:t xml:space="preserve"> февраля</w:t>
      </w:r>
      <w:r w:rsidRPr="00D40F10">
        <w:rPr>
          <w:rFonts w:ascii="Times New Roman" w:hAnsi="Times New Roman" w:cs="Times New Roman"/>
          <w:b/>
        </w:rPr>
        <w:t xml:space="preserve"> 20</w:t>
      </w:r>
      <w:r w:rsidR="000322F8">
        <w:rPr>
          <w:rFonts w:ascii="Times New Roman" w:hAnsi="Times New Roman" w:cs="Times New Roman"/>
          <w:b/>
        </w:rPr>
        <w:t>2</w:t>
      </w:r>
      <w:r w:rsidR="00E8554A">
        <w:rPr>
          <w:rFonts w:ascii="Times New Roman" w:hAnsi="Times New Roman" w:cs="Times New Roman"/>
          <w:b/>
        </w:rPr>
        <w:t>1</w:t>
      </w:r>
      <w:r w:rsidRPr="00D40F10">
        <w:rPr>
          <w:rFonts w:ascii="Times New Roman" w:hAnsi="Times New Roman" w:cs="Times New Roman"/>
          <w:b/>
        </w:rPr>
        <w:t xml:space="preserve"> года                                       </w:t>
      </w:r>
      <w:r w:rsidR="000322F8">
        <w:rPr>
          <w:rFonts w:ascii="Times New Roman" w:hAnsi="Times New Roman" w:cs="Times New Roman"/>
          <w:b/>
        </w:rPr>
        <w:t xml:space="preserve">                 </w:t>
      </w:r>
      <w:r w:rsidR="00780B7A">
        <w:rPr>
          <w:rFonts w:ascii="Times New Roman" w:hAnsi="Times New Roman" w:cs="Times New Roman"/>
          <w:b/>
        </w:rPr>
        <w:t>№ 3</w:t>
      </w:r>
    </w:p>
    <w:p w:rsidR="00D40F10" w:rsidRPr="00D40F10" w:rsidRDefault="00D40F10" w:rsidP="00D40F10">
      <w:pPr>
        <w:pStyle w:val="1"/>
        <w:shd w:val="clear" w:color="auto" w:fill="auto"/>
        <w:spacing w:before="0" w:after="32" w:line="220" w:lineRule="exact"/>
        <w:ind w:left="420" w:hanging="380"/>
        <w:jc w:val="center"/>
        <w:rPr>
          <w:rFonts w:ascii="Times New Roman" w:hAnsi="Times New Roman" w:cs="Times New Roman"/>
          <w:sz w:val="20"/>
          <w:szCs w:val="20"/>
        </w:rPr>
      </w:pPr>
      <w:r w:rsidRPr="00D40F10">
        <w:rPr>
          <w:rFonts w:ascii="Times New Roman" w:hAnsi="Times New Roman" w:cs="Times New Roman"/>
          <w:b/>
          <w:sz w:val="20"/>
          <w:szCs w:val="20"/>
        </w:rPr>
        <w:t>с. Юкаменское</w:t>
      </w:r>
    </w:p>
    <w:p w:rsidR="00D40F10" w:rsidRPr="00D40F10" w:rsidRDefault="00D40F10">
      <w:pPr>
        <w:pStyle w:val="1"/>
        <w:shd w:val="clear" w:color="auto" w:fill="auto"/>
        <w:spacing w:before="0" w:after="32" w:line="220" w:lineRule="exact"/>
        <w:ind w:left="420" w:hanging="380"/>
        <w:rPr>
          <w:rFonts w:ascii="Times New Roman" w:hAnsi="Times New Roman" w:cs="Times New Roman"/>
        </w:rPr>
      </w:pPr>
    </w:p>
    <w:p w:rsidR="00D40F10" w:rsidRDefault="00D40F10">
      <w:pPr>
        <w:pStyle w:val="1"/>
        <w:shd w:val="clear" w:color="auto" w:fill="auto"/>
        <w:spacing w:before="0" w:after="32" w:line="220" w:lineRule="exact"/>
        <w:ind w:left="420" w:hanging="380"/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Об утверждении заключения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D40F10" w:rsidRDefault="00D40F10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D40F10">
        <w:rPr>
          <w:rFonts w:ascii="Times New Roman" w:hAnsi="Times New Roman" w:cs="Times New Roman"/>
          <w:sz w:val="28"/>
          <w:szCs w:val="28"/>
        </w:rPr>
        <w:t>1</w:t>
      </w:r>
      <w:r w:rsidR="00E8554A">
        <w:rPr>
          <w:rFonts w:ascii="Times New Roman" w:hAnsi="Times New Roman" w:cs="Times New Roman"/>
          <w:sz w:val="28"/>
          <w:szCs w:val="28"/>
        </w:rPr>
        <w:t>5</w:t>
      </w:r>
      <w:r w:rsidR="000322F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D40F10">
        <w:rPr>
          <w:rFonts w:ascii="Times New Roman" w:hAnsi="Times New Roman" w:cs="Times New Roman"/>
          <w:sz w:val="28"/>
          <w:szCs w:val="28"/>
        </w:rPr>
        <w:t>20</w:t>
      </w:r>
      <w:r w:rsidR="000322F8">
        <w:rPr>
          <w:rFonts w:ascii="Times New Roman" w:hAnsi="Times New Roman" w:cs="Times New Roman"/>
          <w:sz w:val="28"/>
          <w:szCs w:val="28"/>
        </w:rPr>
        <w:t>2</w:t>
      </w:r>
      <w:r w:rsidR="00E8554A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22F8">
        <w:rPr>
          <w:rFonts w:ascii="Times New Roman" w:hAnsi="Times New Roman" w:cs="Times New Roman"/>
          <w:sz w:val="28"/>
          <w:szCs w:val="28"/>
        </w:rPr>
        <w:t>1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слушаний», протокола публичных слушаний от </w:t>
      </w:r>
      <w:r w:rsidR="00E8554A">
        <w:rPr>
          <w:rFonts w:ascii="Times New Roman" w:hAnsi="Times New Roman" w:cs="Times New Roman"/>
          <w:sz w:val="28"/>
          <w:szCs w:val="28"/>
        </w:rPr>
        <w:t xml:space="preserve">08 февраля 2021 </w:t>
      </w:r>
      <w:r w:rsidRPr="00D40F10">
        <w:rPr>
          <w:rFonts w:ascii="Times New Roman" w:hAnsi="Times New Roman" w:cs="Times New Roman"/>
          <w:sz w:val="28"/>
          <w:szCs w:val="28"/>
        </w:rPr>
        <w:t>года, в соответствии с Положением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Юкаменского районного Совета депутатов от 12 апреля 2006 года №243, руководствуясь Уставом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районного Совета депутатов от 31 мая 2005 года № 176,</w:t>
      </w:r>
    </w:p>
    <w:p w:rsidR="00D40F10" w:rsidRDefault="00D40F10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B026AD" w:rsidRDefault="00AE1C2D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II О С </w:t>
      </w:r>
      <w:r w:rsidR="004165A0">
        <w:rPr>
          <w:rFonts w:ascii="Times New Roman" w:hAnsi="Times New Roman" w:cs="Times New Roman"/>
          <w:sz w:val="28"/>
          <w:szCs w:val="28"/>
        </w:rPr>
        <w:t>Т</w:t>
      </w:r>
      <w:r w:rsidRPr="00D40F10">
        <w:rPr>
          <w:rFonts w:ascii="Times New Roman" w:hAnsi="Times New Roman" w:cs="Times New Roman"/>
          <w:sz w:val="28"/>
          <w:szCs w:val="28"/>
        </w:rPr>
        <w:t xml:space="preserve"> А Н О В </w:t>
      </w:r>
      <w:r w:rsidRPr="00D40F10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D40F10">
        <w:rPr>
          <w:rFonts w:ascii="Times New Roman" w:hAnsi="Times New Roman" w:cs="Times New Roman"/>
          <w:sz w:val="28"/>
          <w:szCs w:val="28"/>
        </w:rPr>
        <w:t xml:space="preserve"> Я Ю:</w:t>
      </w:r>
      <w:bookmarkEnd w:id="0"/>
    </w:p>
    <w:p w:rsidR="00250743" w:rsidRPr="00D40F10" w:rsidRDefault="00250743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Утвердить заключение по результатам публичных слушаний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="000322F8" w:rsidRPr="00EE1D54">
        <w:rPr>
          <w:rFonts w:ascii="Times New Roman" w:hAnsi="Times New Roman" w:cs="Times New Roman"/>
          <w:sz w:val="28"/>
          <w:szCs w:val="28"/>
        </w:rPr>
        <w:t>решени</w:t>
      </w:r>
      <w:r w:rsidR="000322F8">
        <w:rPr>
          <w:rFonts w:ascii="Times New Roman" w:hAnsi="Times New Roman" w:cs="Times New Roman"/>
          <w:sz w:val="28"/>
          <w:szCs w:val="28"/>
        </w:rPr>
        <w:t>я</w:t>
      </w:r>
      <w:r w:rsidR="000322F8" w:rsidRPr="00EE1D54">
        <w:rPr>
          <w:rFonts w:ascii="Times New Roman" w:hAnsi="Times New Roman" w:cs="Times New Roman"/>
          <w:sz w:val="28"/>
          <w:szCs w:val="28"/>
        </w:rPr>
        <w:t xml:space="preserve"> </w:t>
      </w:r>
      <w:r w:rsidR="000322F8"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2025 года, утвержденную Решением 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  <w:r w:rsidR="000322F8">
        <w:rPr>
          <w:rFonts w:ascii="Times New Roman" w:hAnsi="Times New Roman" w:cs="Times New Roman"/>
          <w:sz w:val="28"/>
          <w:szCs w:val="28"/>
        </w:rPr>
        <w:t>.</w:t>
      </w: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Опубликовать данное заключение в Вестнике правовых актов органов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50743" w:rsidRDefault="00250743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К.Н.Бельтюков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br w:type="page"/>
      </w:r>
    </w:p>
    <w:p w:rsidR="00250743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Style w:val="411pt"/>
          <w:rFonts w:ascii="Times New Roman" w:hAnsi="Times New Roman" w:cs="Times New Roman"/>
          <w:sz w:val="28"/>
          <w:szCs w:val="28"/>
        </w:rPr>
      </w:pPr>
      <w:r w:rsidRPr="00D40F10">
        <w:rPr>
          <w:rStyle w:val="411pt"/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411pt"/>
          <w:rFonts w:ascii="Times New Roman" w:hAnsi="Times New Roman" w:cs="Times New Roman"/>
          <w:sz w:val="28"/>
          <w:szCs w:val="28"/>
        </w:rPr>
        <w:t>п</w:t>
      </w:r>
      <w:r w:rsidR="00AE1C2D" w:rsidRPr="00D40F10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AE1C2D" w:rsidRPr="00D40F10">
        <w:rPr>
          <w:rFonts w:ascii="Times New Roman" w:hAnsi="Times New Roman" w:cs="Times New Roman"/>
          <w:sz w:val="28"/>
          <w:szCs w:val="28"/>
        </w:rPr>
        <w:t>Главы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26AD" w:rsidRPr="00D40F10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780B7A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1" w:name="_GoBack"/>
      <w:bookmarkEnd w:id="1"/>
      <w:r w:rsidR="002507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09.02.</w:t>
      </w:r>
      <w:r w:rsidR="00AE1C2D"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AB34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г. № 3</w:t>
      </w:r>
    </w:p>
    <w:p w:rsidR="00250743" w:rsidRDefault="00250743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 в органе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Pr="00D40F10">
        <w:rPr>
          <w:rFonts w:ascii="Times New Roman" w:hAnsi="Times New Roman" w:cs="Times New Roman"/>
          <w:sz w:val="28"/>
          <w:szCs w:val="28"/>
        </w:rPr>
        <w:t>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B026AD" w:rsidRDefault="00AE1C2D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50743" w:rsidRPr="00D40F10" w:rsidRDefault="00250743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Объект обсуждения: </w:t>
      </w:r>
      <w:r w:rsidR="000322F8" w:rsidRPr="00EE1D54">
        <w:rPr>
          <w:rFonts w:ascii="Times New Roman" w:hAnsi="Times New Roman" w:cs="Times New Roman"/>
          <w:sz w:val="28"/>
          <w:szCs w:val="28"/>
        </w:rPr>
        <w:t>решени</w:t>
      </w:r>
      <w:r w:rsidR="000322F8">
        <w:rPr>
          <w:rFonts w:ascii="Times New Roman" w:hAnsi="Times New Roman" w:cs="Times New Roman"/>
          <w:sz w:val="28"/>
          <w:szCs w:val="28"/>
        </w:rPr>
        <w:t>я</w:t>
      </w:r>
      <w:r w:rsidR="000322F8" w:rsidRPr="00EE1D54">
        <w:rPr>
          <w:rFonts w:ascii="Times New Roman" w:hAnsi="Times New Roman" w:cs="Times New Roman"/>
          <w:sz w:val="28"/>
          <w:szCs w:val="28"/>
        </w:rPr>
        <w:t xml:space="preserve"> </w:t>
      </w:r>
      <w:r w:rsidR="000322F8"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2025 года, утвержденную Решением 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Основание для проведения: </w:t>
      </w:r>
      <w:r w:rsidRPr="00D40F10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утвержденный решением Юкаменского районного Совета депутатов № 176 от 31.05.2005 г.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утвержденное решением Юкаменского районного Совета депутатов от 12 апреля 2006 года № 243;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250743">
        <w:rPr>
          <w:rFonts w:ascii="Times New Roman" w:hAnsi="Times New Roman" w:cs="Times New Roman"/>
          <w:sz w:val="28"/>
          <w:szCs w:val="28"/>
        </w:rPr>
        <w:t>1</w:t>
      </w:r>
      <w:r w:rsidR="00E8554A">
        <w:rPr>
          <w:rFonts w:ascii="Times New Roman" w:hAnsi="Times New Roman" w:cs="Times New Roman"/>
          <w:sz w:val="28"/>
          <w:szCs w:val="28"/>
        </w:rPr>
        <w:t>5</w:t>
      </w:r>
      <w:r w:rsidR="000322F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50743">
        <w:rPr>
          <w:rFonts w:ascii="Times New Roman" w:hAnsi="Times New Roman" w:cs="Times New Roman"/>
          <w:sz w:val="28"/>
          <w:szCs w:val="28"/>
        </w:rPr>
        <w:t>20</w:t>
      </w:r>
      <w:r w:rsidR="000322F8">
        <w:rPr>
          <w:rFonts w:ascii="Times New Roman" w:hAnsi="Times New Roman" w:cs="Times New Roman"/>
          <w:sz w:val="28"/>
          <w:szCs w:val="28"/>
        </w:rPr>
        <w:t>2</w:t>
      </w:r>
      <w:r w:rsidR="00E8554A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22F8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 публичных слушаний: </w:t>
      </w:r>
      <w:r w:rsidRPr="00D40F10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D40F10">
        <w:rPr>
          <w:rFonts w:ascii="Times New Roman" w:hAnsi="Times New Roman" w:cs="Times New Roman"/>
          <w:sz w:val="28"/>
          <w:szCs w:val="28"/>
        </w:rPr>
        <w:t xml:space="preserve">с </w:t>
      </w:r>
      <w:r w:rsidR="00250743">
        <w:rPr>
          <w:rFonts w:ascii="Times New Roman" w:hAnsi="Times New Roman" w:cs="Times New Roman"/>
          <w:sz w:val="28"/>
          <w:szCs w:val="28"/>
        </w:rPr>
        <w:t>1</w:t>
      </w:r>
      <w:r w:rsidR="00E8554A">
        <w:rPr>
          <w:rFonts w:ascii="Times New Roman" w:hAnsi="Times New Roman" w:cs="Times New Roman"/>
          <w:sz w:val="28"/>
          <w:szCs w:val="28"/>
        </w:rPr>
        <w:t>5</w:t>
      </w:r>
      <w:r w:rsidR="00250743">
        <w:rPr>
          <w:rFonts w:ascii="Times New Roman" w:hAnsi="Times New Roman" w:cs="Times New Roman"/>
          <w:sz w:val="28"/>
          <w:szCs w:val="28"/>
        </w:rPr>
        <w:t xml:space="preserve"> </w:t>
      </w:r>
      <w:r w:rsidR="000322F8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по </w:t>
      </w:r>
      <w:r w:rsidR="00250743">
        <w:rPr>
          <w:rFonts w:ascii="Times New Roman" w:hAnsi="Times New Roman" w:cs="Times New Roman"/>
          <w:sz w:val="28"/>
          <w:szCs w:val="28"/>
        </w:rPr>
        <w:t>1</w:t>
      </w:r>
      <w:r w:rsidR="00C452DB">
        <w:rPr>
          <w:rFonts w:ascii="Times New Roman" w:hAnsi="Times New Roman" w:cs="Times New Roman"/>
          <w:sz w:val="28"/>
          <w:szCs w:val="28"/>
        </w:rPr>
        <w:t>6</w:t>
      </w:r>
      <w:r w:rsidR="000322F8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0322F8">
        <w:rPr>
          <w:rFonts w:ascii="Times New Roman" w:hAnsi="Times New Roman" w:cs="Times New Roman"/>
          <w:sz w:val="28"/>
          <w:szCs w:val="28"/>
        </w:rPr>
        <w:t>2</w:t>
      </w:r>
      <w:r w:rsidR="00C452DB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года, собрание проведено в актовом зале Администрации </w:t>
      </w:r>
      <w:r w:rsidR="002507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C452DB">
        <w:rPr>
          <w:rFonts w:ascii="Times New Roman" w:hAnsi="Times New Roman" w:cs="Times New Roman"/>
          <w:sz w:val="28"/>
          <w:szCs w:val="28"/>
        </w:rPr>
        <w:t>08 февраля</w:t>
      </w:r>
      <w:r w:rsidR="000322F8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20</w:t>
      </w:r>
      <w:r w:rsidR="000322F8">
        <w:rPr>
          <w:rFonts w:ascii="Times New Roman" w:hAnsi="Times New Roman" w:cs="Times New Roman"/>
          <w:sz w:val="28"/>
          <w:szCs w:val="28"/>
        </w:rPr>
        <w:t>2</w:t>
      </w:r>
      <w:r w:rsidR="00C452DB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26AD" w:rsidRPr="00D40F10" w:rsidRDefault="00AE1C2D" w:rsidP="00D40F10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40F10">
        <w:rPr>
          <w:rFonts w:ascii="Times New Roman" w:hAnsi="Times New Roman" w:cs="Times New Roman"/>
          <w:sz w:val="28"/>
          <w:szCs w:val="28"/>
        </w:rPr>
        <w:t>Заключение:</w:t>
      </w:r>
      <w:bookmarkEnd w:id="2"/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</w:t>
      </w:r>
      <w:r w:rsidR="000322F8" w:rsidRPr="00EE1D54">
        <w:rPr>
          <w:rFonts w:ascii="Times New Roman" w:hAnsi="Times New Roman" w:cs="Times New Roman"/>
          <w:sz w:val="28"/>
          <w:szCs w:val="28"/>
        </w:rPr>
        <w:t>решени</w:t>
      </w:r>
      <w:r w:rsidR="000322F8">
        <w:rPr>
          <w:rFonts w:ascii="Times New Roman" w:hAnsi="Times New Roman" w:cs="Times New Roman"/>
          <w:sz w:val="28"/>
          <w:szCs w:val="28"/>
        </w:rPr>
        <w:t>я</w:t>
      </w:r>
      <w:r w:rsidR="000322F8" w:rsidRPr="00EE1D54">
        <w:rPr>
          <w:rFonts w:ascii="Times New Roman" w:hAnsi="Times New Roman" w:cs="Times New Roman"/>
          <w:sz w:val="28"/>
          <w:szCs w:val="28"/>
        </w:rPr>
        <w:t xml:space="preserve"> </w:t>
      </w:r>
      <w:r w:rsidR="000322F8"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2025 года, утвержденную Решением 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  <w:r w:rsidR="000322F8">
        <w:rPr>
          <w:rFonts w:ascii="Times New Roman" w:hAnsi="Times New Roman" w:cs="Times New Roman"/>
          <w:sz w:val="28"/>
          <w:szCs w:val="28"/>
        </w:rPr>
        <w:t xml:space="preserve">,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и </w:t>
      </w:r>
      <w:r w:rsidR="00250743">
        <w:rPr>
          <w:rFonts w:ascii="Times New Roman" w:hAnsi="Times New Roman" w:cs="Times New Roman"/>
          <w:sz w:val="28"/>
          <w:szCs w:val="28"/>
        </w:rPr>
        <w:t>Поло</w:t>
      </w:r>
      <w:r w:rsidRPr="00D40F10">
        <w:rPr>
          <w:rFonts w:ascii="Times New Roman" w:hAnsi="Times New Roman" w:cs="Times New Roman"/>
          <w:sz w:val="28"/>
          <w:szCs w:val="28"/>
        </w:rPr>
        <w:t>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Замечаний и предложений по указанн</w:t>
      </w:r>
      <w:r w:rsidR="00250743">
        <w:rPr>
          <w:rFonts w:ascii="Times New Roman" w:hAnsi="Times New Roman" w:cs="Times New Roman"/>
          <w:sz w:val="28"/>
          <w:szCs w:val="28"/>
        </w:rPr>
        <w:t>ому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026AD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Рекомендовано Совету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данн</w:t>
      </w:r>
      <w:r w:rsidR="00250743">
        <w:rPr>
          <w:rFonts w:ascii="Times New Roman" w:hAnsi="Times New Roman" w:cs="Times New Roman"/>
          <w:sz w:val="28"/>
          <w:szCs w:val="28"/>
        </w:rPr>
        <w:t>о</w:t>
      </w:r>
      <w:r w:rsidRPr="00D40F10">
        <w:rPr>
          <w:rFonts w:ascii="Times New Roman" w:hAnsi="Times New Roman" w:cs="Times New Roman"/>
          <w:sz w:val="28"/>
          <w:szCs w:val="28"/>
        </w:rPr>
        <w:t>е решени</w:t>
      </w:r>
      <w:r w:rsidR="00250743">
        <w:rPr>
          <w:rFonts w:ascii="Times New Roman" w:hAnsi="Times New Roman" w:cs="Times New Roman"/>
          <w:sz w:val="28"/>
          <w:szCs w:val="28"/>
        </w:rPr>
        <w:t>е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принять.</w:t>
      </w:r>
    </w:p>
    <w:p w:rsidR="00250743" w:rsidRDefault="00250743" w:rsidP="00250743">
      <w:pPr>
        <w:pStyle w:val="1"/>
        <w:shd w:val="clear" w:color="auto" w:fill="auto"/>
        <w:tabs>
          <w:tab w:val="left" w:pos="405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332506" w:rsidRDefault="00332506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250743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250743" w:rsidRDefault="00332506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          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Р.И.Бекмансурова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250743">
      <w:type w:val="continuous"/>
      <w:pgSz w:w="11909" w:h="16838"/>
      <w:pgMar w:top="856" w:right="993" w:bottom="856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DB" w:rsidRDefault="00017BDB">
      <w:r>
        <w:separator/>
      </w:r>
    </w:p>
  </w:endnote>
  <w:endnote w:type="continuationSeparator" w:id="0">
    <w:p w:rsidR="00017BDB" w:rsidRDefault="0001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DB" w:rsidRDefault="00017BDB"/>
  </w:footnote>
  <w:footnote w:type="continuationSeparator" w:id="0">
    <w:p w:rsidR="00017BDB" w:rsidRDefault="00017B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E6058"/>
    <w:multiLevelType w:val="multilevel"/>
    <w:tmpl w:val="BE0A39E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78CC"/>
    <w:multiLevelType w:val="multilevel"/>
    <w:tmpl w:val="F046772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6AD"/>
    <w:rsid w:val="00017BDB"/>
    <w:rsid w:val="00031CCF"/>
    <w:rsid w:val="000322F8"/>
    <w:rsid w:val="00250743"/>
    <w:rsid w:val="00320DCD"/>
    <w:rsid w:val="00332506"/>
    <w:rsid w:val="004165A0"/>
    <w:rsid w:val="00475C35"/>
    <w:rsid w:val="007633AB"/>
    <w:rsid w:val="00780B7A"/>
    <w:rsid w:val="00874DBF"/>
    <w:rsid w:val="009C48E4"/>
    <w:rsid w:val="00AB34F5"/>
    <w:rsid w:val="00AE1C2D"/>
    <w:rsid w:val="00B026AD"/>
    <w:rsid w:val="00C452DB"/>
    <w:rsid w:val="00C931F3"/>
    <w:rsid w:val="00D40F10"/>
    <w:rsid w:val="00D64F93"/>
    <w:rsid w:val="00E8554A"/>
    <w:rsid w:val="00F953C0"/>
    <w:rsid w:val="00FB4B52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D40F1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4" w:lineRule="exact"/>
      <w:jc w:val="center"/>
    </w:pPr>
    <w:rPr>
      <w:rFonts w:ascii="Batang" w:eastAsia="Batang" w:hAnsi="Batang" w:cs="Batang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42" w:lineRule="exact"/>
      <w:jc w:val="center"/>
    </w:pPr>
    <w:rPr>
      <w:rFonts w:ascii="Batang" w:eastAsia="Batang" w:hAnsi="Batang" w:cs="Batang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center"/>
      <w:outlineLvl w:val="0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8" w:lineRule="exact"/>
    </w:pPr>
    <w:rPr>
      <w:rFonts w:ascii="Batang" w:eastAsia="Batang" w:hAnsi="Batang" w:cs="Batang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98" w:lineRule="exact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7" w:lineRule="exact"/>
      <w:ind w:firstLine="700"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D40F10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2021-02-12T05:42:00Z</cp:lastPrinted>
  <dcterms:created xsi:type="dcterms:W3CDTF">2021-02-09T12:29:00Z</dcterms:created>
  <dcterms:modified xsi:type="dcterms:W3CDTF">2021-02-12T05:42:00Z</dcterms:modified>
</cp:coreProperties>
</file>