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F5" w:rsidRPr="00131E6A" w:rsidRDefault="00B279F5" w:rsidP="00B279F5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E6A">
        <w:rPr>
          <w:noProof/>
          <w:sz w:val="16"/>
          <w:szCs w:val="16"/>
        </w:rPr>
        <w:drawing>
          <wp:inline distT="0" distB="0" distL="0" distR="0" wp14:anchorId="4A743A09" wp14:editId="67E34242">
            <wp:extent cx="542925" cy="838200"/>
            <wp:effectExtent l="0" t="0" r="9525" b="0"/>
            <wp:docPr id="1" name="Рисунок 1" descr="ГЕРБ_сл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слив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F5" w:rsidRPr="00131E6A" w:rsidRDefault="00B279F5" w:rsidP="00B2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«ЗАСЕКОВО</w:t>
      </w:r>
      <w:r w:rsidRPr="00131E6A">
        <w:rPr>
          <w:rFonts w:ascii="Times New Roman" w:eastAsia="Times New Roman" w:hAnsi="Times New Roman" w:cs="Times New Roman"/>
          <w:b/>
          <w:sz w:val="24"/>
          <w:szCs w:val="24"/>
        </w:rPr>
        <w:t>» МУНИЦИПАЛ КЫЛДЭТЫСЬ ДЕПУТАТЪЕСЛЭН КЕНЕШСЫ</w:t>
      </w:r>
    </w:p>
    <w:p w:rsidR="00B279F5" w:rsidRPr="00131E6A" w:rsidRDefault="00B279F5" w:rsidP="00B2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1E6A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МУНИЦИПАЛЬНОГО ОБРАЗОВАНИЯ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ЗАСЕКОВСКОЕ</w:t>
      </w:r>
      <w:r w:rsidRPr="00131E6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279F5" w:rsidRPr="00131E6A" w:rsidRDefault="00B279F5" w:rsidP="00B2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9F5" w:rsidRPr="00131E6A" w:rsidRDefault="00B279F5" w:rsidP="00B2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9F5" w:rsidRPr="00131E6A" w:rsidRDefault="00B279F5" w:rsidP="00B2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E6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279F5" w:rsidRPr="00131E6A" w:rsidRDefault="00B279F5" w:rsidP="00B2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9F5" w:rsidRPr="00131E6A" w:rsidRDefault="00B279F5" w:rsidP="00B279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22.12.</w:t>
      </w:r>
      <w:r w:rsidRPr="00131E6A">
        <w:rPr>
          <w:rFonts w:ascii="Times New Roman" w:eastAsia="Times New Roman" w:hAnsi="Times New Roman" w:cs="Times New Roman"/>
          <w:b/>
          <w:sz w:val="24"/>
          <w:szCs w:val="24"/>
        </w:rPr>
        <w:t xml:space="preserve"> 2020г.                                                                                                                №</w:t>
      </w:r>
      <w:r w:rsidR="00104A38">
        <w:rPr>
          <w:rFonts w:ascii="Times New Roman" w:eastAsia="Times New Roman" w:hAnsi="Times New Roman" w:cs="Times New Roman"/>
          <w:b/>
          <w:sz w:val="24"/>
          <w:szCs w:val="24"/>
        </w:rPr>
        <w:t xml:space="preserve"> 123</w:t>
      </w:r>
      <w:bookmarkStart w:id="0" w:name="_GoBack"/>
      <w:bookmarkEnd w:id="0"/>
    </w:p>
    <w:p w:rsidR="00B279F5" w:rsidRPr="00131E6A" w:rsidRDefault="00B279F5" w:rsidP="00B279F5">
      <w:pPr>
        <w:tabs>
          <w:tab w:val="left" w:pos="9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9F5" w:rsidRPr="00131E6A" w:rsidRDefault="00B279F5" w:rsidP="00B27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Засеково</w:t>
      </w:r>
      <w:proofErr w:type="spellEnd"/>
    </w:p>
    <w:p w:rsidR="00B279F5" w:rsidRPr="00131E6A" w:rsidRDefault="00B279F5" w:rsidP="00B27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A98" w:rsidRDefault="00A55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6E8B" w:rsidRPr="007F6E8B" w:rsidRDefault="007F6E8B" w:rsidP="007F6E8B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7F6E8B">
        <w:rPr>
          <w:sz w:val="28"/>
          <w:szCs w:val="28"/>
        </w:rPr>
        <w:t>Об установлении дополнительных оснований признания безнадежными к взысканию недоимки</w:t>
      </w:r>
      <w:proofErr w:type="gramStart"/>
      <w:r w:rsidRPr="007F6E8B">
        <w:rPr>
          <w:sz w:val="28"/>
          <w:szCs w:val="28"/>
        </w:rPr>
        <w:t xml:space="preserve"> ,</w:t>
      </w:r>
      <w:proofErr w:type="gramEnd"/>
      <w:r w:rsidRPr="007F6E8B">
        <w:rPr>
          <w:sz w:val="28"/>
          <w:szCs w:val="28"/>
        </w:rPr>
        <w:t xml:space="preserve"> задолженности по пеням и штрафам, по местным налогам, уплачиваемым физическими лицами</w:t>
      </w:r>
    </w:p>
    <w:p w:rsidR="007F6E8B" w:rsidRPr="00316713" w:rsidRDefault="007F6E8B" w:rsidP="007F6E8B">
      <w:pPr>
        <w:pStyle w:val="30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925876" w:rsidRPr="00A55A98" w:rsidRDefault="00925876" w:rsidP="00A55A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5876" w:rsidRPr="00A55A98" w:rsidRDefault="00925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5876" w:rsidRPr="00F15476" w:rsidRDefault="00A540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76">
        <w:rPr>
          <w:rFonts w:ascii="Times New Roman" w:hAnsi="Times New Roman" w:cs="Times New Roman"/>
          <w:sz w:val="28"/>
          <w:szCs w:val="28"/>
        </w:rPr>
        <w:t xml:space="preserve">1. </w:t>
      </w:r>
      <w:r w:rsidR="00925876" w:rsidRPr="00F154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925876" w:rsidRPr="00F15476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59</w:t>
        </w:r>
      </w:hyperlink>
      <w:r w:rsidR="00925876" w:rsidRPr="00F1547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установить, что недоимка по </w:t>
      </w:r>
      <w:r w:rsidR="00A55A98" w:rsidRPr="00F15476">
        <w:rPr>
          <w:rFonts w:ascii="Times New Roman" w:hAnsi="Times New Roman" w:cs="Times New Roman"/>
          <w:sz w:val="28"/>
          <w:szCs w:val="28"/>
        </w:rPr>
        <w:t>местным налогам (земельному налогу и налогу на имущество)</w:t>
      </w:r>
      <w:r w:rsidR="00925876" w:rsidRPr="00F15476">
        <w:rPr>
          <w:rFonts w:ascii="Times New Roman" w:hAnsi="Times New Roman" w:cs="Times New Roman"/>
          <w:sz w:val="28"/>
          <w:szCs w:val="28"/>
        </w:rPr>
        <w:t>, задолженность по пеням и штрафам по этому налогу, уплачиваем</w:t>
      </w:r>
      <w:r w:rsidR="00A55A98" w:rsidRPr="00F15476">
        <w:rPr>
          <w:rFonts w:ascii="Times New Roman" w:hAnsi="Times New Roman" w:cs="Times New Roman"/>
          <w:sz w:val="28"/>
          <w:szCs w:val="28"/>
        </w:rPr>
        <w:t>ым</w:t>
      </w:r>
      <w:r w:rsidR="00925876" w:rsidRPr="00F15476">
        <w:rPr>
          <w:rFonts w:ascii="Times New Roman" w:hAnsi="Times New Roman" w:cs="Times New Roman"/>
          <w:sz w:val="28"/>
          <w:szCs w:val="28"/>
        </w:rPr>
        <w:t xml:space="preserve"> физическими лицами, признаются безнадежными к взысканию в случаях:</w:t>
      </w:r>
    </w:p>
    <w:p w:rsidR="00925876" w:rsidRPr="00F15476" w:rsidRDefault="00925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76">
        <w:rPr>
          <w:rFonts w:ascii="Times New Roman" w:hAnsi="Times New Roman" w:cs="Times New Roman"/>
          <w:sz w:val="28"/>
          <w:szCs w:val="28"/>
        </w:rPr>
        <w:t>1) истечения трех лет с момента образования задолженности физического лица, имеющего право на налоговые льготы, установленные законодательством Российской Федерации о налогах и сборах, за</w:t>
      </w:r>
      <w:r w:rsidR="00A55A98" w:rsidRPr="00F15476">
        <w:rPr>
          <w:rFonts w:ascii="Times New Roman" w:hAnsi="Times New Roman" w:cs="Times New Roman"/>
          <w:sz w:val="28"/>
          <w:szCs w:val="28"/>
        </w:rPr>
        <w:t xml:space="preserve">конами Удмуртской Республики по местным </w:t>
      </w:r>
      <w:r w:rsidR="00471658" w:rsidRPr="00F15476">
        <w:rPr>
          <w:rFonts w:ascii="Times New Roman" w:hAnsi="Times New Roman" w:cs="Times New Roman"/>
          <w:sz w:val="28"/>
          <w:szCs w:val="28"/>
        </w:rPr>
        <w:t>налогам</w:t>
      </w:r>
      <w:r w:rsidRPr="00F15476">
        <w:rPr>
          <w:rFonts w:ascii="Times New Roman" w:hAnsi="Times New Roman" w:cs="Times New Roman"/>
          <w:sz w:val="28"/>
          <w:szCs w:val="28"/>
        </w:rPr>
        <w:t xml:space="preserve">, если общая сумма задолженности физического лица по </w:t>
      </w:r>
      <w:r w:rsidR="00471658" w:rsidRPr="00F15476">
        <w:rPr>
          <w:rFonts w:ascii="Times New Roman" w:hAnsi="Times New Roman" w:cs="Times New Roman"/>
          <w:sz w:val="28"/>
          <w:szCs w:val="28"/>
        </w:rPr>
        <w:t>местным налогам</w:t>
      </w:r>
      <w:r w:rsidR="00705FCA" w:rsidRPr="00F15476">
        <w:rPr>
          <w:rFonts w:ascii="Times New Roman" w:hAnsi="Times New Roman" w:cs="Times New Roman"/>
          <w:sz w:val="28"/>
          <w:szCs w:val="28"/>
        </w:rPr>
        <w:t xml:space="preserve"> </w:t>
      </w:r>
      <w:r w:rsidR="00471658" w:rsidRPr="00F15476">
        <w:rPr>
          <w:rFonts w:ascii="Times New Roman" w:hAnsi="Times New Roman" w:cs="Times New Roman"/>
          <w:sz w:val="28"/>
          <w:szCs w:val="28"/>
        </w:rPr>
        <w:t>(налог и пени)</w:t>
      </w:r>
      <w:r w:rsidRPr="00F15476">
        <w:rPr>
          <w:rFonts w:ascii="Times New Roman" w:hAnsi="Times New Roman" w:cs="Times New Roman"/>
          <w:sz w:val="28"/>
          <w:szCs w:val="28"/>
        </w:rPr>
        <w:t xml:space="preserve"> не превышает 500 рублей;</w:t>
      </w:r>
    </w:p>
    <w:p w:rsidR="00925876" w:rsidRPr="00F15476" w:rsidRDefault="00925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76">
        <w:rPr>
          <w:rFonts w:ascii="Times New Roman" w:hAnsi="Times New Roman" w:cs="Times New Roman"/>
          <w:sz w:val="28"/>
          <w:szCs w:val="28"/>
        </w:rPr>
        <w:t xml:space="preserve">2) истечения трех лет с момента образования задолженности физического лица по пеням по </w:t>
      </w:r>
      <w:r w:rsidR="00471658" w:rsidRPr="00F15476">
        <w:rPr>
          <w:rFonts w:ascii="Times New Roman" w:hAnsi="Times New Roman" w:cs="Times New Roman"/>
          <w:sz w:val="28"/>
          <w:szCs w:val="28"/>
        </w:rPr>
        <w:t>местным налогам</w:t>
      </w:r>
      <w:r w:rsidRPr="00F15476">
        <w:rPr>
          <w:rFonts w:ascii="Times New Roman" w:hAnsi="Times New Roman" w:cs="Times New Roman"/>
          <w:sz w:val="28"/>
          <w:szCs w:val="28"/>
        </w:rPr>
        <w:t xml:space="preserve"> при условии отсутствия недоимки по налогам, если общая сумма задолженности физического лица по пен</w:t>
      </w:r>
      <w:r w:rsidR="00471658" w:rsidRPr="00F15476">
        <w:rPr>
          <w:rFonts w:ascii="Times New Roman" w:hAnsi="Times New Roman" w:cs="Times New Roman"/>
          <w:sz w:val="28"/>
          <w:szCs w:val="28"/>
        </w:rPr>
        <w:t xml:space="preserve">и </w:t>
      </w:r>
      <w:r w:rsidRPr="00F15476">
        <w:rPr>
          <w:rFonts w:ascii="Times New Roman" w:hAnsi="Times New Roman" w:cs="Times New Roman"/>
          <w:sz w:val="28"/>
          <w:szCs w:val="28"/>
        </w:rPr>
        <w:t xml:space="preserve"> по </w:t>
      </w:r>
      <w:r w:rsidR="00471658" w:rsidRPr="00F15476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F15476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71658" w:rsidRPr="00F15476">
        <w:rPr>
          <w:rFonts w:ascii="Times New Roman" w:hAnsi="Times New Roman" w:cs="Times New Roman"/>
          <w:sz w:val="28"/>
          <w:szCs w:val="28"/>
        </w:rPr>
        <w:t>ам</w:t>
      </w:r>
      <w:r w:rsidRPr="00F15476">
        <w:rPr>
          <w:rFonts w:ascii="Times New Roman" w:hAnsi="Times New Roman" w:cs="Times New Roman"/>
          <w:sz w:val="28"/>
          <w:szCs w:val="28"/>
        </w:rPr>
        <w:t xml:space="preserve"> не превышает 500 рублей;</w:t>
      </w:r>
    </w:p>
    <w:p w:rsidR="00925876" w:rsidRPr="00F15476" w:rsidRDefault="00925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76">
        <w:rPr>
          <w:rFonts w:ascii="Times New Roman" w:hAnsi="Times New Roman" w:cs="Times New Roman"/>
          <w:sz w:val="28"/>
          <w:szCs w:val="28"/>
        </w:rPr>
        <w:t>3) смерти физического лица или объявления его умершим в порядке, установленном гражданским процессуальным законодательством Российской Федерации, при отсутствии наследственного имущества.</w:t>
      </w:r>
    </w:p>
    <w:p w:rsidR="00925876" w:rsidRPr="00F15476" w:rsidRDefault="0092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876" w:rsidRPr="00F15476" w:rsidRDefault="00A540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76">
        <w:rPr>
          <w:rFonts w:ascii="Times New Roman" w:hAnsi="Times New Roman" w:cs="Times New Roman"/>
          <w:sz w:val="28"/>
          <w:szCs w:val="28"/>
        </w:rPr>
        <w:t>2</w:t>
      </w:r>
      <w:r w:rsidR="00925876" w:rsidRPr="00F15476">
        <w:rPr>
          <w:rFonts w:ascii="Times New Roman" w:hAnsi="Times New Roman" w:cs="Times New Roman"/>
          <w:sz w:val="28"/>
          <w:szCs w:val="28"/>
        </w:rPr>
        <w:t xml:space="preserve">. Решение о признании </w:t>
      </w:r>
      <w:proofErr w:type="gramStart"/>
      <w:r w:rsidR="00925876" w:rsidRPr="00F15476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="00925876" w:rsidRPr="00F15476">
        <w:rPr>
          <w:rFonts w:ascii="Times New Roman" w:hAnsi="Times New Roman" w:cs="Times New Roman"/>
          <w:sz w:val="28"/>
          <w:szCs w:val="28"/>
        </w:rPr>
        <w:t xml:space="preserve"> к взысканию недоимки по </w:t>
      </w:r>
      <w:r w:rsidR="00406CC7" w:rsidRPr="00F15476">
        <w:rPr>
          <w:rFonts w:ascii="Times New Roman" w:hAnsi="Times New Roman" w:cs="Times New Roman"/>
          <w:sz w:val="28"/>
          <w:szCs w:val="28"/>
        </w:rPr>
        <w:t>местным налогам</w:t>
      </w:r>
      <w:r w:rsidR="00925876" w:rsidRPr="00F15476">
        <w:rPr>
          <w:rFonts w:ascii="Times New Roman" w:hAnsi="Times New Roman" w:cs="Times New Roman"/>
          <w:sz w:val="28"/>
          <w:szCs w:val="28"/>
        </w:rPr>
        <w:t xml:space="preserve"> и задолженности по пеням и штрафам по эт</w:t>
      </w:r>
      <w:r w:rsidR="00406CC7" w:rsidRPr="00F15476">
        <w:rPr>
          <w:rFonts w:ascii="Times New Roman" w:hAnsi="Times New Roman" w:cs="Times New Roman"/>
          <w:sz w:val="28"/>
          <w:szCs w:val="28"/>
        </w:rPr>
        <w:t>им</w:t>
      </w:r>
      <w:r w:rsidR="00925876" w:rsidRPr="00F15476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406CC7" w:rsidRPr="00F15476">
        <w:rPr>
          <w:rFonts w:ascii="Times New Roman" w:hAnsi="Times New Roman" w:cs="Times New Roman"/>
          <w:sz w:val="28"/>
          <w:szCs w:val="28"/>
        </w:rPr>
        <w:t>ам</w:t>
      </w:r>
      <w:r w:rsidR="00925876" w:rsidRPr="00F15476">
        <w:rPr>
          <w:rFonts w:ascii="Times New Roman" w:hAnsi="Times New Roman" w:cs="Times New Roman"/>
          <w:sz w:val="28"/>
          <w:szCs w:val="28"/>
        </w:rPr>
        <w:t xml:space="preserve"> принимается на основании справки налоговых органов о суммах недоимки и задолженности по пеням и штрафам на дату принятия решения о списании.</w:t>
      </w:r>
    </w:p>
    <w:p w:rsidR="00925876" w:rsidRPr="00F15476" w:rsidRDefault="00A540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7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25876" w:rsidRPr="00F154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5876" w:rsidRPr="00F15476">
        <w:rPr>
          <w:rFonts w:ascii="Times New Roman" w:hAnsi="Times New Roman" w:cs="Times New Roman"/>
          <w:sz w:val="28"/>
          <w:szCs w:val="28"/>
        </w:rPr>
        <w:t xml:space="preserve">В случае смерти физического лица или объявления его умершим безнадежными к взысканию признаются недоимка по </w:t>
      </w:r>
      <w:r w:rsidR="00CF4A9E" w:rsidRPr="00F15476">
        <w:rPr>
          <w:rFonts w:ascii="Times New Roman" w:hAnsi="Times New Roman" w:cs="Times New Roman"/>
          <w:sz w:val="28"/>
          <w:szCs w:val="28"/>
        </w:rPr>
        <w:t>местным налогам</w:t>
      </w:r>
      <w:r w:rsidR="00925876" w:rsidRPr="00F15476">
        <w:rPr>
          <w:rFonts w:ascii="Times New Roman" w:hAnsi="Times New Roman" w:cs="Times New Roman"/>
          <w:sz w:val="28"/>
          <w:szCs w:val="28"/>
        </w:rPr>
        <w:t xml:space="preserve"> и задолженность по пеням и штрафам по эт</w:t>
      </w:r>
      <w:r w:rsidR="00CF4A9E" w:rsidRPr="00F15476">
        <w:rPr>
          <w:rFonts w:ascii="Times New Roman" w:hAnsi="Times New Roman" w:cs="Times New Roman"/>
          <w:sz w:val="28"/>
          <w:szCs w:val="28"/>
        </w:rPr>
        <w:t>им</w:t>
      </w:r>
      <w:r w:rsidR="00925876" w:rsidRPr="00F15476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CF4A9E" w:rsidRPr="00F15476">
        <w:rPr>
          <w:rFonts w:ascii="Times New Roman" w:hAnsi="Times New Roman" w:cs="Times New Roman"/>
          <w:sz w:val="28"/>
          <w:szCs w:val="28"/>
        </w:rPr>
        <w:t>ам</w:t>
      </w:r>
      <w:r w:rsidR="00925876" w:rsidRPr="00F15476">
        <w:rPr>
          <w:rFonts w:ascii="Times New Roman" w:hAnsi="Times New Roman" w:cs="Times New Roman"/>
          <w:sz w:val="28"/>
          <w:szCs w:val="28"/>
        </w:rPr>
        <w:t>, числящиеся за отдельным налогоплательщиком, исчисленные на дату формирования справки о суммах недоимки и задолженности по пеням и штрафам, если с даты смерти прошло три года и шесть месяцев и наследство по истечении указанного срока</w:t>
      </w:r>
      <w:proofErr w:type="gramEnd"/>
      <w:r w:rsidR="00925876" w:rsidRPr="00F15476">
        <w:rPr>
          <w:rFonts w:ascii="Times New Roman" w:hAnsi="Times New Roman" w:cs="Times New Roman"/>
          <w:sz w:val="28"/>
          <w:szCs w:val="28"/>
        </w:rPr>
        <w:t xml:space="preserve"> не устанавливалось и не принималось наследниками.</w:t>
      </w:r>
    </w:p>
    <w:p w:rsidR="00925876" w:rsidRPr="00F15476" w:rsidRDefault="009258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76">
        <w:rPr>
          <w:rFonts w:ascii="Times New Roman" w:hAnsi="Times New Roman" w:cs="Times New Roman"/>
          <w:sz w:val="28"/>
          <w:szCs w:val="28"/>
        </w:rPr>
        <w:t>Решение о признании безнадежной к взысканию задолженности принимается на основании сведений о смерти физического лица, содержащихся в Едином государственном реестре записей актов гражданского состояния.</w:t>
      </w:r>
    </w:p>
    <w:p w:rsidR="00925876" w:rsidRPr="00F15476" w:rsidRDefault="009258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876" w:rsidRPr="00F15476" w:rsidRDefault="00A540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76">
        <w:rPr>
          <w:rFonts w:ascii="Times New Roman" w:hAnsi="Times New Roman" w:cs="Times New Roman"/>
          <w:sz w:val="28"/>
          <w:szCs w:val="28"/>
        </w:rPr>
        <w:t xml:space="preserve">4. Решение </w:t>
      </w:r>
      <w:r w:rsidR="00925876" w:rsidRPr="00F15476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FA1ECD" w:rsidRPr="00F15476" w:rsidRDefault="00FA1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ECD" w:rsidRPr="00F15476" w:rsidRDefault="00FA1E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76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</w:p>
    <w:p w:rsidR="00FA1ECD" w:rsidRPr="00F15476" w:rsidRDefault="00870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476">
        <w:rPr>
          <w:rFonts w:ascii="Times New Roman" w:hAnsi="Times New Roman" w:cs="Times New Roman"/>
          <w:sz w:val="28"/>
          <w:szCs w:val="28"/>
        </w:rPr>
        <w:t>«</w:t>
      </w:r>
      <w:r w:rsidR="00B279F5" w:rsidRPr="00F15476">
        <w:rPr>
          <w:rFonts w:ascii="Times New Roman" w:hAnsi="Times New Roman" w:cs="Times New Roman"/>
          <w:sz w:val="28"/>
          <w:szCs w:val="28"/>
        </w:rPr>
        <w:t>Засековское</w:t>
      </w:r>
      <w:r w:rsidRPr="00F15476">
        <w:rPr>
          <w:rFonts w:ascii="Times New Roman" w:hAnsi="Times New Roman" w:cs="Times New Roman"/>
          <w:sz w:val="28"/>
          <w:szCs w:val="28"/>
        </w:rPr>
        <w:t xml:space="preserve">» </w:t>
      </w:r>
      <w:r w:rsidR="00B279F5" w:rsidRPr="00F154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F6E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79F5" w:rsidRPr="00F15476">
        <w:rPr>
          <w:rFonts w:ascii="Times New Roman" w:hAnsi="Times New Roman" w:cs="Times New Roman"/>
          <w:sz w:val="28"/>
          <w:szCs w:val="28"/>
        </w:rPr>
        <w:t xml:space="preserve">  Н.А. Редькина</w:t>
      </w:r>
    </w:p>
    <w:p w:rsidR="00925876" w:rsidRPr="00B279F5" w:rsidRDefault="009258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4629" w:rsidRPr="00B279F5" w:rsidRDefault="00EB4629">
      <w:pPr>
        <w:rPr>
          <w:sz w:val="24"/>
          <w:szCs w:val="24"/>
        </w:rPr>
      </w:pPr>
    </w:p>
    <w:sectPr w:rsidR="00EB4629" w:rsidRPr="00B279F5" w:rsidSect="00A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76"/>
    <w:rsid w:val="00104A38"/>
    <w:rsid w:val="002A00AD"/>
    <w:rsid w:val="002D7071"/>
    <w:rsid w:val="00406CC7"/>
    <w:rsid w:val="00471658"/>
    <w:rsid w:val="00484801"/>
    <w:rsid w:val="006C10C8"/>
    <w:rsid w:val="00705FCA"/>
    <w:rsid w:val="007F6E8B"/>
    <w:rsid w:val="00870A4B"/>
    <w:rsid w:val="00925876"/>
    <w:rsid w:val="009F2EE1"/>
    <w:rsid w:val="00A5404F"/>
    <w:rsid w:val="00A55A98"/>
    <w:rsid w:val="00AA1CED"/>
    <w:rsid w:val="00B279F5"/>
    <w:rsid w:val="00CF4A9E"/>
    <w:rsid w:val="00D5173C"/>
    <w:rsid w:val="00EB2B15"/>
    <w:rsid w:val="00EB4629"/>
    <w:rsid w:val="00F15476"/>
    <w:rsid w:val="00F27AFA"/>
    <w:rsid w:val="00F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25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25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F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F6E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6E8B"/>
    <w:pPr>
      <w:widowControl w:val="0"/>
      <w:shd w:val="clear" w:color="auto" w:fill="FFFFFF"/>
      <w:spacing w:before="540" w:after="18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25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258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9F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7F6E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6E8B"/>
    <w:pPr>
      <w:widowControl w:val="0"/>
      <w:shd w:val="clear" w:color="auto" w:fill="FFFFFF"/>
      <w:spacing w:before="540" w:after="18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1947A8DEA1579E6ACFB2989D90E8D93FC9B8FA59CC8DDFFA5053C6C11D8ABE387FE96B61E504203EDCB5D3D1705DD2360FA5C22967c2e3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2020-12-22T06:00:00Z</cp:lastPrinted>
  <dcterms:created xsi:type="dcterms:W3CDTF">2020-12-22T05:35:00Z</dcterms:created>
  <dcterms:modified xsi:type="dcterms:W3CDTF">2020-12-22T06:30:00Z</dcterms:modified>
</cp:coreProperties>
</file>