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B1" w:rsidRPr="00357B7B" w:rsidRDefault="000952B1" w:rsidP="000952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676F1A" wp14:editId="451E0758">
            <wp:extent cx="485775" cy="800100"/>
            <wp:effectExtent l="0" t="0" r="9525" b="0"/>
            <wp:docPr id="1" name="Рисунок 1" descr="Описание: 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B1" w:rsidRPr="00357B7B" w:rsidRDefault="000952B1" w:rsidP="000952B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0952B1" w:rsidRPr="00357B7B" w:rsidRDefault="000952B1" w:rsidP="000952B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0952B1" w:rsidRPr="00357B7B" w:rsidRDefault="000952B1" w:rsidP="000952B1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952B1" w:rsidRPr="00357B7B" w:rsidRDefault="000952B1" w:rsidP="000952B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</w:t>
      </w:r>
    </w:p>
    <w:p w:rsidR="000952B1" w:rsidRPr="00357B7B" w:rsidRDefault="000952B1" w:rsidP="000952B1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357B7B"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  <w:tab/>
      </w:r>
    </w:p>
    <w:p w:rsidR="000952B1" w:rsidRPr="00357B7B" w:rsidRDefault="000952B1" w:rsidP="000952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357B7B">
        <w:rPr>
          <w:rFonts w:ascii="Times New Roman" w:eastAsia="Calibri" w:hAnsi="Times New Roman" w:cs="Times New Roman"/>
          <w:sz w:val="24"/>
          <w:szCs w:val="24"/>
          <w:lang w:eastAsia="ru-RU"/>
        </w:rPr>
        <w:t>.11.2019г.                                                                                                                 №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</w:p>
    <w:p w:rsidR="000952B1" w:rsidRPr="00357B7B" w:rsidRDefault="000952B1" w:rsidP="000952B1">
      <w:pPr>
        <w:tabs>
          <w:tab w:val="left" w:pos="64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357B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0952B1" w:rsidRPr="00B456D5" w:rsidRDefault="000952B1" w:rsidP="000952B1">
      <w:pPr>
        <w:rPr>
          <w:rFonts w:ascii="Times New Roman" w:hAnsi="Times New Roman" w:cs="Times New Roman"/>
          <w:sz w:val="24"/>
          <w:szCs w:val="24"/>
        </w:rPr>
      </w:pPr>
    </w:p>
    <w:p w:rsidR="000952B1" w:rsidRPr="00E25D4E" w:rsidRDefault="000952B1" w:rsidP="0009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4E">
        <w:rPr>
          <w:rFonts w:ascii="Times New Roman" w:hAnsi="Times New Roman" w:cs="Times New Roman"/>
          <w:sz w:val="28"/>
          <w:szCs w:val="28"/>
        </w:rPr>
        <w:t>Об изменении признака владения</w:t>
      </w:r>
    </w:p>
    <w:p w:rsidR="000952B1" w:rsidRPr="00E25D4E" w:rsidRDefault="000952B1" w:rsidP="00095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D4E">
        <w:rPr>
          <w:rFonts w:ascii="Times New Roman" w:hAnsi="Times New Roman" w:cs="Times New Roman"/>
          <w:sz w:val="28"/>
          <w:szCs w:val="28"/>
        </w:rPr>
        <w:t>«Домовладение» на признак владения «Дом»</w:t>
      </w:r>
    </w:p>
    <w:p w:rsidR="000952B1" w:rsidRPr="00E25D4E" w:rsidRDefault="000952B1" w:rsidP="000952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52B1" w:rsidRPr="004C6E63" w:rsidRDefault="000952B1" w:rsidP="000952B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E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муниципального образования «Засековское», Администрация муниципального образования «Засековское»</w:t>
      </w:r>
    </w:p>
    <w:p w:rsidR="000952B1" w:rsidRPr="004C6E63" w:rsidRDefault="000952B1" w:rsidP="000952B1">
      <w:pPr>
        <w:spacing w:before="100"/>
        <w:ind w:lef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6E63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C6E63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0952B1" w:rsidRPr="000952B1" w:rsidRDefault="000952B1" w:rsidP="000952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E63">
        <w:rPr>
          <w:rFonts w:ascii="Times New Roman" w:hAnsi="Times New Roman" w:cs="Times New Roman"/>
          <w:sz w:val="28"/>
          <w:szCs w:val="28"/>
        </w:rPr>
        <w:t>По результатам проведения инвентаризации изменить признак владения «Домовладение» на признак владения «Дом» в Государственном адресном реестре федеральной информационной адресной системы (ГАР ФИАС) по адресам объектов адресации (приложение №1).</w:t>
      </w:r>
    </w:p>
    <w:p w:rsidR="000952B1" w:rsidRPr="004C6E63" w:rsidRDefault="000952B1" w:rsidP="000952B1">
      <w:pPr>
        <w:ind w:left="709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C6E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C6E6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C6E6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52B1" w:rsidRPr="004C6E63" w:rsidRDefault="000952B1" w:rsidP="000952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52B1" w:rsidRPr="004C6E63" w:rsidRDefault="000952B1" w:rsidP="000952B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952B1" w:rsidRPr="004C6E63" w:rsidRDefault="000952B1" w:rsidP="000952B1">
      <w:pPr>
        <w:rPr>
          <w:rFonts w:ascii="Times New Roman" w:hAnsi="Times New Roman" w:cs="Times New Roman"/>
          <w:sz w:val="28"/>
          <w:szCs w:val="28"/>
        </w:rPr>
      </w:pPr>
      <w:r w:rsidRPr="004C6E63">
        <w:rPr>
          <w:rFonts w:ascii="Times New Roman" w:hAnsi="Times New Roman" w:cs="Times New Roman"/>
          <w:sz w:val="28"/>
          <w:szCs w:val="28"/>
        </w:rPr>
        <w:t xml:space="preserve">Глава муниципального  образования                                          </w:t>
      </w:r>
      <w:proofErr w:type="spellStart"/>
      <w:r w:rsidRPr="004C6E63">
        <w:rPr>
          <w:rFonts w:ascii="Times New Roman" w:hAnsi="Times New Roman" w:cs="Times New Roman"/>
          <w:sz w:val="28"/>
          <w:szCs w:val="28"/>
        </w:rPr>
        <w:t>Н.А.Редькина</w:t>
      </w:r>
      <w:proofErr w:type="spellEnd"/>
    </w:p>
    <w:p w:rsidR="000952B1" w:rsidRPr="004C6E63" w:rsidRDefault="000952B1" w:rsidP="000952B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205E" w:rsidRPr="00B456D5" w:rsidRDefault="00C3205E" w:rsidP="00C3205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456D5">
        <w:rPr>
          <w:rFonts w:ascii="Times New Roman" w:hAnsi="Times New Roman" w:cs="Times New Roman"/>
        </w:rPr>
        <w:lastRenderedPageBreak/>
        <w:t>Приложение № 1</w:t>
      </w:r>
    </w:p>
    <w:p w:rsidR="00C3205E" w:rsidRPr="00B456D5" w:rsidRDefault="00C3205E" w:rsidP="00C3205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456D5">
        <w:rPr>
          <w:rFonts w:ascii="Times New Roman" w:hAnsi="Times New Roman" w:cs="Times New Roman"/>
        </w:rPr>
        <w:t>к постановлению Администрации</w:t>
      </w:r>
    </w:p>
    <w:p w:rsidR="00C3205E" w:rsidRPr="00B456D5" w:rsidRDefault="00C3205E" w:rsidP="00C3205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456D5">
        <w:rPr>
          <w:rFonts w:ascii="Times New Roman" w:hAnsi="Times New Roman" w:cs="Times New Roman"/>
        </w:rPr>
        <w:t>муниципального образования «Засековское»</w:t>
      </w:r>
    </w:p>
    <w:p w:rsidR="00C3205E" w:rsidRPr="00B456D5" w:rsidRDefault="00C3205E" w:rsidP="00C3205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B456D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</w:t>
      </w:r>
      <w:r w:rsidRPr="00B456D5">
        <w:rPr>
          <w:rFonts w:ascii="Times New Roman" w:hAnsi="Times New Roman" w:cs="Times New Roman"/>
        </w:rPr>
        <w:t xml:space="preserve">.11.2019 № </w:t>
      </w:r>
      <w:r>
        <w:rPr>
          <w:rFonts w:ascii="Times New Roman" w:hAnsi="Times New Roman" w:cs="Times New Roman"/>
        </w:rPr>
        <w:t>29</w:t>
      </w:r>
    </w:p>
    <w:p w:rsidR="00C3205E" w:rsidRPr="00B456D5" w:rsidRDefault="00C3205E" w:rsidP="00C320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56D5">
        <w:rPr>
          <w:rFonts w:ascii="Times New Roman" w:hAnsi="Times New Roman" w:cs="Times New Roman"/>
          <w:b/>
          <w:bCs/>
          <w:sz w:val="24"/>
          <w:szCs w:val="24"/>
        </w:rPr>
        <w:t>Адреса объектов адресации (домовладений), подлежащих редактированию в Федеральной информационной адресной системы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45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45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объекта адресации</w:t>
            </w:r>
          </w:p>
        </w:tc>
      </w:tr>
      <w:tr w:rsidR="00C3205E" w:rsidRPr="00B456D5" w:rsidTr="0002565E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Бадеро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Центральная улица, домовладение  13</w:t>
            </w:r>
          </w:p>
        </w:tc>
      </w:tr>
      <w:tr w:rsidR="00C3205E" w:rsidRPr="00B456D5" w:rsidTr="0002565E">
        <w:trPr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Большой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Вениж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Прудная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домовладения  8,20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Верхний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Дасос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Луговая улица, домовладения  1,3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Верхний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Дасос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Тополинная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домовладения  1,2,3,4,6,7,8,10,11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Жувам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Верхняя улица, домовладения  4,14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Жувам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Полевая улица, домовладения  1,2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Жувам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Попова улица, домовладения 2, 4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Жувам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Центральная улица, домовладения  1,3,5,6а,7,29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Иманай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Ключевая улица, домовладения  2,3,4,5,7,8,11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Иманай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Центральная улица, домовладения  1,4,7,8,19,21,24,25,27,29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Иманай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Школьная улица, домовладения  2,3,5,6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Кесшур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Заречная улица, домовладение 4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Кесшур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Нагорная улица, домовладения 7,9,15,17,18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Кокси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деревня, Центральная улица, домовладения  1,6,8,9,11,12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Малый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Вениж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Логовая улица, домовладения  4,5,7,10,15,20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Малый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Вениж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Молодежная улица, домовладения  4,8,9,10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Малый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Вениж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Центральная  улица, домовладения  4,14.17,21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Митрошата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Полевая улица, домовладения  1,4,5,6,9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Тутаево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Верхняя улица, домовладения  6,8,10,11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Тутаево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Нагорная улица, домовладения  23,28,30,35,36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Тутаево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Янгыюльская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домовладения  4,6,10,11,12,13,18,20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Засеково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Восточная улица, домовладения  4, 10 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Засеково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Молодежная  улица, домовладение 19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Засеково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Новая улица, домовладение  9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Засеково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Слободская улица, домовладения  7, 16,20,28</w:t>
            </w:r>
          </w:p>
        </w:tc>
      </w:tr>
      <w:tr w:rsidR="00C3205E" w:rsidRPr="00B456D5" w:rsidTr="0002565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E" w:rsidRPr="00B456D5" w:rsidRDefault="00C3205E" w:rsidP="00C3205E">
            <w:pPr>
              <w:pStyle w:val="1"/>
              <w:numPr>
                <w:ilvl w:val="0"/>
                <w:numId w:val="2"/>
              </w:num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E" w:rsidRPr="00B456D5" w:rsidRDefault="00C3205E" w:rsidP="0002565E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сельское  поселение Засековское, </w:t>
            </w:r>
            <w:proofErr w:type="spellStart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>Засеково</w:t>
            </w:r>
            <w:proofErr w:type="spellEnd"/>
            <w:r w:rsidRPr="00B456D5">
              <w:rPr>
                <w:rFonts w:ascii="Times New Roman" w:hAnsi="Times New Roman" w:cs="Times New Roman"/>
                <w:sz w:val="24"/>
                <w:szCs w:val="24"/>
              </w:rPr>
              <w:t xml:space="preserve"> деревня, Центральная  улица, домовладения  1,2,4,7,9,12,16,24</w:t>
            </w:r>
          </w:p>
        </w:tc>
      </w:tr>
    </w:tbl>
    <w:p w:rsidR="000952B1" w:rsidRPr="004C6E63" w:rsidRDefault="000952B1" w:rsidP="000952B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366"/>
    <w:multiLevelType w:val="hybridMultilevel"/>
    <w:tmpl w:val="DBC6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B1"/>
    <w:rsid w:val="000952B1"/>
    <w:rsid w:val="008E4E9D"/>
    <w:rsid w:val="00AF3AE3"/>
    <w:rsid w:val="00C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2B1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1"/>
    <w:locked/>
    <w:rsid w:val="00C3205E"/>
    <w:rPr>
      <w:rFonts w:ascii="Calibri" w:hAnsi="Calibri" w:cs="Calibri"/>
    </w:rPr>
  </w:style>
  <w:style w:type="paragraph" w:customStyle="1" w:styleId="1">
    <w:name w:val="Абзац списка1"/>
    <w:basedOn w:val="a"/>
    <w:link w:val="ListParagraphChar"/>
    <w:rsid w:val="00C3205E"/>
    <w:pPr>
      <w:ind w:left="7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2B1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1"/>
    <w:locked/>
    <w:rsid w:val="00C3205E"/>
    <w:rPr>
      <w:rFonts w:ascii="Calibri" w:hAnsi="Calibri" w:cs="Calibri"/>
    </w:rPr>
  </w:style>
  <w:style w:type="paragraph" w:customStyle="1" w:styleId="1">
    <w:name w:val="Абзац списка1"/>
    <w:basedOn w:val="a"/>
    <w:link w:val="ListParagraphChar"/>
    <w:rsid w:val="00C3205E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2019-11-27T07:39:00Z</dcterms:created>
  <dcterms:modified xsi:type="dcterms:W3CDTF">2019-11-27T07:42:00Z</dcterms:modified>
</cp:coreProperties>
</file>