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lang w:eastAsia="ru-RU"/>
        </w:rPr>
      </w:pPr>
      <w:r w:rsidRPr="00E157C8"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drawing>
          <wp:inline distT="0" distB="0" distL="0" distR="0" wp14:anchorId="3EC89E0D" wp14:editId="316436FC">
            <wp:extent cx="685800" cy="1114425"/>
            <wp:effectExtent l="0" t="0" r="0" b="9525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9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14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bCs/>
          <w:color w:val="333333"/>
          <w:sz w:val="20"/>
          <w:szCs w:val="20"/>
          <w:lang w:eastAsia="ru-RU"/>
        </w:rPr>
        <w:t>«ЗАСЕКОВО » МУНИЦИПАЛ КЫЛДЫТЭТЛЭН  АДМИНИСТРАЦИЕЗ</w:t>
      </w:r>
    </w:p>
    <w:p w:rsidR="00E157C8" w:rsidRPr="00E157C8" w:rsidRDefault="00E157C8" w:rsidP="00E157C8">
      <w:pPr>
        <w:spacing w:after="160" w:line="240" w:lineRule="exact"/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</w:pPr>
      <w:r w:rsidRPr="00E157C8">
        <w:rPr>
          <w:rFonts w:ascii="Times New Roman" w:eastAsia="Times New Roman" w:hAnsi="Times New Roman" w:cs="Times New Roman"/>
          <w:b/>
          <w:bCs/>
          <w:noProof/>
          <w:sz w:val="20"/>
          <w:szCs w:val="20"/>
        </w:rPr>
        <w:t xml:space="preserve">                    АДМИНИСТРАЦИЯ МУНИЦИПАЛЬНОГО ОБРАЗОВАНИЯ "ЗАСЕКОВСКОЕ"</w:t>
      </w:r>
    </w:p>
    <w:p w:rsidR="00E157C8" w:rsidRPr="00E157C8" w:rsidRDefault="00E157C8" w:rsidP="00E157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C8" w:rsidRPr="00E157C8" w:rsidRDefault="00E157C8" w:rsidP="00E157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ПОСТАНОВЛЕНИЕ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от «09» декабря 2020  года                                                                          </w:t>
      </w: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№ 20</w:t>
      </w: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 утверждении Порядка формирования</w:t>
      </w: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перечня налоговых расходов и оценки </w:t>
      </w: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налоговых расходов </w:t>
      </w:r>
      <w:proofErr w:type="gramStart"/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муниципального</w:t>
      </w:r>
      <w:proofErr w:type="gramEnd"/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образования «Засековское»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</w:t>
      </w:r>
      <w:hyperlink r:id="rId6" w:history="1">
        <w:r w:rsidRPr="00E157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пунктом 2 статьи 174.3</w:t>
        </w:r>
      </w:hyperlink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Бюджетного кодекса Российской Федерации, </w:t>
      </w:r>
      <w:hyperlink r:id="rId7" w:history="1">
        <w:r w:rsidRPr="00E157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постановлением</w:t>
        </w:r>
      </w:hyperlink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Правительства Российской Федерации от 22 июня 2019 года № 796 «Об общих требованиях к оценке налоговых расходов субъектов Российской Федерации и муниципальных образований» Администрация муниципального образования «Засековское»  </w:t>
      </w: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постановляет</w:t>
      </w: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Утвердить прилагаемый </w:t>
      </w:r>
      <w:hyperlink w:anchor="P31" w:history="1">
        <w:r w:rsidRPr="00E157C8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Порядок</w:t>
        </w:r>
      </w:hyperlink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формирования перечня налоговых расходов и оценки налоговых расходов муниципального образования «Засековское».</w:t>
      </w: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Контроль за</w:t>
      </w:r>
      <w:proofErr w:type="gramEnd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исполнением настоящего постановления возложить на Редькину Н.А.</w:t>
      </w: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Глава муниципального образования</w:t>
      </w:r>
    </w:p>
    <w:p w:rsidR="00E157C8" w:rsidRPr="00E157C8" w:rsidRDefault="00E157C8" w:rsidP="00E157C8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«Засековское»</w:t>
      </w: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</w: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                                                                                       </w:t>
      </w: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Н.А. Редькина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Утвержден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постановлением Администрации 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«Засековское»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от 09.12.2020 года № 20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0" w:name="P31"/>
      <w:bookmarkEnd w:id="0"/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ПОРЯДОК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формирования перечня налоговых расходов и оценки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налоговых </w:t>
      </w: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расходов муниципального образования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«Засековское»</w:t>
      </w:r>
    </w:p>
    <w:p w:rsidR="00E157C8" w:rsidRPr="00E157C8" w:rsidRDefault="00E157C8" w:rsidP="00E157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I. Общие положения</w:t>
      </w:r>
    </w:p>
    <w:p w:rsidR="00E157C8" w:rsidRPr="00E157C8" w:rsidRDefault="00E157C8" w:rsidP="00E157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1. Настоящий Порядок определяет правила формирования перечня налоговых расходов и оценки налоговых расходов муниципального образования «Засековское».</w:t>
      </w:r>
    </w:p>
    <w:p w:rsidR="00E157C8" w:rsidRPr="00E157C8" w:rsidRDefault="00E157C8" w:rsidP="00E15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</w:t>
      </w:r>
      <w:proofErr w:type="gram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настоящем Порядке используются термины и понятия, установленные общими </w:t>
      </w:r>
      <w:hyperlink r:id="rId8" w:history="1">
        <w:r w:rsidRPr="00E157C8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требованиями</w:t>
        </w:r>
      </w:hyperlink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 оценке налоговых расходов субъектов Российской Федерации и муниципальных образований, утвержденными постановлением Правительства Российской Федерации от 22 июня 2019 года № 796 «Об общих требованиях к оценке налоговых расходов субъектов Российской Федерации и муниципальных образований» (далее –</w:t>
      </w:r>
      <w:r w:rsidRPr="00E157C8">
        <w:rPr>
          <w:rFonts w:ascii="Arial" w:eastAsia="Times New Roman" w:hAnsi="Arial" w:cs="Arial"/>
          <w:sz w:val="24"/>
          <w:szCs w:val="24"/>
          <w:lang w:eastAsia="ru-RU"/>
        </w:rPr>
        <w:t xml:space="preserve"> </w:t>
      </w: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Общие требования).</w:t>
      </w:r>
      <w:proofErr w:type="gramEnd"/>
    </w:p>
    <w:p w:rsidR="00E157C8" w:rsidRPr="00E157C8" w:rsidRDefault="00E157C8" w:rsidP="00E15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3. Отнесение налоговых расходов муниципального образования «Засековское» к муниципальным программам муниципального образования «Засековское» (далее - муниципальные программы) осуществляется исходя из целей муниципальных программ, структурных элементов муниципальных программ и (или) целей социально-экономической политики муниципального образования «Засековское», не относящихся к муниципальным программам.</w:t>
      </w:r>
    </w:p>
    <w:p w:rsidR="00E157C8" w:rsidRPr="00E157C8" w:rsidRDefault="00E157C8" w:rsidP="00E15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4. В целях оценки налоговых расходов муниципального образования «Засековское» Администрация муниципального образования</w:t>
      </w:r>
      <w:r w:rsidRPr="00E15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«Засековское»</w:t>
      </w:r>
      <w:r w:rsidRPr="00E157C8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:</w:t>
      </w:r>
    </w:p>
    <w:p w:rsidR="00E157C8" w:rsidRPr="00E157C8" w:rsidRDefault="00E157C8" w:rsidP="00E15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 перечень налоговых расходов муниципального образования «Засековское»</w:t>
      </w:r>
    </w:p>
    <w:p w:rsidR="00E157C8" w:rsidRPr="00E157C8" w:rsidRDefault="00E157C8" w:rsidP="00E157C8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осуществляет анализ и обобщение результатов оценки налоговых расходов муниципального образования «Засековское».</w:t>
      </w:r>
    </w:p>
    <w:p w:rsidR="00E157C8" w:rsidRPr="00E157C8" w:rsidRDefault="00E157C8" w:rsidP="00E157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II. Формирование перечня налоговых расходов</w:t>
      </w:r>
    </w:p>
    <w:p w:rsidR="00E157C8" w:rsidRPr="00E157C8" w:rsidRDefault="00E157C8" w:rsidP="00E157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 «Засековское»</w:t>
      </w:r>
    </w:p>
    <w:p w:rsidR="00E157C8" w:rsidRPr="00E157C8" w:rsidRDefault="00E157C8" w:rsidP="00E157C8">
      <w:pPr>
        <w:tabs>
          <w:tab w:val="left" w:pos="0"/>
        </w:tabs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Проект перечня налоговых расходов муниципального образования «Засековское» на очередной финансовый год и плановый период (далее - проект перечня налоговых расходов) формируется Администрацией муниципального образования  «Засековское»  до 1 ноября текущего года по форме согласно приложению 1 к настоящему Порядку. 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Перечень налоговых расходов муниципального образования «Засековское» утверждается нормативным правовым актом Администрации муниципального образования «Засековское»  и размещается на официальном сайте Администрации муниципального образования «</w:t>
      </w:r>
      <w:proofErr w:type="spell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Юкаменский</w:t>
      </w:r>
      <w:proofErr w:type="spellEnd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район» в информационно-телекоммуникационной сети «Интернет».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III. Порядок оценки налоговых расходов муниципального образования «Засековское »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ab/>
        <w:t>7. В целях проведения оценки налоговых расходов муниципального образования «Засековское»: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1) Администрация муниципального образования «Засековское ежегодно до 1 февраля текущего года направляет в Межрайонную инспекцию Федеральной налоговой службы №2  по Удмуртской Республике сведения о категориях </w:t>
      </w:r>
      <w:proofErr w:type="gram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плательщиков</w:t>
      </w:r>
      <w:proofErr w:type="gramEnd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 указанием обусловливающих соответствующие налоговые расходы муниципального образования нормативных правовых актов муниципального образования, в том числе действовавших в отчетном году и в году, предшествующем отчетному году, и иной информации, предусмотренной приложением 2 к настоящему Порядку;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Межрайонная инспекция Федеральной налоговой службы №2 по Удмуртской Республике ежегодно до 1 апреля направляет в Администрацию муниципального образования «Засековское» информацию о фискальных характеристиках налоговых расходов муниципального образования за год, предшествующий отчетному году, а также в случае необходимости уточненные данные за иные отчетные периоды с учетом информации по налоговым декларациям по состоянию на 1 марта текущего финансового года:</w:t>
      </w:r>
      <w:proofErr w:type="gramEnd"/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 количестве плательщиков, воспользовавшихся льготами;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 суммах выпадающих доходов бюджета муниципального образования по каждому налоговому расходу</w:t>
      </w:r>
      <w:proofErr w:type="gram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.</w:t>
      </w:r>
      <w:proofErr w:type="gramEnd"/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3) Межрайонная инспекция Федеральной налоговой службы №2 по Удмуртской Республике  ежегодно до 25 июля направляет в Администрацию муниципального образования «Засековское» сведения об объеме льгот за отчетный финансовый год. 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Оценка налоговых расходов муниципального образования «Засековское» проводится  Администрацией муниципального образования «Засековское». 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9. Информация о нормативных, целевых и фискальных характеристиках налоговых расходов муниципального образования формируется Администрацией муниципального образования «Засековское» в соответствии с Перечнем показателей для проведения оценки налоговых расходов муниципального образования (согласно приложению 2 к настоящему Порядку), на основе: 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данных, содержащихся в перечне налоговых расходов муниципального образования на очередной финансовый год и плановый период;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данных, полученных от Межрайонной инспекции Федеральной налоговой службы №2 по Удмуртской Республике.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10. Администрация муниципального образования «Засековское» формирует оценку эффективности налоговых расходов муниципального образования на основе данных и до 1 сентября текущего года направляет результаты оценки налоговых расходов Главе муниципального образования.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Результаты оценки налоговых расходов муниципального образования учитываются при формировании основных направлений бюджетной и налоговой политики муниципального образования, а также при проведении оценки эффективности реализации муниципальных программ.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11. Оценка эффективности налоговых расходов муниципального образования включает: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1) оценку целесообразности налоговых расходов муниципального образования;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оценку результативности налоговых расходов муниципального образования.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12. Критериями целесообразности налоговых расходов муниципального образования являются: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соответствие налоговых расходов муниципального образования целям муниципальным программ, структурным элементам муниципальных программ и (или) целям социально-экономической политики муниципального образования, не относящимся к муниципальным программам;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востребованность плательщиками предоставленных налоговых льгот, которые характеризуются соотношением численности плательщиков, воспользовавшихся правом на льготы, и общей численности плательщиков за пятилетний период.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Администрацией муниципального образования  могут быть установлены иные критерии целесообразности предоставления льгот для плательщиков.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13. В качестве критерия результативности налогового расхода муниципального образования определяется как минимум один показатель (индикатор) достижения целей муниципальной программы или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Оценке подлежит вклад предусмотренных для плательщиков льгот в изменение значения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который рассчитывается как разница между значением указанного показателя (индикатора) с учетом льгот и значением указанного показателя (индикатора) без учета льгот.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14. Оценка результативности налоговых расходов муниципального образования включает оценку бюджетной эффективности налоговых расходов муниципального образования.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15. В целях </w:t>
      </w:r>
      <w:proofErr w:type="gram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проведения оценки бюджетной эффективности налоговых расходов  муниципального образования</w:t>
      </w:r>
      <w:proofErr w:type="gramEnd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осуществляются сравнительный анализ результативности предоставления льгот и результативности применения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16. </w:t>
      </w:r>
      <w:proofErr w:type="gram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включает сравнение объемов расходов бюджета муниципального образования в случае применения альтернативных механизмов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и объемов предоставленных льгот (расчет прироста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на 1 рубль налоговых расходов муниципального</w:t>
      </w:r>
      <w:proofErr w:type="gramEnd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образования и на 1 рубль расходов бюджета муниципального образования для достижения того же показателя (индикатора) в случае применения альтернативных механизмов).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В качестве альтернативных механизмов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могут учитываться в том числе: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1) субсидии или иные формы непосредственной финансовой поддержки плательщиков, имеющих право на льготы, за счет средств бюджета муниципального образования;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2) предоставление муниципальных гарантий по обязательствам плательщиков, имеющих право на льготы;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3) совершенствование нормативного регулирования и (или) порядка осуществления контрольно-надзорных функций в сфере деятельности плательщиков, имеющих право на льготы.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IV. Оценка налоговых расходов муниципального образования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установлении новых налоговых льгот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17. Расчет оценки эффективности планируемых налоговых расходов муниципального образования, образующихся в результате установления новых налоговых льгот, производится  Администрацией муниципального образования  «Засековское» совместно с инициатором введения новой налоговой льготы (в случае, если инициатором введения новой налоговой льготы является не местная администрация) в соответствии с настоящим порядком на основе прогнозных значений.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18. По результатам оценки эффективности планируемых к предоставлению налоговых льгот муниципального образования  Администрация муниципального образования «Засековское» готовит информацию, содержащую следующие сведения: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сведения о категории потенциальных получателей налоговой льготы муниципального образования, виде, размере и сроке действия предлагаемой к введению налоговой льготы, условиях ее предоставления, количестве потенциальных получателей;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сведения о соответствии планируемой к предоставлению налоговой льготы цели (целям) муниципальной программы и (или) целям социально-экономической политики </w:t>
      </w: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муниципального образования, не относящимся к муниципальным программам, с указанием показателей (индикаторов) достижения цели (целей) соответствующей муниципальной программы и (или) показателей (индикаторов) достижения целей социально-экономической политики муниципального образования, не относящихся к муниципальным программам, изменение которых будет свидетельствовать об эффективности льготы;</w:t>
      </w:r>
      <w:proofErr w:type="gramEnd"/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прогноз динамики вышеуказанных показателей (индикаторов) в случае введения налоговой льготы;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сравнительный анализ результативности предоставления льгот и результативности применения альтернативных механизмов достижения цели (целей) муниципальной программы и (или) целей социально-экономической политики муниципального образования, не относящихся к муниципальным программам;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расчет выпадающих (недополученных) доходов бюджета муниципального образования в случае установления налоговой льготы и указание возможного источника компенсации потерь бюджета;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планируемых к установлению налоговых льгот, изложенная по форме согласно приложению 4 за период, на который устанавливается налоговая льгота.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19. На основании информации Администрация муниципального образования  «Засековское» готовит заключение о целесообразности (нецелесообразности) введения новой налоговой льготы (налоговых расходов муниципального образования).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20. В случае принятия решения о целесообразности введения новой налоговой льготы (налоговых расходов муниципального образования) Администрация муниципального образования «Засековское» вносит проект решения Совета депутатов  муниципального образования об установлении новых налоговых льгот на рассмотрение Главе муниципального образования.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57C8" w:rsidRPr="00E157C8" w:rsidSect="00C833BA">
          <w:headerReference w:type="default" r:id="rId9"/>
          <w:headerReference w:type="first" r:id="rId10"/>
          <w:pgSz w:w="11906" w:h="16838" w:code="9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7C8">
        <w:rPr>
          <w:rFonts w:ascii="Times New Roman" w:eastAsia="Times New Roman" w:hAnsi="Times New Roman" w:cs="Times New Roman"/>
          <w:sz w:val="20"/>
          <w:szCs w:val="20"/>
          <w:lang w:eastAsia="ru-RU"/>
        </w:rPr>
        <w:lastRenderedPageBreak/>
        <w:t>Приложение 1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7C8">
        <w:rPr>
          <w:rFonts w:ascii="Times New Roman" w:eastAsia="Times New Roman" w:hAnsi="Times New Roman" w:cs="Times New Roman"/>
          <w:sz w:val="20"/>
          <w:szCs w:val="20"/>
          <w:lang w:eastAsia="ru-RU"/>
        </w:rPr>
        <w:t>к Порядку формирования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7C8">
        <w:rPr>
          <w:rFonts w:ascii="Times New Roman" w:eastAsia="Times New Roman" w:hAnsi="Times New Roman" w:cs="Times New Roman"/>
          <w:sz w:val="20"/>
          <w:szCs w:val="20"/>
          <w:lang w:eastAsia="ru-RU"/>
        </w:rPr>
        <w:t>перечня налоговых расходов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7C8">
        <w:rPr>
          <w:rFonts w:ascii="Times New Roman" w:eastAsia="Times New Roman" w:hAnsi="Times New Roman" w:cs="Times New Roman"/>
          <w:sz w:val="20"/>
          <w:szCs w:val="20"/>
          <w:lang w:eastAsia="ru-RU"/>
        </w:rPr>
        <w:t>и оценки налоговых расходов</w:t>
      </w:r>
    </w:p>
    <w:p w:rsidR="00E157C8" w:rsidRPr="00E157C8" w:rsidRDefault="00E157C8" w:rsidP="00E157C8">
      <w:pPr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157C8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                     муниципального образования</w:t>
      </w:r>
      <w:bookmarkStart w:id="1" w:name="P61"/>
      <w:bookmarkEnd w:id="1"/>
    </w:p>
    <w:p w:rsidR="00E157C8" w:rsidRPr="00E157C8" w:rsidRDefault="00E157C8" w:rsidP="00E157C8">
      <w:pPr>
        <w:jc w:val="center"/>
        <w:rPr>
          <w:rFonts w:ascii="Times New Roman" w:eastAsia="Times New Roman" w:hAnsi="Times New Roman" w:cs="Times New Roman"/>
          <w:sz w:val="18"/>
          <w:szCs w:val="18"/>
          <w:lang w:eastAsia="ru-RU"/>
        </w:rPr>
      </w:pPr>
      <w:r w:rsidRPr="00E157C8">
        <w:rPr>
          <w:rFonts w:ascii="Times New Roman" w:eastAsia="Times New Roman" w:hAnsi="Times New Roman" w:cs="Times New Roman"/>
          <w:sz w:val="18"/>
          <w:szCs w:val="18"/>
          <w:lang w:eastAsia="ru-RU"/>
        </w:rPr>
        <w:t>Перечень налоговых расходов муниципального образования</w:t>
      </w:r>
    </w:p>
    <w:tbl>
      <w:tblPr>
        <w:tblW w:w="5000" w:type="pct"/>
        <w:tblInd w:w="-3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61"/>
        <w:gridCol w:w="664"/>
        <w:gridCol w:w="961"/>
        <w:gridCol w:w="1237"/>
        <w:gridCol w:w="1099"/>
        <w:gridCol w:w="961"/>
        <w:gridCol w:w="1096"/>
        <w:gridCol w:w="961"/>
        <w:gridCol w:w="1511"/>
        <w:gridCol w:w="1652"/>
        <w:gridCol w:w="4191"/>
      </w:tblGrid>
      <w:tr w:rsidR="00E157C8" w:rsidRPr="00E157C8" w:rsidTr="00FA5255">
        <w:trPr>
          <w:trHeight w:val="4584"/>
        </w:trPr>
        <w:tc>
          <w:tcPr>
            <w:tcW w:w="123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proofErr w:type="gramStart"/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П</w:t>
            </w:r>
            <w:proofErr w:type="gramEnd"/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/п</w:t>
            </w:r>
          </w:p>
        </w:tc>
        <w:tc>
          <w:tcPr>
            <w:tcW w:w="226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налога</w:t>
            </w:r>
          </w:p>
        </w:tc>
        <w:tc>
          <w:tcPr>
            <w:tcW w:w="327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Наименование налогового расхода</w:t>
            </w:r>
          </w:p>
        </w:tc>
        <w:tc>
          <w:tcPr>
            <w:tcW w:w="421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Нормативные правовые акты, которыми предусматриваются льготы, освобождения и иные преференции по налогам</w:t>
            </w:r>
          </w:p>
        </w:tc>
        <w:tc>
          <w:tcPr>
            <w:tcW w:w="374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Категория налогоплательщиков, для которых предусмотрены льготы, освобождения и иные преференции по налогам</w:t>
            </w:r>
          </w:p>
        </w:tc>
        <w:tc>
          <w:tcPr>
            <w:tcW w:w="327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Условия предоставления льгот, освобождений и иных преференций по налогам</w:t>
            </w:r>
          </w:p>
        </w:tc>
        <w:tc>
          <w:tcPr>
            <w:tcW w:w="373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Дата начала действия права на налоговые льготы, освобождения и иные преференции по налогам</w:t>
            </w:r>
          </w:p>
        </w:tc>
        <w:tc>
          <w:tcPr>
            <w:tcW w:w="327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Дата прекращения действия налоговых льгот, освобождений и иных преференций по налогам</w:t>
            </w:r>
          </w:p>
        </w:tc>
        <w:tc>
          <w:tcPr>
            <w:tcW w:w="514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Наименование муниципальной программы, наименование нормативных правовых актов, определяющих цели социально-экономической политики муниципального образования</w:t>
            </w:r>
          </w:p>
        </w:tc>
        <w:tc>
          <w:tcPr>
            <w:tcW w:w="562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(задача, подпрограмма, основное мероприятие)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  <w:tc>
          <w:tcPr>
            <w:tcW w:w="1428" w:type="pct"/>
          </w:tcPr>
          <w:p w:rsidR="00E157C8" w:rsidRPr="00E157C8" w:rsidRDefault="00E157C8" w:rsidP="00E157C8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Наименование показателя (индикатора) достижения цели муниципальной программы и (или) цели социально-экономической политики муниципального образования, не относящейся к муниципальным программам, на значение которых оказывает влияние предоставление налоговой льготы, освобождения и иной преференции по налогам, образующих налоговые расходы муниципального образования</w:t>
            </w:r>
          </w:p>
        </w:tc>
      </w:tr>
      <w:tr w:rsidR="00E157C8" w:rsidRPr="00E157C8" w:rsidTr="00FA5255">
        <w:tc>
          <w:tcPr>
            <w:tcW w:w="123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1</w:t>
            </w:r>
          </w:p>
        </w:tc>
        <w:tc>
          <w:tcPr>
            <w:tcW w:w="226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2</w:t>
            </w:r>
          </w:p>
        </w:tc>
        <w:tc>
          <w:tcPr>
            <w:tcW w:w="327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3</w:t>
            </w:r>
          </w:p>
        </w:tc>
        <w:tc>
          <w:tcPr>
            <w:tcW w:w="421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4</w:t>
            </w:r>
          </w:p>
        </w:tc>
        <w:tc>
          <w:tcPr>
            <w:tcW w:w="374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5</w:t>
            </w:r>
          </w:p>
        </w:tc>
        <w:tc>
          <w:tcPr>
            <w:tcW w:w="327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6</w:t>
            </w:r>
          </w:p>
        </w:tc>
        <w:tc>
          <w:tcPr>
            <w:tcW w:w="373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7</w:t>
            </w:r>
          </w:p>
        </w:tc>
        <w:tc>
          <w:tcPr>
            <w:tcW w:w="327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8</w:t>
            </w:r>
          </w:p>
        </w:tc>
        <w:tc>
          <w:tcPr>
            <w:tcW w:w="514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</w:p>
        </w:tc>
        <w:tc>
          <w:tcPr>
            <w:tcW w:w="562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10</w:t>
            </w:r>
          </w:p>
        </w:tc>
        <w:tc>
          <w:tcPr>
            <w:tcW w:w="1428" w:type="pct"/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lang w:eastAsia="ru-RU"/>
              </w:rPr>
              <w:t>11</w:t>
            </w:r>
          </w:p>
        </w:tc>
      </w:tr>
    </w:tbl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57C8" w:rsidRPr="00E157C8" w:rsidSect="00C833BA">
          <w:pgSz w:w="16838" w:h="11906" w:orient="landscape"/>
          <w:pgMar w:top="1531" w:right="1134" w:bottom="567" w:left="1134" w:header="709" w:footer="709" w:gutter="0"/>
          <w:pgNumType w:start="1"/>
          <w:cols w:space="708"/>
          <w:titlePg/>
          <w:docGrid w:linePitch="360"/>
        </w:sectPr>
      </w:pP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2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налоговых расходов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налоговых расходов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bookmarkStart w:id="2" w:name="P133"/>
      <w:bookmarkEnd w:id="2"/>
      <w:r w:rsidRPr="00E1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Перечень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показателей для проведения оценки налоговых расходов</w:t>
      </w:r>
    </w:p>
    <w:p w:rsidR="00E157C8" w:rsidRPr="00E157C8" w:rsidRDefault="00E157C8" w:rsidP="00E157C8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муниципального образования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37"/>
        <w:gridCol w:w="5556"/>
        <w:gridCol w:w="2948"/>
      </w:tblGrid>
      <w:tr w:rsidR="00E157C8" w:rsidRPr="00E157C8" w:rsidTr="00FA5255">
        <w:tc>
          <w:tcPr>
            <w:tcW w:w="6093" w:type="dxa"/>
            <w:gridSpan w:val="2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Источник данных</w:t>
            </w:r>
          </w:p>
        </w:tc>
      </w:tr>
      <w:tr w:rsidR="00E157C8" w:rsidRPr="00E157C8" w:rsidTr="00FA5255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I. Нормативные характеристики налоговых расходов муниципального образования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Нормативные правовые акты муниципального образования, их структурные единицы, которыми предусматриваются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rPr>
          <w:trHeight w:val="1605"/>
        </w:trPr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Условия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плательщиков налогов, для которых предусмотрены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вступления в силу положений нормативных правовых актов муниципального образования, устанавливающих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начала </w:t>
            </w:r>
            <w:proofErr w:type="gram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действия</w:t>
            </w:r>
            <w:proofErr w:type="gramEnd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предоставленного нормативными правовыми актами муниципального образования права на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Период действия налоговых льгот, освобождений и иных преференций по налогам, предоставленных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прекращения действия налоговых льгот, освобождений и иных преференций по налогам, установленная нормативными правовыми актами </w:t>
            </w: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II. Целевые характеристики налоговых расходов муниципального образования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категория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предоставления налоговых льгот, освобождений и иных преференций для плательщиков налогов, установленных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Наименования налогов, по которым предусматриваются налоговые льготы, освобождения и иные преференции, установленные нормативными правовыми актами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налоговых льгот, освобождений и иных преференций, определяющий особенности предоставленных отдельным категориям плательщиков налогов преимуществ по сравнению с другими плательщиками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Размер налоговой ставки, в пределах которой предоставляются налоговые льготы, освобождения и иные преференции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(индикатор) достижения целей муниципальных программ и (или) целей социально-экономической политики муниципального образования, не относящихся к муниципальным программам, в связи с предоставлением налоговых льгот, освобождений и иных преференций по налогам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Код вида экономической деятельности (по общероссийскому </w:t>
            </w:r>
            <w:hyperlink r:id="rId11" w:history="1">
              <w:r w:rsidRPr="00E157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классификатору</w:t>
              </w:r>
            </w:hyperlink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видов экономической деятельности), к которому </w:t>
            </w: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относится налоговый расход муниципального образования (если налоговый расход муниципального образования обусловлен налоговыми льготами, освобождениями и иными преференциями для отдельных видов экономической деятельности)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Администрация муниципального </w:t>
            </w: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Принадлежность налогового расхода муниципального образования к группе полномочий в соответствии с </w:t>
            </w:r>
            <w:hyperlink r:id="rId12" w:history="1">
              <w:r w:rsidRPr="00E157C8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lang w:eastAsia="ru-RU"/>
                </w:rPr>
                <w:t>Методикой</w:t>
              </w:r>
            </w:hyperlink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распределения дотаций, утвержденной постановлением Правительства Российской Федерации от 22 ноября 2004 года № 670 «О распределении дотаций на выравнивание бюджетной обеспеченности субъектов Российской Федерации»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9041" w:type="dxa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III. Фискальные характеристики налогового расхода муниципального образования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льгот, освобождений и иных преференций, предоставленных для плательщиков налогов, в соответствии с нормативными правовыми актами муниципального образования за отчетный год и за год, предшествующий отчетному году,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 по Удмуртской Республике</w:t>
            </w:r>
          </w:p>
        </w:tc>
      </w:tr>
      <w:tr w:rsidR="00E157C8" w:rsidRPr="00E157C8" w:rsidTr="00FA5255">
        <w:trPr>
          <w:trHeight w:val="1539"/>
        </w:trPr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объема предоставленных налоговых льгот, освобождений и иных преференций для плательщиков налогов на текущий финансовый год, очередной финансовый год и плановый период, тыс. рублей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 налогов, воспользовавшихся налоговой льготой, освобождением и иной преференцией, установленных нормативными правовыми актами муниципального образования, единиц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налогов (единиц)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Межрайонная инспекция Федеральной налоговой службы №2 по Удмуртской Республике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налогового расхода муниципального образования</w:t>
            </w:r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Администрация муниципального </w:t>
            </w: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образования «Засековское»</w:t>
            </w:r>
          </w:p>
        </w:tc>
      </w:tr>
      <w:tr w:rsidR="00E157C8" w:rsidRPr="00E157C8" w:rsidTr="00FA5255">
        <w:tc>
          <w:tcPr>
            <w:tcW w:w="537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22.</w:t>
            </w:r>
          </w:p>
        </w:tc>
        <w:tc>
          <w:tcPr>
            <w:tcW w:w="5556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совокупного бюджетного эффекта (для стимулирующих налоговых расходов муниципального образования</w:t>
            </w:r>
            <w:proofErr w:type="gramEnd"/>
          </w:p>
        </w:tc>
        <w:tc>
          <w:tcPr>
            <w:tcW w:w="2948" w:type="dxa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 муниципального образования «Засековское»</w:t>
            </w:r>
          </w:p>
        </w:tc>
      </w:tr>
    </w:tbl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57C8" w:rsidRPr="00E157C8" w:rsidSect="00C833BA"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3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налоговых расходов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налоговых расходов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3" w:name="P242"/>
      <w:bookmarkEnd w:id="3"/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Оценка эффективности налоговых расходов за _______ год</w:t>
      </w: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157C8" w:rsidRPr="00E157C8" w:rsidRDefault="00E157C8" w:rsidP="00E157C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26"/>
        <w:gridCol w:w="5982"/>
        <w:gridCol w:w="1525"/>
        <w:gridCol w:w="1529"/>
      </w:tblGrid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157C8" w:rsidRPr="00E157C8" w:rsidTr="00FA5255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целесообразности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образования, не относящиеся к муниципальным программам, в </w:t>
            </w:r>
            <w:proofErr w:type="gram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предоставляются налоговые льготы, освобождения и иные преференции для плательщиков налогов)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соответствии налоговых льгот цели 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Численность плательщиков, воспользовавшихся правом на льготы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за 5-летний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численности плательщиков, воспользовавшихся правом на льготы, к общей численности плательщиков за 5-летний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востребованности налоговых льгот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Обоснованные предложения о сохранении (уточнении, отмене) льгот для плательщиков в случае несоответствия налоговых расходов целям муниципальной программы и (или) </w:t>
            </w:r>
            <w:proofErr w:type="spell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невостребованности</w:t>
            </w:r>
            <w:proofErr w:type="spellEnd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льготы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сохранении (уточнении, отмене) налоговых льгот для плательщиков на основании оценки целесообразности</w:t>
            </w:r>
          </w:p>
        </w:tc>
      </w:tr>
      <w:tr w:rsidR="00E157C8" w:rsidRPr="00E157C8" w:rsidTr="00FA5255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 достижения целей муниципальной 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оказывают влияние налоговые расходы муниципального образования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Фактическое значение показателя (индикатора)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значения показателя (индикатора) без применения налоговых льгот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(индикатора) за счет применения налоговых льгот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(разница между фактическим значением показателя и оценкой значения показателя (без применения налоговых льгот)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Альтернативный механизм достижения цели: 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описание совершенствования нормативного регулирования и (или) порядка осуществления контрольно-надзорных 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муниципального образования на реализацию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прироста показателя (индикатора) за счет применения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сохранении (уточнении, отмене) налоговых льгот для плательщиков на основании оценки результативности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Результат оценки эффективности (льгота эффективна/неэффективна)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Итоговый вывод о сохранении (уточнении, отмене) налоговых льгот для плательщиков на основании оценок целесообразности и результативности</w:t>
            </w:r>
          </w:p>
        </w:tc>
      </w:tr>
    </w:tbl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E157C8" w:rsidRPr="00E157C8" w:rsidSect="00C833BA">
          <w:headerReference w:type="default" r:id="rId13"/>
          <w:headerReference w:type="first" r:id="rId14"/>
          <w:pgSz w:w="11906" w:h="16838"/>
          <w:pgMar w:top="1134" w:right="567" w:bottom="1134" w:left="1701" w:header="709" w:footer="709" w:gutter="0"/>
          <w:pgNumType w:start="1"/>
          <w:cols w:space="708"/>
          <w:titlePg/>
          <w:docGrid w:linePitch="360"/>
        </w:sectPr>
      </w:pP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Приложение 4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к Порядку формирования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перечня налоговых расходов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и оценки налоговых расходов</w:t>
      </w:r>
    </w:p>
    <w:p w:rsidR="00E157C8" w:rsidRPr="00E157C8" w:rsidRDefault="00E157C8" w:rsidP="00E157C8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муниципального образования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Оценка эффективности планируемой к установлению налоговой льготы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наименование налоговых льгот (налоговых расходов) с указанием наименований налогов и категорий налогоплательщиков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____________________________________________________________________наименование куратора налогового расхода муниципального образования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____________________________________________________________________период, на который устанавливается налоговая льгота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____________________________________________________________________период, за который проводится оценка эффективности налоговой льготы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____________________________________________________________________целевая категория налоговой льготы (социальная, техническая, стимулирующая)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789"/>
        <w:gridCol w:w="6504"/>
        <w:gridCol w:w="1658"/>
        <w:gridCol w:w="1662"/>
      </w:tblGrid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эффективности налоговых расходов (налоговых льгот)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 измерения</w:t>
            </w: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Значение</w:t>
            </w:r>
          </w:p>
        </w:tc>
      </w:tr>
      <w:tr w:rsidR="00E157C8" w:rsidRPr="00E157C8" w:rsidTr="00FA5255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целесообразности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муниципальной программы (иного нормативного правового акта, определяющего цели социально-экономической политики муниципального образования в </w:t>
            </w:r>
            <w:proofErr w:type="gram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целях</w:t>
            </w:r>
            <w:proofErr w:type="gramEnd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реализации которых устанавливаются налоговые льготы, освобождения и иные преференции для плательщиков налогов)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Наименование цели муниципальной программы, структурного элемента муниципальной программы и (или) цели социально-экономической политики муниципального образования, не относящейся к муниципальным программам 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соответствии налоговых льгот цели 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Ожидаемая численность плательщиков, воспользовавшихся правом на льготы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Общая численность плательщиков за оцениваемый период (количество плательщиков потенциально имеющих право на получение льготы)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Соотношение ожидаемой численности плательщиков, воспользовавшихся правом на льготы, к общей численности плательщиков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востребованности налоговых льгот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целесообразности налоговой льготы, планируемой к установлению</w:t>
            </w:r>
          </w:p>
        </w:tc>
      </w:tr>
      <w:tr w:rsidR="00E157C8" w:rsidRPr="00E157C8" w:rsidTr="00FA5255">
        <w:tc>
          <w:tcPr>
            <w:tcW w:w="5000" w:type="pct"/>
            <w:gridSpan w:val="4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результативности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показателя (индикатора) достижения целей муниципальной программы и (или) целей социально-экономической политики муниципального образования, не относящихся к муниципальным программам, либо иной показатель (индикатор), на значение которого будут оказывать влияние налоговые расходы муниципального образования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Прогнозируемое значение показателя (индикатора) по состоянию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значения показателя (индикатора) без применения налоговых льгот на конец оцениваемого периода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(индикатора) за счет применения налоговых льгот (разница между прогнозируемым значением показателя и оценкой значения показателя (без применения налоговых льгот) за оцениваемый период</w:t>
            </w:r>
            <w:proofErr w:type="gramEnd"/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налоговых расходов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налоговых расходов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Альтернативный механизм достижения цели: 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субсидии (или иной формы непосредственной финансовой поддержки плательщиков, имеющих право на льготы, за счет средств бюджета муниципального образования);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муниципальной гарантии по обязательствам плательщиков, имеющих право на льготы (альтернатива налоговой льготе);</w:t>
            </w:r>
          </w:p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описание совершенствования нормативного регулирования и (или) порядка осуществления контрольно-надзорных </w:t>
            </w: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функций в сфере деятельности плательщиков, имеющих право на льготы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16.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Объем расходов бюджета муниципального образования на реализацию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Оценка прироста показателя (индикатора) за счет применения альтернативного механизма достижения цели за оцениваемый период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Прирост показателя на 1 руб. затрат на применение альтернативного механизма достижения цели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19.</w:t>
            </w:r>
          </w:p>
        </w:tc>
        <w:tc>
          <w:tcPr>
            <w:tcW w:w="3064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Вывод о наличии или об отсутствии более результативных (менее затратных) для бюджета муниципального образования альтернативных механизмов достижения целей </w:t>
            </w:r>
          </w:p>
        </w:tc>
        <w:tc>
          <w:tcPr>
            <w:tcW w:w="781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83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Вывод о результативности налоговой льготы, планируемой к установлению</w:t>
            </w:r>
          </w:p>
        </w:tc>
      </w:tr>
      <w:tr w:rsidR="00E157C8" w:rsidRPr="00E157C8" w:rsidTr="00FA5255">
        <w:tc>
          <w:tcPr>
            <w:tcW w:w="372" w:type="pct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21.</w:t>
            </w:r>
          </w:p>
        </w:tc>
        <w:tc>
          <w:tcPr>
            <w:tcW w:w="4628" w:type="pct"/>
            <w:gridSpan w:val="3"/>
            <w:tcMar>
              <w:top w:w="28" w:type="dxa"/>
              <w:bottom w:w="28" w:type="dxa"/>
            </w:tcMar>
          </w:tcPr>
          <w:p w:rsidR="00E157C8" w:rsidRPr="00E157C8" w:rsidRDefault="00E157C8" w:rsidP="00E157C8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E157C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Результат оценки эффективности предлагаемой к установлению налоговой льготы (льгота эффективна/неэффективна)</w:t>
            </w:r>
          </w:p>
        </w:tc>
      </w:tr>
    </w:tbl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57C8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</w:t>
      </w: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E157C8" w:rsidRPr="00E157C8" w:rsidRDefault="00E157C8" w:rsidP="00E157C8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E4E9D" w:rsidRDefault="008E4E9D">
      <w:bookmarkStart w:id="4" w:name="_GoBack"/>
      <w:bookmarkEnd w:id="4"/>
    </w:p>
    <w:sectPr w:rsidR="008E4E9D" w:rsidSect="00B779D3">
      <w:pgSz w:w="11906" w:h="16838"/>
      <w:pgMar w:top="709" w:right="566" w:bottom="851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A" w:rsidRDefault="00E157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833BA" w:rsidRDefault="00E157C8">
    <w:pPr>
      <w:pStyle w:val="a3"/>
    </w:pPr>
  </w:p>
  <w:p w:rsidR="00C833BA" w:rsidRDefault="00E157C8"/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A" w:rsidRDefault="00E157C8">
    <w:pPr>
      <w:pStyle w:val="a3"/>
      <w:jc w:val="center"/>
    </w:pPr>
  </w:p>
  <w:p w:rsidR="00C833BA" w:rsidRDefault="00E157C8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A" w:rsidRDefault="00E157C8">
    <w:pPr>
      <w:pStyle w:val="a3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C833BA" w:rsidRDefault="00E157C8">
    <w:pPr>
      <w:pStyle w:val="a3"/>
    </w:pPr>
  </w:p>
  <w:p w:rsidR="00C833BA" w:rsidRDefault="00E157C8"/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33BA" w:rsidRDefault="00E157C8">
    <w:pPr>
      <w:pStyle w:val="a3"/>
      <w:jc w:val="center"/>
    </w:pPr>
  </w:p>
  <w:p w:rsidR="00C833BA" w:rsidRDefault="00E157C8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57C8"/>
    <w:rsid w:val="008E4E9D"/>
    <w:rsid w:val="00AF3AE3"/>
    <w:rsid w:val="00E12255"/>
    <w:rsid w:val="00E157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57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rsid w:val="00E157C8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1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C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25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E157C8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Calibri"/>
    </w:rPr>
  </w:style>
  <w:style w:type="character" w:customStyle="1" w:styleId="a4">
    <w:name w:val="Верхний колонтитул Знак"/>
    <w:basedOn w:val="a0"/>
    <w:link w:val="a3"/>
    <w:rsid w:val="00E157C8"/>
    <w:rPr>
      <w:rFonts w:ascii="Calibri" w:eastAsia="Times New Roman" w:hAnsi="Calibri" w:cs="Calibri"/>
    </w:rPr>
  </w:style>
  <w:style w:type="paragraph" w:styleId="a5">
    <w:name w:val="Balloon Text"/>
    <w:basedOn w:val="a"/>
    <w:link w:val="a6"/>
    <w:uiPriority w:val="99"/>
    <w:semiHidden/>
    <w:unhideWhenUsed/>
    <w:rsid w:val="00E157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E157C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2290277A01CD9384950F534B498D59EF27DDABE5680600787501B0F93D84D4E97E1C8E410FF509392C9C44B840913194055BD8B618EE5A55k539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2290277A01CD9384950F534B498D59EF27DDABE5680600787501B0F93D84D4E97E1C8E410FF5093B209C44B840913194055BD8B618EE5A55k539F" TargetMode="External"/><Relationship Id="rId12" Type="http://schemas.openxmlformats.org/officeDocument/2006/relationships/hyperlink" Target="consultantplus://offline/ref=2290277A01CD9384950F534B498D59EF27DEA9E5630600787501B0F93D84D4E97E1C8E410FF50B3B269C44B840913194055BD8B618EE5A55k539F" TargetMode="External"/><Relationship Id="rId2" Type="http://schemas.microsoft.com/office/2007/relationships/stylesWithEffects" Target="stylesWithEffect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2290277A01CD9384950F534B498D59EF27DCAAE6690E00787501B0F93D84D4E97E1C8E4408F3003271C654BC09C635880D44C7B506EDk533F" TargetMode="External"/><Relationship Id="rId11" Type="http://schemas.openxmlformats.org/officeDocument/2006/relationships/hyperlink" Target="consultantplus://offline/ref=2290277A01CD9384950F534B498D59EF27DCAFE5640D00787501B0F93D84D4E96C1CD64D0DFC1738248912E905kC3DF" TargetMode="External"/><Relationship Id="rId5" Type="http://schemas.openxmlformats.org/officeDocument/2006/relationships/image" Target="media/image1.png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17</Pages>
  <Words>4279</Words>
  <Characters>24395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28617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2020-12-11T04:40:00Z</dcterms:created>
  <dcterms:modified xsi:type="dcterms:W3CDTF">2020-12-11T04:41:00Z</dcterms:modified>
</cp:coreProperties>
</file>