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28" w:rsidRPr="00390613" w:rsidRDefault="00715F28" w:rsidP="00715F28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7E067C" wp14:editId="38CBC7E5">
            <wp:extent cx="638175" cy="1045899"/>
            <wp:effectExtent l="0" t="0" r="0" b="1905"/>
            <wp:docPr id="1" name="Рисунок 1" descr="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6" cy="105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F28" w:rsidRPr="00390613" w:rsidRDefault="00715F28" w:rsidP="00715F28">
      <w:pPr>
        <w:spacing w:after="0"/>
        <w:jc w:val="center"/>
        <w:rPr>
          <w:rFonts w:ascii="Times New Roman" w:hAnsi="Times New Roman" w:cs="Times New Roman"/>
          <w:b/>
          <w:color w:val="333333"/>
          <w:sz w:val="20"/>
          <w:szCs w:val="20"/>
        </w:rPr>
      </w:pPr>
      <w:r w:rsidRPr="00390613">
        <w:rPr>
          <w:rFonts w:ascii="Times New Roman" w:hAnsi="Times New Roman" w:cs="Times New Roman"/>
          <w:b/>
          <w:color w:val="333333"/>
          <w:sz w:val="20"/>
          <w:szCs w:val="20"/>
        </w:rPr>
        <w:t>«ЗАСЕКОВО » МУНИЦИПАЛ КЫЛДЫТЭТЛЭН  АДМИНИСТРАЦИЕЗ</w:t>
      </w:r>
    </w:p>
    <w:p w:rsidR="00715F28" w:rsidRPr="00390613" w:rsidRDefault="00715F28" w:rsidP="00715F2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</w:pPr>
      <w:r w:rsidRPr="00390613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t>АДМИНИСТРАЦИЯ МУНИЦИПАЛЬНОГО ОБРАЗОВАНИЯ "ЗАСЕКОВСКОЕ"</w:t>
      </w:r>
    </w:p>
    <w:p w:rsidR="00715F28" w:rsidRPr="00390613" w:rsidRDefault="00715F28" w:rsidP="00715F28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715F28" w:rsidRPr="00390613" w:rsidRDefault="00715F28" w:rsidP="00715F28">
      <w:pPr>
        <w:snapToGrid w:val="0"/>
        <w:spacing w:line="300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613">
        <w:rPr>
          <w:rFonts w:ascii="Times New Roman" w:hAnsi="Times New Roman" w:cs="Times New Roman"/>
          <w:b/>
          <w:bCs/>
          <w:sz w:val="24"/>
          <w:szCs w:val="24"/>
        </w:rPr>
        <w:t xml:space="preserve">          ПОСТАНОВЛЕНИЕ </w:t>
      </w:r>
    </w:p>
    <w:p w:rsidR="00715F28" w:rsidRPr="00390613" w:rsidRDefault="00715F28" w:rsidP="00715F28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июля </w:t>
      </w:r>
      <w:r w:rsidRPr="00390613">
        <w:rPr>
          <w:rFonts w:ascii="Times New Roman" w:hAnsi="Times New Roman" w:cs="Times New Roman"/>
          <w:sz w:val="24"/>
          <w:szCs w:val="24"/>
        </w:rPr>
        <w:t xml:space="preserve"> 2019 г.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715F28" w:rsidRDefault="00715F28" w:rsidP="00715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906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390613">
        <w:rPr>
          <w:rFonts w:ascii="Times New Roman" w:hAnsi="Times New Roman" w:cs="Times New Roman"/>
          <w:b/>
          <w:sz w:val="24"/>
          <w:szCs w:val="24"/>
          <w:lang w:eastAsia="ru-RU"/>
        </w:rPr>
        <w:t>Засеково</w:t>
      </w:r>
      <w:proofErr w:type="spellEnd"/>
    </w:p>
    <w:p w:rsidR="00715F28" w:rsidRPr="00390613" w:rsidRDefault="00715F28" w:rsidP="00715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15F28" w:rsidRPr="00855262" w:rsidRDefault="00715F28" w:rsidP="00715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 w:rsidRPr="00855262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855262">
        <w:rPr>
          <w:rFonts w:ascii="Times New Roman" w:hAnsi="Times New Roman" w:cs="Times New Roman"/>
          <w:b/>
          <w:sz w:val="24"/>
          <w:szCs w:val="24"/>
        </w:rPr>
        <w:t xml:space="preserve"> внесений изменений в постановление </w:t>
      </w:r>
    </w:p>
    <w:p w:rsidR="00715F28" w:rsidRPr="00855262" w:rsidRDefault="00715F28" w:rsidP="00715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5262">
        <w:rPr>
          <w:rFonts w:ascii="Times New Roman" w:hAnsi="Times New Roman" w:cs="Times New Roman"/>
          <w:b/>
          <w:sz w:val="24"/>
          <w:szCs w:val="24"/>
        </w:rPr>
        <w:t>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55262">
        <w:rPr>
          <w:rFonts w:ascii="Times New Roman" w:hAnsi="Times New Roman" w:cs="Times New Roman"/>
          <w:b/>
          <w:sz w:val="24"/>
          <w:szCs w:val="24"/>
        </w:rPr>
        <w:t>Об утверждении Реестра мест</w:t>
      </w:r>
    </w:p>
    <w:p w:rsidR="00715F28" w:rsidRPr="00855262" w:rsidRDefault="00715F28" w:rsidP="00715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5262">
        <w:rPr>
          <w:rFonts w:ascii="Times New Roman" w:hAnsi="Times New Roman" w:cs="Times New Roman"/>
          <w:b/>
          <w:sz w:val="24"/>
          <w:szCs w:val="24"/>
        </w:rPr>
        <w:t xml:space="preserve"> (площадок) накопления и графика вывоза твердых </w:t>
      </w:r>
    </w:p>
    <w:p w:rsidR="00715F28" w:rsidRPr="00855262" w:rsidRDefault="00715F28" w:rsidP="00715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5262">
        <w:rPr>
          <w:rFonts w:ascii="Times New Roman" w:hAnsi="Times New Roman" w:cs="Times New Roman"/>
          <w:b/>
          <w:sz w:val="24"/>
          <w:szCs w:val="24"/>
        </w:rPr>
        <w:t>коммунальных отходов</w:t>
      </w:r>
      <w:bookmarkEnd w:id="0"/>
      <w:r w:rsidRPr="0085526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715F28" w:rsidRPr="00855262" w:rsidRDefault="00715F28" w:rsidP="00715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5262">
        <w:rPr>
          <w:rFonts w:ascii="Times New Roman" w:hAnsi="Times New Roman" w:cs="Times New Roman"/>
          <w:b/>
          <w:sz w:val="24"/>
          <w:szCs w:val="24"/>
        </w:rPr>
        <w:t>«Засековское» № 3-1 от 21.02. 2019г.»</w:t>
      </w:r>
    </w:p>
    <w:p w:rsidR="00715F28" w:rsidRPr="000D101A" w:rsidRDefault="00715F28" w:rsidP="00715F28">
      <w:pPr>
        <w:framePr w:w="1501" w:h="286" w:hRule="exact" w:wrap="none" w:vAnchor="page" w:hAnchor="page" w:x="3436" w:y="6211"/>
        <w:widowControl w:val="0"/>
        <w:spacing w:after="0" w:line="240" w:lineRule="auto"/>
        <w:ind w:left="100"/>
        <w:rPr>
          <w:rFonts w:ascii="Times New Roman" w:hAnsi="Times New Roman" w:cs="Times New Roman"/>
          <w:b/>
          <w:color w:val="000000"/>
          <w:spacing w:val="5"/>
          <w:lang w:eastAsia="ru-RU"/>
        </w:rPr>
      </w:pPr>
    </w:p>
    <w:p w:rsidR="00715F28" w:rsidRDefault="00715F28" w:rsidP="00715F28">
      <w:pPr>
        <w:framePr w:wrap="none" w:vAnchor="page" w:hAnchor="page" w:x="8206" w:y="14139"/>
        <w:widowControl w:val="0"/>
        <w:spacing w:after="0" w:line="240" w:lineRule="auto"/>
        <w:ind w:left="100"/>
        <w:rPr>
          <w:rFonts w:ascii="Times New Roman" w:hAnsi="Times New Roman" w:cs="Times New Roman"/>
          <w:b/>
          <w:color w:val="000000"/>
          <w:spacing w:val="5"/>
          <w:lang w:eastAsia="ru-RU"/>
        </w:rPr>
      </w:pPr>
    </w:p>
    <w:p w:rsidR="00715F28" w:rsidRDefault="00715F28" w:rsidP="00715F28">
      <w:pPr>
        <w:framePr w:wrap="none" w:vAnchor="page" w:hAnchor="page" w:x="8206" w:y="14139"/>
        <w:widowControl w:val="0"/>
        <w:spacing w:after="0" w:line="240" w:lineRule="auto"/>
        <w:ind w:left="100"/>
        <w:rPr>
          <w:rFonts w:ascii="Times New Roman" w:hAnsi="Times New Roman" w:cs="Times New Roman"/>
          <w:b/>
          <w:color w:val="000000"/>
          <w:spacing w:val="5"/>
          <w:lang w:eastAsia="ru-RU"/>
        </w:rPr>
      </w:pPr>
    </w:p>
    <w:p w:rsidR="00715F28" w:rsidRPr="000D101A" w:rsidRDefault="00715F28" w:rsidP="00715F28">
      <w:pPr>
        <w:framePr w:wrap="none" w:vAnchor="page" w:hAnchor="page" w:x="8206" w:y="14139"/>
        <w:widowControl w:val="0"/>
        <w:spacing w:after="0" w:line="240" w:lineRule="auto"/>
        <w:ind w:left="100"/>
        <w:rPr>
          <w:rFonts w:ascii="Times New Roman" w:hAnsi="Times New Roman" w:cs="Times New Roman"/>
          <w:b/>
          <w:color w:val="000000"/>
          <w:spacing w:val="5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5"/>
          <w:lang w:eastAsia="ru-RU"/>
        </w:rPr>
        <w:t>Н.А. Редькина</w:t>
      </w:r>
    </w:p>
    <w:p w:rsidR="00715F28" w:rsidRDefault="00715F28" w:rsidP="00715F28">
      <w:pPr>
        <w:framePr w:w="9634" w:h="2806" w:hRule="exact" w:wrap="none" w:vAnchor="page" w:hAnchor="page" w:x="841" w:y="6766"/>
        <w:widowControl w:val="0"/>
        <w:spacing w:after="240" w:line="298" w:lineRule="exact"/>
        <w:ind w:right="6100"/>
        <w:jc w:val="both"/>
        <w:rPr>
          <w:rFonts w:ascii="Times New Roman" w:hAnsi="Times New Roman" w:cs="Times New Roman"/>
          <w:color w:val="000000"/>
          <w:spacing w:val="5"/>
          <w:lang w:eastAsia="ru-RU"/>
        </w:rPr>
      </w:pPr>
    </w:p>
    <w:p w:rsidR="00715F28" w:rsidRPr="000D101A" w:rsidRDefault="00715F28" w:rsidP="00715F28">
      <w:pPr>
        <w:framePr w:w="9634" w:h="2806" w:hRule="exact" w:wrap="none" w:vAnchor="page" w:hAnchor="page" w:x="841" w:y="6766"/>
        <w:widowControl w:val="0"/>
        <w:spacing w:after="240" w:line="298" w:lineRule="exact"/>
        <w:ind w:right="6100"/>
        <w:jc w:val="both"/>
        <w:rPr>
          <w:rFonts w:ascii="Times New Roman" w:hAnsi="Times New Roman" w:cs="Times New Roman"/>
          <w:color w:val="000000"/>
          <w:spacing w:val="5"/>
          <w:lang w:eastAsia="ru-RU"/>
        </w:rPr>
      </w:pPr>
    </w:p>
    <w:p w:rsidR="00715F28" w:rsidRPr="000D101A" w:rsidRDefault="00715F28" w:rsidP="00715F28">
      <w:pPr>
        <w:framePr w:w="9634" w:h="2806" w:hRule="exact" w:wrap="none" w:vAnchor="page" w:hAnchor="page" w:x="841" w:y="6766"/>
        <w:widowControl w:val="0"/>
        <w:spacing w:after="0" w:line="298" w:lineRule="exact"/>
        <w:ind w:right="20" w:firstLine="280"/>
        <w:jc w:val="both"/>
        <w:rPr>
          <w:rFonts w:ascii="Times New Roman" w:hAnsi="Times New Roman" w:cs="Times New Roman"/>
          <w:color w:val="000000"/>
          <w:spacing w:val="5"/>
          <w:lang w:eastAsia="ru-RU"/>
        </w:rPr>
      </w:pPr>
      <w:proofErr w:type="gramStart"/>
      <w:r w:rsidRPr="000D101A">
        <w:rPr>
          <w:rFonts w:ascii="Times New Roman" w:hAnsi="Times New Roman" w:cs="Times New Roman"/>
          <w:color w:val="000000"/>
          <w:spacing w:val="5"/>
          <w:lang w:eastAsia="ru-RU"/>
        </w:rPr>
        <w:t xml:space="preserve">Руководствуясь Федеральным законом от 06.10.2003 </w:t>
      </w:r>
      <w:r w:rsidRPr="000D101A">
        <w:rPr>
          <w:rFonts w:ascii="Times New Roman" w:hAnsi="Times New Roman" w:cs="Times New Roman"/>
          <w:color w:val="000000"/>
          <w:spacing w:val="5"/>
          <w:lang w:val="en-US" w:eastAsia="ru-RU"/>
        </w:rPr>
        <w:t>N</w:t>
      </w:r>
      <w:r w:rsidRPr="000D101A">
        <w:rPr>
          <w:rFonts w:ascii="Times New Roman" w:hAnsi="Times New Roman" w:cs="Times New Roman"/>
          <w:color w:val="000000"/>
          <w:spacing w:val="5"/>
          <w:lang w:eastAsia="ru-RU"/>
        </w:rPr>
        <w:t xml:space="preserve"> 1Э1-ФЗ "Об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 руководствуясь Уставом муниципального образования «</w:t>
      </w:r>
      <w:r>
        <w:rPr>
          <w:rFonts w:ascii="Times New Roman" w:hAnsi="Times New Roman" w:cs="Times New Roman"/>
          <w:color w:val="000000"/>
          <w:spacing w:val="5"/>
          <w:lang w:eastAsia="ru-RU"/>
        </w:rPr>
        <w:t>Засековское</w:t>
      </w:r>
      <w:r w:rsidRPr="000D101A">
        <w:rPr>
          <w:rFonts w:ascii="Times New Roman" w:hAnsi="Times New Roman" w:cs="Times New Roman"/>
          <w:color w:val="000000"/>
          <w:spacing w:val="5"/>
          <w:lang w:eastAsia="ru-RU"/>
        </w:rPr>
        <w:t>»,</w:t>
      </w:r>
      <w:r>
        <w:rPr>
          <w:rFonts w:ascii="Times New Roman" w:hAnsi="Times New Roman" w:cs="Times New Roman"/>
          <w:color w:val="000000"/>
          <w:spacing w:val="5"/>
          <w:lang w:eastAsia="ru-RU"/>
        </w:rPr>
        <w:t xml:space="preserve">  Администрация муниципального</w:t>
      </w:r>
      <w:proofErr w:type="gramEnd"/>
      <w:r>
        <w:rPr>
          <w:rFonts w:ascii="Times New Roman" w:hAnsi="Times New Roman" w:cs="Times New Roman"/>
          <w:color w:val="000000"/>
          <w:spacing w:val="5"/>
          <w:lang w:eastAsia="ru-RU"/>
        </w:rPr>
        <w:t xml:space="preserve"> образования «Засековское» ПОСТАНОВЛЯЕТ:</w:t>
      </w:r>
    </w:p>
    <w:p w:rsidR="00715F28" w:rsidRDefault="00715F28" w:rsidP="00715F28">
      <w:pPr>
        <w:tabs>
          <w:tab w:val="left" w:pos="2355"/>
        </w:tabs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15F28" w:rsidRDefault="00715F28" w:rsidP="00715F28">
      <w:pPr>
        <w:tabs>
          <w:tab w:val="left" w:pos="2355"/>
        </w:tabs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15F28" w:rsidRDefault="00715F28" w:rsidP="00715F28">
      <w:pPr>
        <w:tabs>
          <w:tab w:val="left" w:pos="2355"/>
        </w:tabs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15F28" w:rsidRDefault="00715F28" w:rsidP="00715F28">
      <w:pPr>
        <w:tabs>
          <w:tab w:val="left" w:pos="2355"/>
        </w:tabs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15F28" w:rsidRDefault="00715F28" w:rsidP="00715F28">
      <w:pPr>
        <w:tabs>
          <w:tab w:val="left" w:pos="2355"/>
        </w:tabs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15F28" w:rsidRDefault="00715F28" w:rsidP="00715F28">
      <w:pPr>
        <w:tabs>
          <w:tab w:val="left" w:pos="2355"/>
        </w:tabs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15F28" w:rsidRDefault="00715F28" w:rsidP="00715F28">
      <w:pPr>
        <w:tabs>
          <w:tab w:val="left" w:pos="2355"/>
        </w:tabs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15F28" w:rsidRDefault="00715F28" w:rsidP="00715F28">
      <w:pPr>
        <w:tabs>
          <w:tab w:val="left" w:pos="2355"/>
        </w:tabs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15F28" w:rsidRDefault="00715F28" w:rsidP="00715F28">
      <w:pPr>
        <w:tabs>
          <w:tab w:val="left" w:pos="2355"/>
        </w:tabs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15F28" w:rsidRDefault="00715F28" w:rsidP="00715F28">
      <w:pPr>
        <w:tabs>
          <w:tab w:val="left" w:pos="2355"/>
        </w:tabs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15F28" w:rsidRDefault="00715F28" w:rsidP="00715F28">
      <w:pPr>
        <w:tabs>
          <w:tab w:val="left" w:pos="2355"/>
        </w:tabs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15F28" w:rsidRDefault="00715F28" w:rsidP="00715F28">
      <w:pPr>
        <w:tabs>
          <w:tab w:val="left" w:pos="2355"/>
        </w:tabs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15F28" w:rsidRPr="000668AE" w:rsidRDefault="00715F28" w:rsidP="00715F28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668AE">
        <w:rPr>
          <w:rFonts w:ascii="Times New Roman" w:hAnsi="Times New Roman" w:cs="Times New Roman"/>
          <w:sz w:val="24"/>
          <w:szCs w:val="24"/>
        </w:rPr>
        <w:t xml:space="preserve">Добавить  в пункт 1.1. следующее содержание: </w:t>
      </w:r>
    </w:p>
    <w:p w:rsidR="00715F28" w:rsidRPr="0045296C" w:rsidRDefault="00715F28" w:rsidP="00715F28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96C">
        <w:rPr>
          <w:rFonts w:ascii="Times New Roman" w:hAnsi="Times New Roman" w:cs="Times New Roman"/>
          <w:sz w:val="24"/>
          <w:szCs w:val="24"/>
        </w:rPr>
        <w:t>«1.1. В связи  с наличием на территории муниципального образования «Засековское» Юкаменского района Удмуртской Республики труднодоступных населенных пунктов  по причине моста, не соответствующей грузоподъемности,</w:t>
      </w:r>
      <w:r>
        <w:rPr>
          <w:rFonts w:ascii="Times New Roman" w:hAnsi="Times New Roman" w:cs="Times New Roman"/>
          <w:sz w:val="24"/>
          <w:szCs w:val="24"/>
        </w:rPr>
        <w:t xml:space="preserve"> и труднопроходимом болотистом месте</w:t>
      </w:r>
      <w:r w:rsidRPr="0045296C">
        <w:rPr>
          <w:rFonts w:ascii="Times New Roman" w:hAnsi="Times New Roman" w:cs="Times New Roman"/>
          <w:sz w:val="24"/>
          <w:szCs w:val="24"/>
        </w:rPr>
        <w:t xml:space="preserve"> рекомендовать ООО «</w:t>
      </w:r>
      <w:proofErr w:type="spellStart"/>
      <w:r>
        <w:rPr>
          <w:rFonts w:ascii="Times New Roman" w:hAnsi="Times New Roman" w:cs="Times New Roman"/>
        </w:rPr>
        <w:t>Спецавтохозяйство</w:t>
      </w:r>
      <w:proofErr w:type="spellEnd"/>
      <w:r w:rsidRPr="0045296C">
        <w:rPr>
          <w:rFonts w:ascii="Times New Roman" w:hAnsi="Times New Roman" w:cs="Times New Roman"/>
          <w:sz w:val="24"/>
          <w:szCs w:val="24"/>
        </w:rPr>
        <w:t>» - региональному оператору в сфере обращения с твердыми бытовыми отходами (далее ТКО</w:t>
      </w:r>
      <w:proofErr w:type="gramStart"/>
      <w:r w:rsidRPr="0045296C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45296C">
        <w:rPr>
          <w:rFonts w:ascii="Times New Roman" w:hAnsi="Times New Roman" w:cs="Times New Roman"/>
          <w:sz w:val="24"/>
          <w:szCs w:val="24"/>
        </w:rPr>
        <w:t xml:space="preserve"> в Удмуртской Республике:</w:t>
      </w:r>
    </w:p>
    <w:p w:rsidR="00715F28" w:rsidRPr="000668AE" w:rsidRDefault="00715F28" w:rsidP="00715F28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8AE">
        <w:rPr>
          <w:rFonts w:ascii="Times New Roman" w:hAnsi="Times New Roman" w:cs="Times New Roman"/>
          <w:sz w:val="24"/>
          <w:szCs w:val="24"/>
        </w:rPr>
        <w:t xml:space="preserve">- исключить начисление оплаты за обращение с ТКО и сделать перерасчет с 01 апреля 2019г. для граждан, зарегистрированных по мечту жительства  в следующих населенных пунктах: </w:t>
      </w:r>
      <w:r>
        <w:rPr>
          <w:rFonts w:ascii="Times New Roman" w:hAnsi="Times New Roman" w:cs="Times New Roman"/>
          <w:sz w:val="24"/>
          <w:szCs w:val="24"/>
        </w:rPr>
        <w:t xml:space="preserve">  д</w:t>
      </w:r>
      <w:r w:rsidRPr="000668AE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Верхний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Дасос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8AE">
        <w:rPr>
          <w:rFonts w:ascii="Times New Roman" w:hAnsi="Times New Roman" w:cs="Times New Roman"/>
          <w:sz w:val="24"/>
          <w:szCs w:val="24"/>
        </w:rPr>
        <w:t xml:space="preserve">  Юкаменского района Удмуртской Республики</w:t>
      </w:r>
    </w:p>
    <w:p w:rsidR="00715F28" w:rsidRDefault="00715F28" w:rsidP="00715F28">
      <w:pPr>
        <w:pStyle w:val="a3"/>
        <w:widowControl w:val="0"/>
        <w:tabs>
          <w:tab w:val="left" w:pos="2251"/>
        </w:tabs>
        <w:spacing w:after="0" w:line="298" w:lineRule="exact"/>
        <w:ind w:right="20" w:hanging="1004"/>
        <w:rPr>
          <w:rFonts w:ascii="Times New Roman" w:hAnsi="Times New Roman" w:cs="Times New Roman"/>
          <w:color w:val="000000"/>
          <w:spacing w:val="5"/>
          <w:lang w:eastAsia="ru-RU"/>
        </w:rPr>
      </w:pPr>
    </w:p>
    <w:p w:rsidR="00715F28" w:rsidRDefault="00715F28" w:rsidP="00715F28">
      <w:pPr>
        <w:pStyle w:val="a3"/>
        <w:widowControl w:val="0"/>
        <w:tabs>
          <w:tab w:val="left" w:pos="2251"/>
        </w:tabs>
        <w:spacing w:after="0" w:line="298" w:lineRule="exact"/>
        <w:ind w:right="20" w:hanging="1004"/>
        <w:rPr>
          <w:rFonts w:ascii="Times New Roman" w:hAnsi="Times New Roman" w:cs="Times New Roman"/>
          <w:color w:val="000000"/>
          <w:spacing w:val="5"/>
          <w:lang w:eastAsia="ru-RU"/>
        </w:rPr>
      </w:pPr>
    </w:p>
    <w:p w:rsidR="00715F28" w:rsidRDefault="00715F28" w:rsidP="00715F28">
      <w:pPr>
        <w:pStyle w:val="a3"/>
        <w:widowControl w:val="0"/>
        <w:tabs>
          <w:tab w:val="left" w:pos="2251"/>
        </w:tabs>
        <w:spacing w:after="0" w:line="298" w:lineRule="exact"/>
        <w:ind w:right="20" w:hanging="1004"/>
        <w:rPr>
          <w:rFonts w:ascii="Times New Roman" w:hAnsi="Times New Roman" w:cs="Times New Roman"/>
          <w:color w:val="000000"/>
          <w:spacing w:val="5"/>
          <w:lang w:eastAsia="ru-RU"/>
        </w:rPr>
      </w:pPr>
    </w:p>
    <w:p w:rsidR="00715F28" w:rsidRDefault="00715F28" w:rsidP="00715F28">
      <w:pPr>
        <w:framePr w:w="4478" w:h="757" w:hRule="exact" w:wrap="none" w:vAnchor="page" w:hAnchor="page" w:x="1021" w:y="14161"/>
        <w:widowControl w:val="0"/>
        <w:spacing w:after="0" w:line="240" w:lineRule="auto"/>
        <w:ind w:right="360"/>
        <w:rPr>
          <w:rFonts w:ascii="Times New Roman" w:hAnsi="Times New Roman" w:cs="Times New Roman"/>
          <w:b/>
          <w:color w:val="000000"/>
          <w:spacing w:val="5"/>
          <w:lang w:eastAsia="ru-RU"/>
        </w:rPr>
      </w:pPr>
    </w:p>
    <w:p w:rsidR="00715F28" w:rsidRDefault="00715F28" w:rsidP="00715F28">
      <w:pPr>
        <w:framePr w:w="4478" w:h="757" w:hRule="exact" w:wrap="none" w:vAnchor="page" w:hAnchor="page" w:x="1021" w:y="14161"/>
        <w:widowControl w:val="0"/>
        <w:spacing w:after="0" w:line="240" w:lineRule="auto"/>
        <w:ind w:right="360"/>
        <w:rPr>
          <w:rFonts w:ascii="Times New Roman" w:hAnsi="Times New Roman" w:cs="Times New Roman"/>
          <w:b/>
          <w:color w:val="000000"/>
          <w:spacing w:val="5"/>
          <w:lang w:eastAsia="ru-RU"/>
        </w:rPr>
      </w:pPr>
    </w:p>
    <w:p w:rsidR="00715F28" w:rsidRDefault="00715F28" w:rsidP="00715F28">
      <w:pPr>
        <w:framePr w:w="4478" w:h="757" w:hRule="exact" w:wrap="none" w:vAnchor="page" w:hAnchor="page" w:x="1021" w:y="14161"/>
        <w:widowControl w:val="0"/>
        <w:spacing w:after="0" w:line="240" w:lineRule="auto"/>
        <w:ind w:right="360"/>
        <w:rPr>
          <w:rFonts w:ascii="Times New Roman" w:hAnsi="Times New Roman" w:cs="Times New Roman"/>
          <w:b/>
          <w:color w:val="000000"/>
          <w:spacing w:val="5"/>
          <w:lang w:eastAsia="ru-RU"/>
        </w:rPr>
      </w:pPr>
    </w:p>
    <w:p w:rsidR="00715F28" w:rsidRDefault="00715F28" w:rsidP="00715F28">
      <w:pPr>
        <w:framePr w:w="4478" w:h="757" w:hRule="exact" w:wrap="none" w:vAnchor="page" w:hAnchor="page" w:x="1021" w:y="14161"/>
        <w:widowControl w:val="0"/>
        <w:spacing w:after="0" w:line="240" w:lineRule="auto"/>
        <w:ind w:right="360"/>
        <w:rPr>
          <w:rFonts w:ascii="Times New Roman" w:hAnsi="Times New Roman" w:cs="Times New Roman"/>
          <w:b/>
          <w:color w:val="000000"/>
          <w:spacing w:val="5"/>
          <w:lang w:eastAsia="ru-RU"/>
        </w:rPr>
      </w:pPr>
    </w:p>
    <w:p w:rsidR="00715F28" w:rsidRPr="000D101A" w:rsidRDefault="00715F28" w:rsidP="00715F28">
      <w:pPr>
        <w:framePr w:w="4478" w:h="757" w:hRule="exact" w:wrap="none" w:vAnchor="page" w:hAnchor="page" w:x="1021" w:y="14161"/>
        <w:widowControl w:val="0"/>
        <w:spacing w:after="0" w:line="240" w:lineRule="auto"/>
        <w:ind w:right="360"/>
        <w:rPr>
          <w:rFonts w:ascii="Times New Roman" w:hAnsi="Times New Roman" w:cs="Times New Roman"/>
          <w:b/>
          <w:color w:val="000000"/>
          <w:spacing w:val="5"/>
          <w:lang w:eastAsia="ru-RU"/>
        </w:rPr>
      </w:pPr>
      <w:r w:rsidRPr="000D101A">
        <w:rPr>
          <w:rFonts w:ascii="Times New Roman" w:hAnsi="Times New Roman" w:cs="Times New Roman"/>
          <w:b/>
          <w:color w:val="000000"/>
          <w:spacing w:val="5"/>
          <w:lang w:eastAsia="ru-RU"/>
        </w:rPr>
        <w:t>Глава муниципального образования «</w:t>
      </w:r>
      <w:r>
        <w:rPr>
          <w:rFonts w:ascii="Times New Roman" w:hAnsi="Times New Roman" w:cs="Times New Roman"/>
          <w:b/>
          <w:color w:val="000000"/>
          <w:spacing w:val="5"/>
          <w:lang w:eastAsia="ru-RU"/>
        </w:rPr>
        <w:t>Засековское</w:t>
      </w:r>
      <w:r w:rsidRPr="000D101A">
        <w:rPr>
          <w:rFonts w:ascii="Times New Roman" w:hAnsi="Times New Roman" w:cs="Times New Roman"/>
          <w:b/>
          <w:color w:val="000000"/>
          <w:spacing w:val="5"/>
          <w:lang w:eastAsia="ru-RU"/>
        </w:rPr>
        <w:t>»</w:t>
      </w:r>
    </w:p>
    <w:p w:rsidR="00715F28" w:rsidRDefault="00715F28" w:rsidP="00715F28">
      <w:pPr>
        <w:pStyle w:val="a3"/>
        <w:widowControl w:val="0"/>
        <w:tabs>
          <w:tab w:val="left" w:pos="2251"/>
        </w:tabs>
        <w:spacing w:after="0" w:line="298" w:lineRule="exact"/>
        <w:ind w:right="20" w:hanging="1004"/>
        <w:rPr>
          <w:rFonts w:ascii="Times New Roman" w:hAnsi="Times New Roman" w:cs="Times New Roman"/>
          <w:color w:val="000000"/>
          <w:spacing w:val="5"/>
          <w:lang w:eastAsia="ru-RU"/>
        </w:rPr>
      </w:pPr>
    </w:p>
    <w:p w:rsidR="00715F28" w:rsidRPr="000D101A" w:rsidRDefault="00715F28" w:rsidP="00715F28">
      <w:pPr>
        <w:pStyle w:val="a3"/>
        <w:widowControl w:val="0"/>
        <w:tabs>
          <w:tab w:val="left" w:pos="2251"/>
        </w:tabs>
        <w:spacing w:after="0" w:line="298" w:lineRule="exact"/>
        <w:ind w:right="20" w:hanging="1004"/>
        <w:rPr>
          <w:rFonts w:ascii="Times New Roman" w:hAnsi="Times New Roman" w:cs="Times New Roman"/>
          <w:color w:val="000000"/>
          <w:spacing w:val="5"/>
          <w:lang w:eastAsia="ru-RU"/>
        </w:rPr>
      </w:pPr>
    </w:p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28"/>
    <w:rsid w:val="00715F28"/>
    <w:rsid w:val="008E4E9D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2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F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F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2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F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F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2020-03-30T06:02:00Z</dcterms:created>
  <dcterms:modified xsi:type="dcterms:W3CDTF">2020-03-30T06:03:00Z</dcterms:modified>
</cp:coreProperties>
</file>