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342" w:rsidRDefault="00261342" w:rsidP="00261342">
      <w:pPr>
        <w:jc w:val="center"/>
      </w:pPr>
      <w:r>
        <w:rPr>
          <w:noProof/>
        </w:rPr>
        <w:drawing>
          <wp:inline distT="0" distB="0" distL="0" distR="0" wp14:anchorId="07E0E5D5" wp14:editId="59DDC49D">
            <wp:extent cx="660400" cy="1079500"/>
            <wp:effectExtent l="0" t="0" r="6350" b="6350"/>
            <wp:docPr id="3" name="Рисунок 3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342" w:rsidRDefault="00261342" w:rsidP="00261342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261342" w:rsidRDefault="00261342" w:rsidP="00261342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261342" w:rsidRDefault="00261342" w:rsidP="00261342">
      <w:pPr>
        <w:ind w:right="485" w:firstLine="540"/>
        <w:jc w:val="center"/>
        <w:rPr>
          <w:b/>
          <w:sz w:val="20"/>
          <w:szCs w:val="20"/>
        </w:rPr>
      </w:pPr>
    </w:p>
    <w:p w:rsidR="00261342" w:rsidRDefault="00261342" w:rsidP="00261342"/>
    <w:p w:rsidR="00261342" w:rsidRDefault="00261342" w:rsidP="00261342">
      <w:pPr>
        <w:jc w:val="center"/>
        <w:rPr>
          <w:b/>
        </w:rPr>
      </w:pPr>
    </w:p>
    <w:p w:rsidR="00261342" w:rsidRDefault="00261342" w:rsidP="00261342">
      <w:pPr>
        <w:jc w:val="center"/>
        <w:rPr>
          <w:b/>
        </w:rPr>
      </w:pPr>
      <w:r>
        <w:rPr>
          <w:b/>
        </w:rPr>
        <w:t>ПОСТАНОВЛЕНИЕ</w:t>
      </w:r>
    </w:p>
    <w:p w:rsidR="00261342" w:rsidRDefault="00261342" w:rsidP="00261342">
      <w:pPr>
        <w:tabs>
          <w:tab w:val="left" w:pos="7800"/>
        </w:tabs>
        <w:rPr>
          <w:b/>
        </w:rPr>
      </w:pPr>
      <w:r>
        <w:rPr>
          <w:b/>
        </w:rPr>
        <w:t>02 дека</w:t>
      </w:r>
      <w:r w:rsidR="00AF4BAD">
        <w:rPr>
          <w:b/>
        </w:rPr>
        <w:t>бря 2015 года</w:t>
      </w:r>
      <w:r w:rsidR="00AF4BAD">
        <w:rPr>
          <w:b/>
        </w:rPr>
        <w:tab/>
        <w:t xml:space="preserve">              № 45</w:t>
      </w:r>
    </w:p>
    <w:p w:rsidR="00261342" w:rsidRDefault="00261342" w:rsidP="00261342">
      <w:pPr>
        <w:tabs>
          <w:tab w:val="left" w:pos="7200"/>
        </w:tabs>
      </w:pPr>
      <w:r>
        <w:tab/>
      </w:r>
    </w:p>
    <w:p w:rsidR="00261342" w:rsidRDefault="00261342" w:rsidP="00261342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261342" w:rsidRDefault="00261342" w:rsidP="00261342">
      <w:pPr>
        <w:jc w:val="center"/>
        <w:rPr>
          <w:b/>
        </w:rPr>
      </w:pPr>
    </w:p>
    <w:p w:rsidR="00261342" w:rsidRDefault="00261342" w:rsidP="00261342">
      <w:pPr>
        <w:jc w:val="center"/>
        <w:rPr>
          <w:b/>
        </w:rPr>
      </w:pPr>
      <w:r>
        <w:rPr>
          <w:b/>
        </w:rPr>
        <w:t>О внесении изменения в постановление Администрации муниципального образования «Юкаменское» от 3 сентября 2012 года № 31 «Об утверждении Реестра (перечня) муниципальных услуг, предоставляемых Администрацией муниципального образования «Юкаменское»</w:t>
      </w:r>
    </w:p>
    <w:p w:rsidR="00261342" w:rsidRDefault="00261342" w:rsidP="00261342">
      <w:pPr>
        <w:jc w:val="center"/>
        <w:rPr>
          <w:b/>
        </w:rPr>
      </w:pPr>
    </w:p>
    <w:p w:rsidR="00261342" w:rsidRDefault="00261342" w:rsidP="00261342">
      <w:pPr>
        <w:jc w:val="both"/>
      </w:pPr>
      <w:r>
        <w:t xml:space="preserve">          В соответствии с п.2.ст.2. Федерального закона от 27июля 2010 года  № 210-ФЗ «Об организации предоставления государственных и муниципальных услуг», Федерального закона от 6 октября 2003 года № 131-ФЗ «Об общих принципах организации местного самоуправления в Российской Федерации» и руководствуясь Уставом муниципального образования «Юкаменское», утвержденным решением Сельского Совета депутатов от 28 ноября 2005 года № 8 </w:t>
      </w:r>
    </w:p>
    <w:p w:rsidR="00261342" w:rsidRDefault="00261342" w:rsidP="00261342">
      <w:pPr>
        <w:jc w:val="both"/>
      </w:pPr>
    </w:p>
    <w:p w:rsidR="00261342" w:rsidRDefault="00261342" w:rsidP="00261342">
      <w:pPr>
        <w:pStyle w:val="ConsPlusTitle"/>
        <w:widowControl/>
        <w:ind w:firstLine="709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color w:val="000000"/>
          <w:sz w:val="24"/>
          <w:szCs w:val="24"/>
        </w:rPr>
        <w:t>ПОСТАНОВЛЯЕТ:</w:t>
      </w:r>
    </w:p>
    <w:p w:rsidR="00261342" w:rsidRDefault="00261342" w:rsidP="00261342">
      <w:pPr>
        <w:jc w:val="both"/>
      </w:pPr>
    </w:p>
    <w:p w:rsidR="00261342" w:rsidRDefault="00261342" w:rsidP="00261342">
      <w:pPr>
        <w:pStyle w:val="a3"/>
        <w:numPr>
          <w:ilvl w:val="0"/>
          <w:numId w:val="1"/>
        </w:numPr>
        <w:tabs>
          <w:tab w:val="left" w:pos="400"/>
        </w:tabs>
        <w:ind w:left="0" w:firstLine="405"/>
        <w:jc w:val="both"/>
      </w:pPr>
      <w:r>
        <w:t>Внести в постановление Администрации муниципального образования «Юкаменское» от 3 сентября 2012 года № 31 «Об утверждении Реестра (перечня) муниципальных услуг, предоставляемых Администрацией муниципального об</w:t>
      </w:r>
      <w:r w:rsidR="00AF4BAD">
        <w:t>разования «Юкаменское» следующие изменения</w:t>
      </w:r>
      <w:r>
        <w:t>:</w:t>
      </w:r>
    </w:p>
    <w:p w:rsidR="00131B44" w:rsidRDefault="009F661C" w:rsidP="009F661C">
      <w:pPr>
        <w:tabs>
          <w:tab w:val="left" w:pos="0"/>
        </w:tabs>
        <w:jc w:val="both"/>
      </w:pPr>
      <w:r>
        <w:t xml:space="preserve">       - </w:t>
      </w:r>
      <w:r w:rsidR="00AA3984">
        <w:t>услугу под № 7 изложить в следующей редакции:</w:t>
      </w:r>
    </w:p>
    <w:p w:rsidR="00AA3984" w:rsidRDefault="00E9066D" w:rsidP="00E9066D">
      <w:pPr>
        <w:tabs>
          <w:tab w:val="left" w:pos="0"/>
        </w:tabs>
        <w:jc w:val="both"/>
      </w:pPr>
      <w:r>
        <w:t>«</w:t>
      </w:r>
      <w:r w:rsidRPr="00892930">
        <w:t>Присвоение, изменение и аннулирование адресов на территории муниципального образования «Юкаменское»</w:t>
      </w:r>
      <w:r w:rsidR="00787488">
        <w:t>.</w:t>
      </w:r>
    </w:p>
    <w:p w:rsidR="00261342" w:rsidRDefault="00261342" w:rsidP="00261342">
      <w:pPr>
        <w:pStyle w:val="a3"/>
        <w:numPr>
          <w:ilvl w:val="0"/>
          <w:numId w:val="1"/>
        </w:numPr>
        <w:ind w:left="0" w:firstLine="360"/>
        <w:jc w:val="both"/>
      </w:pPr>
      <w:r>
        <w:t>Опубликовать настоящее постановление в Вестнике правовых актов органов местного самоуправления муниципального образования «Юкаменское» и сети Интернет.</w:t>
      </w:r>
    </w:p>
    <w:p w:rsidR="00261342" w:rsidRDefault="00261342" w:rsidP="00261342">
      <w:pPr>
        <w:rPr>
          <w:b/>
        </w:rPr>
      </w:pPr>
    </w:p>
    <w:p w:rsidR="00261342" w:rsidRDefault="00261342" w:rsidP="00261342">
      <w:pPr>
        <w:ind w:left="360"/>
      </w:pPr>
    </w:p>
    <w:p w:rsidR="00261342" w:rsidRDefault="00261342" w:rsidP="00261342">
      <w:pPr>
        <w:tabs>
          <w:tab w:val="left" w:pos="7680"/>
        </w:tabs>
      </w:pPr>
      <w:r>
        <w:t xml:space="preserve">Глава муниципального образования                                                                А.П. </w:t>
      </w:r>
      <w:proofErr w:type="gramStart"/>
      <w:r>
        <w:t>Широких</w:t>
      </w:r>
      <w:proofErr w:type="gramEnd"/>
    </w:p>
    <w:p w:rsidR="00261342" w:rsidRDefault="00261342" w:rsidP="00261342"/>
    <w:p w:rsidR="00261342" w:rsidRDefault="00261342" w:rsidP="00261342">
      <w:pPr>
        <w:pStyle w:val="a3"/>
        <w:tabs>
          <w:tab w:val="left" w:pos="400"/>
        </w:tabs>
        <w:ind w:left="405"/>
        <w:jc w:val="both"/>
      </w:pPr>
    </w:p>
    <w:p w:rsidR="00261342" w:rsidRDefault="00261342" w:rsidP="00261342">
      <w:pPr>
        <w:jc w:val="center"/>
      </w:pPr>
    </w:p>
    <w:p w:rsidR="00261342" w:rsidRDefault="00261342" w:rsidP="00261342">
      <w:pPr>
        <w:jc w:val="center"/>
      </w:pPr>
    </w:p>
    <w:p w:rsidR="00787488" w:rsidRDefault="00787488" w:rsidP="00261342">
      <w:pPr>
        <w:jc w:val="center"/>
      </w:pPr>
    </w:p>
    <w:p w:rsidR="00787488" w:rsidRDefault="00787488" w:rsidP="00261342">
      <w:pPr>
        <w:jc w:val="center"/>
      </w:pPr>
    </w:p>
    <w:p w:rsidR="00261342" w:rsidRDefault="00261342" w:rsidP="00261342"/>
    <w:p w:rsidR="00261342" w:rsidRDefault="00261342" w:rsidP="00261342"/>
    <w:p w:rsidR="00261342" w:rsidRDefault="00261342" w:rsidP="00261342"/>
    <w:p w:rsidR="00261342" w:rsidRDefault="00261342" w:rsidP="00261342"/>
    <w:p w:rsidR="00C76BA9" w:rsidRDefault="00261342" w:rsidP="00261342">
      <w:pPr>
        <w:tabs>
          <w:tab w:val="left" w:pos="7400"/>
        </w:tabs>
        <w:jc w:val="right"/>
      </w:pPr>
      <w:r>
        <w:t xml:space="preserve">              </w:t>
      </w:r>
    </w:p>
    <w:p w:rsidR="00261342" w:rsidRDefault="00700FB6" w:rsidP="00261342">
      <w:pPr>
        <w:tabs>
          <w:tab w:val="left" w:pos="7400"/>
        </w:tabs>
        <w:jc w:val="right"/>
      </w:pPr>
      <w:bookmarkStart w:id="0" w:name="_GoBack"/>
      <w:bookmarkEnd w:id="0"/>
      <w:r>
        <w:lastRenderedPageBreak/>
        <w:t>Утвержден</w:t>
      </w:r>
    </w:p>
    <w:p w:rsidR="00261342" w:rsidRDefault="00261342" w:rsidP="00261342">
      <w:pPr>
        <w:tabs>
          <w:tab w:val="left" w:pos="6060"/>
          <w:tab w:val="left" w:pos="6500"/>
          <w:tab w:val="left" w:pos="7400"/>
        </w:tabs>
      </w:pPr>
      <w:r>
        <w:t xml:space="preserve">                                                               </w:t>
      </w:r>
      <w:r w:rsidR="00700FB6">
        <w:t xml:space="preserve">                               постановлением</w:t>
      </w:r>
      <w:r>
        <w:t xml:space="preserve"> Администрации</w:t>
      </w:r>
    </w:p>
    <w:p w:rsidR="00261342" w:rsidRDefault="00261342" w:rsidP="00261342">
      <w:pPr>
        <w:tabs>
          <w:tab w:val="left" w:pos="6020"/>
          <w:tab w:val="left" w:pos="6320"/>
          <w:tab w:val="left" w:pos="6500"/>
        </w:tabs>
        <w:jc w:val="center"/>
      </w:pPr>
      <w:r>
        <w:t xml:space="preserve">                                                                                  муниципального образования                    </w:t>
      </w:r>
    </w:p>
    <w:p w:rsidR="00261342" w:rsidRDefault="00700FB6" w:rsidP="00700FB6">
      <w:pPr>
        <w:tabs>
          <w:tab w:val="left" w:pos="6020"/>
          <w:tab w:val="left" w:pos="6320"/>
          <w:tab w:val="left" w:pos="6500"/>
        </w:tabs>
        <w:jc w:val="center"/>
      </w:pPr>
      <w:r>
        <w:t xml:space="preserve">                                                                                        </w:t>
      </w:r>
      <w:r w:rsidR="00261342">
        <w:t xml:space="preserve"> «Юкаменское» от 03.09.2012  № 31</w:t>
      </w:r>
    </w:p>
    <w:p w:rsidR="00700FB6" w:rsidRDefault="00700FB6" w:rsidP="00700FB6">
      <w:pPr>
        <w:tabs>
          <w:tab w:val="left" w:pos="5660"/>
          <w:tab w:val="left" w:pos="6020"/>
          <w:tab w:val="left" w:pos="6320"/>
          <w:tab w:val="left" w:pos="6500"/>
        </w:tabs>
        <w:jc w:val="right"/>
      </w:pPr>
      <w:r>
        <w:t xml:space="preserve">с изменениями от </w:t>
      </w:r>
      <w:r>
        <w:t>09.01.2014 № 01.1</w:t>
      </w:r>
    </w:p>
    <w:p w:rsidR="00700FB6" w:rsidRDefault="00700FB6" w:rsidP="00700FB6">
      <w:pPr>
        <w:tabs>
          <w:tab w:val="left" w:pos="5660"/>
          <w:tab w:val="left" w:pos="6020"/>
          <w:tab w:val="left" w:pos="6320"/>
          <w:tab w:val="left" w:pos="6500"/>
        </w:tabs>
        <w:jc w:val="center"/>
      </w:pPr>
      <w:r>
        <w:t xml:space="preserve">                                                                                           </w:t>
      </w:r>
      <w:r>
        <w:t>с изменениями от 04.04.2014 № 12</w:t>
      </w:r>
    </w:p>
    <w:p w:rsidR="00261342" w:rsidRDefault="00700FB6" w:rsidP="00700FB6">
      <w:pPr>
        <w:tabs>
          <w:tab w:val="left" w:pos="5660"/>
        </w:tabs>
      </w:pPr>
      <w:r>
        <w:tab/>
      </w:r>
      <w:r>
        <w:t xml:space="preserve">с изменениями </w:t>
      </w:r>
      <w:r>
        <w:t xml:space="preserve">от </w:t>
      </w:r>
      <w:r>
        <w:t>15.12.2014 № 40</w:t>
      </w:r>
    </w:p>
    <w:p w:rsidR="00700FB6" w:rsidRDefault="00700FB6" w:rsidP="00700FB6">
      <w:pPr>
        <w:tabs>
          <w:tab w:val="left" w:pos="5660"/>
        </w:tabs>
      </w:pPr>
      <w:r>
        <w:tab/>
      </w:r>
      <w:r>
        <w:t>с изменениями от 02.12.2015 № 45</w:t>
      </w:r>
    </w:p>
    <w:p w:rsidR="00700FB6" w:rsidRDefault="00700FB6" w:rsidP="00261342">
      <w:pPr>
        <w:tabs>
          <w:tab w:val="left" w:pos="4200"/>
        </w:tabs>
        <w:jc w:val="center"/>
        <w:rPr>
          <w:b/>
        </w:rPr>
      </w:pPr>
    </w:p>
    <w:p w:rsidR="00261342" w:rsidRDefault="00261342" w:rsidP="00261342">
      <w:pPr>
        <w:tabs>
          <w:tab w:val="left" w:pos="4200"/>
        </w:tabs>
        <w:jc w:val="center"/>
        <w:rPr>
          <w:b/>
        </w:rPr>
      </w:pPr>
      <w:r>
        <w:rPr>
          <w:b/>
        </w:rPr>
        <w:t xml:space="preserve">Реестр (перечень) муниципальных услуг, предоставляемых </w:t>
      </w:r>
    </w:p>
    <w:p w:rsidR="00261342" w:rsidRDefault="00261342" w:rsidP="00261342">
      <w:pPr>
        <w:tabs>
          <w:tab w:val="left" w:pos="4200"/>
        </w:tabs>
        <w:jc w:val="center"/>
        <w:rPr>
          <w:b/>
        </w:rPr>
      </w:pPr>
      <w:r>
        <w:rPr>
          <w:b/>
        </w:rPr>
        <w:t>Администрацией муниципального образования «Юкаменское»</w:t>
      </w:r>
    </w:p>
    <w:p w:rsidR="00261342" w:rsidRDefault="00261342" w:rsidP="00261342"/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140"/>
        <w:gridCol w:w="5760"/>
      </w:tblGrid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№ </w:t>
            </w:r>
            <w:proofErr w:type="gramStart"/>
            <w:r>
              <w:rPr>
                <w:b/>
                <w:lang w:eastAsia="en-US"/>
              </w:rPr>
              <w:t>п</w:t>
            </w:r>
            <w:proofErr w:type="gramEnd"/>
            <w:r>
              <w:rPr>
                <w:b/>
                <w:lang w:eastAsia="en-US"/>
              </w:rPr>
              <w:t>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</w:t>
            </w:r>
          </w:p>
          <w:p w:rsidR="00261342" w:rsidRDefault="002613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муниципальной услуги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Законодательная (правовая) основа,</w:t>
            </w:r>
          </w:p>
          <w:p w:rsidR="00261342" w:rsidRDefault="00261342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устанавливающая</w:t>
            </w:r>
            <w:proofErr w:type="gramEnd"/>
            <w:r>
              <w:rPr>
                <w:b/>
                <w:lang w:eastAsia="en-US"/>
              </w:rPr>
              <w:t xml:space="preserve"> полномочия предоставления услуги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Выдача  физическим лицам  справки </w:t>
            </w:r>
            <w:proofErr w:type="gramStart"/>
            <w:r>
              <w:rPr>
                <w:bCs/>
                <w:color w:val="000000"/>
                <w:lang w:eastAsia="en-US"/>
              </w:rPr>
              <w:t>-в</w:t>
            </w:r>
            <w:proofErr w:type="gramEnd"/>
            <w:r>
              <w:rPr>
                <w:bCs/>
                <w:color w:val="000000"/>
                <w:lang w:eastAsia="en-US"/>
              </w:rPr>
              <w:t>ыписок: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 xml:space="preserve">(о регистрации по адресу, выписка из </w:t>
            </w:r>
            <w:proofErr w:type="spellStart"/>
            <w:r>
              <w:rPr>
                <w:bCs/>
                <w:color w:val="000000"/>
                <w:lang w:eastAsia="en-US"/>
              </w:rPr>
              <w:t>похозяйственной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книги  о наличии личного подсобного хозяйства, выписка из домовой книги, </w:t>
            </w:r>
            <w:r>
              <w:rPr>
                <w:rStyle w:val="a4"/>
                <w:bCs/>
                <w:color w:val="000000"/>
                <w:lang w:eastAsia="en-US"/>
              </w:rPr>
              <w:t xml:space="preserve">выписки из </w:t>
            </w:r>
            <w:proofErr w:type="spellStart"/>
            <w:r>
              <w:rPr>
                <w:rStyle w:val="a4"/>
                <w:bCs/>
                <w:color w:val="000000"/>
                <w:lang w:eastAsia="en-US"/>
              </w:rPr>
              <w:t>похозяйственной</w:t>
            </w:r>
            <w:proofErr w:type="spellEnd"/>
            <w:r>
              <w:rPr>
                <w:rStyle w:val="a4"/>
                <w:bCs/>
                <w:color w:val="000000"/>
                <w:lang w:eastAsia="en-US"/>
              </w:rPr>
              <w:t xml:space="preserve"> книги о наличии у гражданина права на земельный участок, </w:t>
            </w:r>
            <w:r>
              <w:rPr>
                <w:bCs/>
                <w:color w:val="000000"/>
                <w:lang w:eastAsia="en-US"/>
              </w:rPr>
              <w:t xml:space="preserve">копия лицевого счета </w:t>
            </w:r>
            <w:proofErr w:type="spellStart"/>
            <w:r>
              <w:rPr>
                <w:bCs/>
                <w:color w:val="000000"/>
                <w:lang w:eastAsia="en-US"/>
              </w:rPr>
              <w:t>похозяйственной</w:t>
            </w:r>
            <w:proofErr w:type="spellEnd"/>
            <w:r>
              <w:rPr>
                <w:bCs/>
                <w:color w:val="000000"/>
                <w:lang w:eastAsia="en-US"/>
              </w:rPr>
              <w:t xml:space="preserve"> книги, </w:t>
            </w:r>
            <w:r>
              <w:rPr>
                <w:color w:val="000000"/>
                <w:lang w:eastAsia="en-US"/>
              </w:rPr>
              <w:t>о личном подсобном хозяйстве, о составе семьи, о проживании умершего и др.)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Конституция Российской Федерации, 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Гражданский кодекс Российской Федерации, 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Федерации»,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07 июля 2003 года №112-ФЗ «О личном подсобном хозяйстве»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30.06.2006г. N93-ФЗ "О внесении изменений в некоторые законодательные акты Российской Федерации по вопросу оформления в упрощенном порядке прав граждан на отдельные объекты недвижимого имущества"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 w:rsidP="006F359B">
            <w:pPr>
              <w:shd w:val="clear" w:color="auto" w:fill="FFFFFF"/>
              <w:tabs>
                <w:tab w:val="left" w:pos="1134"/>
              </w:tabs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lang w:eastAsia="en-US"/>
              </w:rPr>
              <w:t>Выдача разрешений на</w:t>
            </w:r>
            <w:r w:rsidR="006F359B">
              <w:rPr>
                <w:lang w:eastAsia="en-US"/>
              </w:rPr>
              <w:t xml:space="preserve"> вырубку деревьев и кустарников, растущих на муниципальных землях </w:t>
            </w:r>
            <w:r w:rsidR="002F7957">
              <w:rPr>
                <w:color w:val="548DD4"/>
                <w:lang w:eastAsia="en-US"/>
              </w:rPr>
              <w:t>(в ред. постановления Администрации муниципальног</w:t>
            </w:r>
            <w:r w:rsidR="00BD316F">
              <w:rPr>
                <w:color w:val="548DD4"/>
                <w:lang w:eastAsia="en-US"/>
              </w:rPr>
              <w:t>о образования «Юкаменское» от 04.04.2014 № 11</w:t>
            </w:r>
            <w:r w:rsidR="002F7957">
              <w:rPr>
                <w:color w:val="548DD4"/>
                <w:lang w:eastAsia="en-US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Пункт 32 статьи 14 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  <w:lang w:eastAsia="en-US"/>
                </w:rPr>
                <w:t>2003 г</w:t>
              </w:r>
            </w:smartTag>
            <w:r>
              <w:rPr>
                <w:color w:val="000000"/>
                <w:lang w:eastAsia="en-US"/>
              </w:rPr>
              <w:t xml:space="preserve">. № 131-ФЗ </w:t>
            </w:r>
            <w:r>
              <w:rPr>
                <w:lang w:eastAsia="en-US"/>
              </w:rPr>
              <w:t>«Об общих принципах организации местного самоуправления в Российской Федерации»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Выдача разрешений (спецпропусков) на право проезда по сельским дорогам в период весенней распутицы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Пункт 5 части 1 статьи 14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  <w:lang w:eastAsia="en-US"/>
                </w:rPr>
                <w:t>2003 г</w:t>
              </w:r>
            </w:smartTag>
            <w:r>
              <w:rPr>
                <w:color w:val="000000"/>
                <w:lang w:eastAsia="en-US"/>
              </w:rPr>
              <w:t>. № 131-ФЗ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Часть 6 статьи 31 Федерального закона от 8 ноября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color w:val="000000"/>
                  <w:lang w:eastAsia="en-US"/>
                </w:rPr>
                <w:t>2007 г</w:t>
              </w:r>
            </w:smartTag>
            <w:r>
              <w:rPr>
                <w:color w:val="000000"/>
                <w:lang w:eastAsia="en-US"/>
              </w:rPr>
              <w:t>. №257-ФЗ «Об автомобильных дорогах и дорожной деятельности в РФ и о внесении изменений в отдельные законодательные акты РФ»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гражданам, органам  государственной власти, местного самоуправления, организациям всех форм собственности архивной информации и копий архивных документов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Пункт 17 статьи 14 Федерального закона от 6 октября 2003 г. № 131-ФЗ </w:t>
            </w:r>
            <w:r>
              <w:rPr>
                <w:lang w:eastAsia="en-US"/>
              </w:rPr>
              <w:t>«Об общих принципах организации местного самоуправления в Российской Федерации»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обращений граждан – </w:t>
            </w:r>
            <w:r>
              <w:rPr>
                <w:lang w:eastAsia="en-US"/>
              </w:rPr>
              <w:lastRenderedPageBreak/>
              <w:t xml:space="preserve">признать утратившим силу  </w:t>
            </w:r>
            <w:r>
              <w:rPr>
                <w:color w:val="548DD4"/>
                <w:lang w:eastAsia="en-US"/>
              </w:rPr>
              <w:t>(в ред. постановления Администрации муниципального образования «Юкаменское» от 04.04.2014 № 12)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Статья 32 Федерального закона от 6 октября 2003 г. </w:t>
            </w:r>
            <w:r>
              <w:rPr>
                <w:color w:val="000000"/>
                <w:lang w:eastAsia="en-US"/>
              </w:rPr>
              <w:lastRenderedPageBreak/>
              <w:t>№ 131-ФЗ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Закон от 02.05.2006 №59-ФЗ  «О порядке рассмотрения обращений граждан Российской Федерации»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Устав муниципального образования «Юкаменское»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разрешений на ввод объекта в эксплуатацию - признать утратившим силу  </w:t>
            </w:r>
            <w:r>
              <w:rPr>
                <w:color w:val="548DD4"/>
                <w:lang w:eastAsia="en-US"/>
              </w:rPr>
              <w:t>(в ред. постановления Администрации муниципального образования «Юкаменское» от 15.12.2014 № 40)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Федеральный закон от 29 декабря 2004г. № 191-ФЗ «О введении в действие Градостроительного кодекса Российской Федерации» (Собрание законодательства Российской Федерации, 2005, N 1(часть 1), ст. 17</w:t>
            </w:r>
            <w:proofErr w:type="gramEnd"/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Постановление Правительства Российской Федерации от 24 ноября </w:t>
            </w:r>
            <w:smartTag w:uri="urn:schemas-microsoft-com:office:smarttags" w:element="metricconverter">
              <w:smartTagPr>
                <w:attr w:name="ProductID" w:val="2005 г"/>
              </w:smartTagPr>
              <w:r>
                <w:rPr>
                  <w:lang w:eastAsia="en-US"/>
                </w:rPr>
                <w:t>2005 г</w:t>
              </w:r>
            </w:smartTag>
            <w:r>
              <w:rPr>
                <w:lang w:eastAsia="en-US"/>
              </w:rPr>
              <w:t>. № 698 "О форме разрешения на строительство и форме разрешения на ввод объекта в эксплуатацию»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Устав  муниципального образования «Юкаменское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AA3984" w:rsidP="00852E6F">
            <w:pPr>
              <w:spacing w:line="276" w:lineRule="auto"/>
              <w:jc w:val="both"/>
              <w:rPr>
                <w:lang w:eastAsia="en-US"/>
              </w:rPr>
            </w:pPr>
            <w:r w:rsidRPr="00892930">
              <w:t>Присвоение, изменение и аннулирование адресов на территории муниципального образования «Юкаменское»</w:t>
            </w:r>
            <w:r w:rsidR="00420EC6">
              <w:t xml:space="preserve"> </w:t>
            </w:r>
            <w:r w:rsidR="00420EC6">
              <w:rPr>
                <w:color w:val="548DD4"/>
                <w:lang w:eastAsia="en-US"/>
              </w:rPr>
              <w:t>(в ред. постановления Администрации муниципальног</w:t>
            </w:r>
            <w:r w:rsidR="00852E6F">
              <w:rPr>
                <w:color w:val="548DD4"/>
                <w:lang w:eastAsia="en-US"/>
              </w:rPr>
              <w:t>о образования «Юкаменское» от 02</w:t>
            </w:r>
            <w:r w:rsidR="00420EC6">
              <w:rPr>
                <w:color w:val="548DD4"/>
                <w:lang w:eastAsia="en-US"/>
              </w:rPr>
              <w:t>.12.201</w:t>
            </w:r>
            <w:r w:rsidR="00852E6F">
              <w:rPr>
                <w:color w:val="548DD4"/>
                <w:lang w:eastAsia="en-US"/>
              </w:rPr>
              <w:t>5 № 44</w:t>
            </w:r>
            <w:r w:rsidR="00420EC6">
              <w:rPr>
                <w:color w:val="548DD4"/>
                <w:lang w:eastAsia="en-US"/>
              </w:rPr>
              <w:t>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Статья 21 Федерального закона от 6 октября 2003 г. № 131-ФЗ </w:t>
            </w:r>
            <w:r>
              <w:rPr>
                <w:lang w:eastAsia="en-US"/>
              </w:rPr>
              <w:t>«Об общих принципах организации местного самоуправления в Российской Федерации»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Устав муниципального образования «Юкаменское»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Назначение и выплата пенсий за выслугу лет муниципальным служащим Администрации муниципального образования Юкаменское»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Федеральный закон от 02.03.2007 г. № 25-ФЗ "О муниципальной службе в Российской Федерации"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Закона Удмуртской Республики от 20 марта 2008 года N 10-РЗ "О муниципальной службе в Удмуртской Республике"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Совета депутатов муниципального образования «Юкаменское» от 30.03.2007 г. № 37 «О пенсионном обеспечении муниципальным служащим муниципального образования «Юкаменское»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Назначение и выплата ежемесячной  доплаты к трудовой  пенсии Главе муниципального образования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Закон УР от 24.10.2008 г. № 43-РЗ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Удмуртской Республике»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Решение Совета депутатов муниципального образования «Юкаменское» от 30.11.2010 г. № 75 «Об утверждении положения о пенсионном обеспечении лица, замещавшего муниципальную должность в муниципальном образовании «Юкаменское»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актов обследования жилищно-бытовых условий граждан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Пункт 20 части 1 статьи 14  Федерального закона от 6 октября </w:t>
            </w:r>
            <w:smartTag w:uri="urn:schemas-microsoft-com:office:smarttags" w:element="metricconverter">
              <w:smartTagPr>
                <w:attr w:name="ProductID" w:val="2003 г"/>
              </w:smartTagPr>
              <w:r>
                <w:rPr>
                  <w:color w:val="000000"/>
                  <w:lang w:eastAsia="en-US"/>
                </w:rPr>
                <w:t>2003 г</w:t>
              </w:r>
            </w:smartTag>
            <w:r>
              <w:rPr>
                <w:color w:val="000000"/>
                <w:lang w:eastAsia="en-US"/>
              </w:rPr>
              <w:t>. № 131-ФЗ</w:t>
            </w:r>
          </w:p>
          <w:p w:rsidR="00261342" w:rsidRDefault="00261342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Жилищный кодекс РФ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Устав муниципального образования «Юкаменское»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Регистрация и снятие граждан с регистрационного учета по месту пребывания и месту жительства – признать утратившим силу </w:t>
            </w:r>
            <w:r>
              <w:rPr>
                <w:color w:val="548DD4"/>
                <w:lang w:eastAsia="en-US"/>
              </w:rPr>
              <w:t>(в ред. Постановления Администрации муниципального образования «Юкаменское» от 09.01.2014 № 01.1)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 закон  от  02.05.2006 г. № 59-ФЗ  «О  порядке  рассмотрения  обращений граждан Российской Федерации»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 Правительства  Российской  Федерации  от  17.07. 1995 №  713  «Об утверждении  Правил  регистрации  и  снятия  граждан  Российской  Федерации  с регистрационного  учета  по  месту  пребывания  и  по  месту  жительства  в  пределах Российской Федерации и Перечня должностных лиц, ответственных за регистрацию»</w:t>
            </w:r>
          </w:p>
        </w:tc>
      </w:tr>
      <w:tr w:rsidR="00261342" w:rsidTr="00261342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1342" w:rsidRDefault="00261342">
            <w:pPr>
              <w:numPr>
                <w:ilvl w:val="0"/>
                <w:numId w:val="3"/>
              </w:numPr>
              <w:spacing w:line="276" w:lineRule="auto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первичного воинского учета граждан, проживающих или пребывающих на территории муниципального образования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28.03.1998 г. № 53-ФЗ «О воинской обязанности и военной службе»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Постановление Правительства  Российской Федерации от 27.11.2006 г. № 719 «Об утверждении Положения о воинском учете»</w:t>
            </w:r>
          </w:p>
          <w:p w:rsidR="00261342" w:rsidRDefault="0026134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</w:tbl>
    <w:p w:rsidR="00261342" w:rsidRDefault="00261342" w:rsidP="00261342"/>
    <w:p w:rsidR="00181F10" w:rsidRDefault="00181F10"/>
    <w:sectPr w:rsidR="00181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6F08"/>
    <w:multiLevelType w:val="hybridMultilevel"/>
    <w:tmpl w:val="B6F09466"/>
    <w:lvl w:ilvl="0" w:tplc="AF284782">
      <w:start w:val="1"/>
      <w:numFmt w:val="decimal"/>
      <w:lvlText w:val="%1."/>
      <w:lvlJc w:val="left"/>
      <w:pPr>
        <w:ind w:left="765" w:hanging="360"/>
      </w:pPr>
    </w:lvl>
    <w:lvl w:ilvl="1" w:tplc="04190019">
      <w:start w:val="1"/>
      <w:numFmt w:val="lowerLetter"/>
      <w:lvlText w:val="%2."/>
      <w:lvlJc w:val="left"/>
      <w:pPr>
        <w:ind w:left="1485" w:hanging="360"/>
      </w:pPr>
    </w:lvl>
    <w:lvl w:ilvl="2" w:tplc="0419001B">
      <w:start w:val="1"/>
      <w:numFmt w:val="lowerRoman"/>
      <w:lvlText w:val="%3."/>
      <w:lvlJc w:val="right"/>
      <w:pPr>
        <w:ind w:left="2205" w:hanging="180"/>
      </w:pPr>
    </w:lvl>
    <w:lvl w:ilvl="3" w:tplc="0419000F">
      <w:start w:val="1"/>
      <w:numFmt w:val="decimal"/>
      <w:lvlText w:val="%4."/>
      <w:lvlJc w:val="left"/>
      <w:pPr>
        <w:ind w:left="2925" w:hanging="360"/>
      </w:pPr>
    </w:lvl>
    <w:lvl w:ilvl="4" w:tplc="04190019">
      <w:start w:val="1"/>
      <w:numFmt w:val="lowerLetter"/>
      <w:lvlText w:val="%5."/>
      <w:lvlJc w:val="left"/>
      <w:pPr>
        <w:ind w:left="3645" w:hanging="360"/>
      </w:pPr>
    </w:lvl>
    <w:lvl w:ilvl="5" w:tplc="0419001B">
      <w:start w:val="1"/>
      <w:numFmt w:val="lowerRoman"/>
      <w:lvlText w:val="%6."/>
      <w:lvlJc w:val="right"/>
      <w:pPr>
        <w:ind w:left="4365" w:hanging="180"/>
      </w:pPr>
    </w:lvl>
    <w:lvl w:ilvl="6" w:tplc="0419000F">
      <w:start w:val="1"/>
      <w:numFmt w:val="decimal"/>
      <w:lvlText w:val="%7."/>
      <w:lvlJc w:val="left"/>
      <w:pPr>
        <w:ind w:left="5085" w:hanging="360"/>
      </w:pPr>
    </w:lvl>
    <w:lvl w:ilvl="7" w:tplc="04190019">
      <w:start w:val="1"/>
      <w:numFmt w:val="lowerLetter"/>
      <w:lvlText w:val="%8."/>
      <w:lvlJc w:val="left"/>
      <w:pPr>
        <w:ind w:left="5805" w:hanging="360"/>
      </w:pPr>
    </w:lvl>
    <w:lvl w:ilvl="8" w:tplc="0419001B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6571632C"/>
    <w:multiLevelType w:val="hybridMultilevel"/>
    <w:tmpl w:val="C1FA0D18"/>
    <w:lvl w:ilvl="0" w:tplc="CEECED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71B87CF3"/>
    <w:multiLevelType w:val="hybridMultilevel"/>
    <w:tmpl w:val="9F309550"/>
    <w:lvl w:ilvl="0" w:tplc="1A00CFCE">
      <w:start w:val="1"/>
      <w:numFmt w:val="decimal"/>
      <w:lvlText w:val="%1."/>
      <w:lvlJc w:val="left"/>
      <w:pPr>
        <w:tabs>
          <w:tab w:val="num" w:pos="1230"/>
        </w:tabs>
        <w:ind w:left="1230" w:hanging="52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F0E1ED8"/>
    <w:multiLevelType w:val="hybridMultilevel"/>
    <w:tmpl w:val="F0B4DE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306"/>
    <w:rsid w:val="00131B44"/>
    <w:rsid w:val="00181F10"/>
    <w:rsid w:val="00261342"/>
    <w:rsid w:val="002F4BFF"/>
    <w:rsid w:val="002F7957"/>
    <w:rsid w:val="00323306"/>
    <w:rsid w:val="00420EC6"/>
    <w:rsid w:val="00477898"/>
    <w:rsid w:val="006F359B"/>
    <w:rsid w:val="00700FB6"/>
    <w:rsid w:val="00787488"/>
    <w:rsid w:val="00852E6F"/>
    <w:rsid w:val="00877CC0"/>
    <w:rsid w:val="00913358"/>
    <w:rsid w:val="009D74DD"/>
    <w:rsid w:val="009F661C"/>
    <w:rsid w:val="00AA3984"/>
    <w:rsid w:val="00AF4BAD"/>
    <w:rsid w:val="00BD316F"/>
    <w:rsid w:val="00C1351A"/>
    <w:rsid w:val="00C142B6"/>
    <w:rsid w:val="00C76BA9"/>
    <w:rsid w:val="00E9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42"/>
    <w:pPr>
      <w:ind w:left="720"/>
      <w:contextualSpacing/>
    </w:pPr>
  </w:style>
  <w:style w:type="paragraph" w:customStyle="1" w:styleId="ConsPlusTitle">
    <w:name w:val="ConsPlusTitle"/>
    <w:rsid w:val="0026134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4">
    <w:name w:val="Цветовое выделение"/>
    <w:rsid w:val="00261342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6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3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342"/>
    <w:pPr>
      <w:ind w:left="720"/>
      <w:contextualSpacing/>
    </w:pPr>
  </w:style>
  <w:style w:type="paragraph" w:customStyle="1" w:styleId="ConsPlusTitle">
    <w:name w:val="ConsPlusTitle"/>
    <w:rsid w:val="00261342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character" w:customStyle="1" w:styleId="a4">
    <w:name w:val="Цветовое выделение"/>
    <w:rsid w:val="00261342"/>
    <w:rPr>
      <w:b/>
      <w:bCs w:val="0"/>
      <w:color w:val="000080"/>
    </w:rPr>
  </w:style>
  <w:style w:type="paragraph" w:styleId="a5">
    <w:name w:val="Balloon Text"/>
    <w:basedOn w:val="a"/>
    <w:link w:val="a6"/>
    <w:uiPriority w:val="99"/>
    <w:semiHidden/>
    <w:unhideWhenUsed/>
    <w:rsid w:val="002613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13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1199</Words>
  <Characters>6839</Characters>
  <Application>Microsoft Office Word</Application>
  <DocSecurity>0</DocSecurity>
  <Lines>56</Lines>
  <Paragraphs>16</Paragraphs>
  <ScaleCrop>false</ScaleCrop>
  <Company/>
  <LinksUpToDate>false</LinksUpToDate>
  <CharactersWithSpaces>8022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2015-12-25T10:10:00Z</dcterms:created>
  <dcterms:modified xsi:type="dcterms:W3CDTF">2016-01-11T10:09:00Z</dcterms:modified>
</cp:coreProperties>
</file>