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EB" w:rsidRPr="00BA6817" w:rsidRDefault="00C354EB" w:rsidP="00C354EB">
      <w:pPr>
        <w:spacing w:after="200" w:line="276" w:lineRule="auto"/>
        <w:jc w:val="center"/>
        <w:rPr>
          <w:rFonts w:eastAsia="Calibri"/>
          <w:b/>
          <w:bCs/>
          <w:color w:val="FF0000"/>
          <w:lang w:eastAsia="en-US"/>
        </w:rPr>
      </w:pPr>
      <w:r w:rsidRPr="00BA6817">
        <w:rPr>
          <w:rFonts w:eastAsia="Calibri"/>
          <w:b/>
          <w:bCs/>
          <w:noProof/>
          <w:color w:val="FF0000"/>
        </w:rPr>
        <w:drawing>
          <wp:inline distT="0" distB="0" distL="0" distR="0" wp14:anchorId="61806754" wp14:editId="1608D98F">
            <wp:extent cx="533400" cy="8858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54EB" w:rsidRPr="00BA6817" w:rsidRDefault="00C354EB" w:rsidP="00C354EB">
      <w:pPr>
        <w:tabs>
          <w:tab w:val="center" w:pos="4677"/>
          <w:tab w:val="right" w:pos="9355"/>
        </w:tabs>
        <w:ind w:left="-567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A6817">
        <w:rPr>
          <w:rFonts w:eastAsia="Calibri"/>
          <w:b/>
          <w:bCs/>
          <w:sz w:val="22"/>
          <w:szCs w:val="22"/>
          <w:lang w:eastAsia="en-US"/>
        </w:rPr>
        <w:t>«ВЫЛЫН-УНИ» МУНИЦИПАЛ КЫЛДЫТЭТЛЭН АДМИНИСТРАЦИЕЗ</w:t>
      </w:r>
    </w:p>
    <w:p w:rsidR="00C354EB" w:rsidRPr="00BA6817" w:rsidRDefault="00C354EB" w:rsidP="00C354EB">
      <w:pPr>
        <w:tabs>
          <w:tab w:val="center" w:pos="4677"/>
          <w:tab w:val="right" w:pos="9355"/>
        </w:tabs>
        <w:ind w:left="-567"/>
        <w:jc w:val="center"/>
        <w:rPr>
          <w:rFonts w:eastAsia="Calibri"/>
          <w:b/>
          <w:bCs/>
          <w:sz w:val="22"/>
          <w:szCs w:val="22"/>
          <w:lang w:eastAsia="en-US"/>
        </w:rPr>
      </w:pPr>
      <w:r w:rsidRPr="00BA6817">
        <w:rPr>
          <w:rFonts w:eastAsia="Calibri"/>
          <w:b/>
          <w:bCs/>
          <w:sz w:val="22"/>
          <w:szCs w:val="22"/>
          <w:lang w:eastAsia="en-US"/>
        </w:rPr>
        <w:t>АДМИНИСТРАЦИЯ МУНИЦИПАЛЬНОГО ОБРАЗОВАНИЯ «ВЕРХ-УНИНСКОЕ»</w:t>
      </w:r>
    </w:p>
    <w:p w:rsidR="00C354EB" w:rsidRPr="00BA6817" w:rsidRDefault="00C354EB" w:rsidP="00C354EB">
      <w:pPr>
        <w:spacing w:after="200" w:line="276" w:lineRule="auto"/>
        <w:jc w:val="center"/>
        <w:rPr>
          <w:rFonts w:eastAsia="Calibri"/>
          <w:sz w:val="22"/>
          <w:szCs w:val="22"/>
          <w:lang w:eastAsia="en-US"/>
        </w:rPr>
      </w:pPr>
    </w:p>
    <w:p w:rsidR="00C354EB" w:rsidRPr="00BA6817" w:rsidRDefault="00C354EB" w:rsidP="00C354EB">
      <w:pPr>
        <w:jc w:val="center"/>
        <w:rPr>
          <w:rFonts w:eastAsia="Calibri"/>
          <w:b/>
          <w:lang w:eastAsia="en-US"/>
        </w:rPr>
      </w:pPr>
      <w:r w:rsidRPr="00BA6817">
        <w:rPr>
          <w:rFonts w:eastAsia="Calibri"/>
          <w:b/>
          <w:lang w:eastAsia="en-US"/>
        </w:rPr>
        <w:t>ПОСТАНОВЛЕНИЕ</w:t>
      </w:r>
    </w:p>
    <w:p w:rsidR="00C354EB" w:rsidRPr="00BA6817" w:rsidRDefault="00C354EB" w:rsidP="00C354EB">
      <w:pPr>
        <w:jc w:val="center"/>
        <w:rPr>
          <w:rFonts w:eastAsia="Calibri"/>
          <w:lang w:eastAsia="en-US"/>
        </w:rPr>
      </w:pPr>
      <w:r w:rsidRPr="00BA6817">
        <w:rPr>
          <w:rFonts w:eastAsia="Calibri"/>
          <w:lang w:eastAsia="en-US"/>
        </w:rPr>
        <w:t>15 августа  2019  года                                                                                                           № 32</w:t>
      </w:r>
    </w:p>
    <w:p w:rsidR="00C354EB" w:rsidRPr="00BA6817" w:rsidRDefault="00C354EB" w:rsidP="00C354EB">
      <w:pPr>
        <w:jc w:val="center"/>
        <w:rPr>
          <w:rFonts w:eastAsia="Calibri"/>
          <w:lang w:eastAsia="en-US"/>
        </w:rPr>
      </w:pPr>
      <w:r w:rsidRPr="00BA6817">
        <w:rPr>
          <w:rFonts w:eastAsia="Calibri"/>
          <w:lang w:eastAsia="en-US"/>
        </w:rPr>
        <w:t>Село Верх-Уни</w:t>
      </w:r>
    </w:p>
    <w:p w:rsidR="00C354EB" w:rsidRPr="00BA6817" w:rsidRDefault="00C354EB" w:rsidP="00C354EB">
      <w:pPr>
        <w:rPr>
          <w:rFonts w:eastAsia="Calibri"/>
          <w:b/>
          <w:bCs/>
          <w:color w:val="FF0000"/>
          <w:lang w:eastAsia="en-US"/>
        </w:rPr>
      </w:pPr>
    </w:p>
    <w:p w:rsidR="00C354EB" w:rsidRPr="00BA6817" w:rsidRDefault="00C354EB" w:rsidP="00C354EB">
      <w:pPr>
        <w:rPr>
          <w:rFonts w:eastAsia="Calibri"/>
          <w:b/>
          <w:bCs/>
          <w:lang w:eastAsia="en-US"/>
        </w:rPr>
      </w:pPr>
      <w:r w:rsidRPr="00BA6817">
        <w:rPr>
          <w:rFonts w:eastAsia="Calibri"/>
          <w:b/>
          <w:bCs/>
          <w:lang w:eastAsia="en-US"/>
        </w:rPr>
        <w:t xml:space="preserve">О внесении изменений </w:t>
      </w:r>
    </w:p>
    <w:p w:rsidR="00C354EB" w:rsidRPr="00BA6817" w:rsidRDefault="00C354EB" w:rsidP="00C354EB">
      <w:pPr>
        <w:rPr>
          <w:rFonts w:eastAsia="Calibri"/>
          <w:b/>
          <w:bCs/>
          <w:lang w:eastAsia="en-US"/>
        </w:rPr>
      </w:pPr>
      <w:r w:rsidRPr="00BA6817">
        <w:rPr>
          <w:rFonts w:eastAsia="Calibri"/>
          <w:b/>
          <w:bCs/>
          <w:lang w:eastAsia="en-US"/>
        </w:rPr>
        <w:t>в Административные регламенты.</w:t>
      </w:r>
    </w:p>
    <w:p w:rsidR="00C354EB" w:rsidRPr="00BA6817" w:rsidRDefault="00C354EB" w:rsidP="00C354E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C354EB" w:rsidRPr="00BA6817" w:rsidRDefault="00C354EB" w:rsidP="00C354EB">
      <w:pPr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C354EB" w:rsidRPr="00BA6817" w:rsidRDefault="00C354EB" w:rsidP="00C354EB">
      <w:pPr>
        <w:jc w:val="center"/>
        <w:rPr>
          <w:rFonts w:eastAsia="Calibri"/>
          <w:lang w:eastAsia="en-US"/>
        </w:rPr>
      </w:pPr>
    </w:p>
    <w:p w:rsidR="00C354EB" w:rsidRPr="00BA6817" w:rsidRDefault="00C354EB" w:rsidP="00C354EB">
      <w:pPr>
        <w:ind w:firstLine="709"/>
        <w:jc w:val="both"/>
      </w:pPr>
      <w:r w:rsidRPr="00BA6817">
        <w:t>В соответствии с Дорожными картами Удмуртской Республики по реализации целевых моделей «Регистрация права собственности на земельные участки и объекты недвижимого имущества» и «Постановка на кадастровый учет земельных участков и объектов недвижимого имущества», утвержденных Главой Удмуртской республики от 14.05.2019,  и руководствуясь Уставом муниципального образования «Верх-Унинское», Администрация муниципального образования «Верх-Унинское</w:t>
      </w:r>
    </w:p>
    <w:p w:rsidR="00C354EB" w:rsidRPr="00BA6817" w:rsidRDefault="00C354EB" w:rsidP="00C354EB"/>
    <w:p w:rsidR="00C354EB" w:rsidRPr="00BA6817" w:rsidRDefault="00C354EB" w:rsidP="00C354EB">
      <w:pPr>
        <w:jc w:val="center"/>
      </w:pPr>
      <w:r w:rsidRPr="00BA6817">
        <w:t>ПОСТАНОВЛЯЕТ:</w:t>
      </w:r>
    </w:p>
    <w:p w:rsidR="00C354EB" w:rsidRPr="00BA6817" w:rsidRDefault="00C354EB" w:rsidP="00C354EB"/>
    <w:p w:rsidR="00C354EB" w:rsidRPr="00BA6817" w:rsidRDefault="00C354EB" w:rsidP="00C354EB">
      <w:pPr>
        <w:numPr>
          <w:ilvl w:val="0"/>
          <w:numId w:val="1"/>
        </w:numPr>
        <w:spacing w:after="200" w:line="276" w:lineRule="auto"/>
        <w:ind w:left="142" w:hanging="142"/>
        <w:contextualSpacing/>
        <w:jc w:val="both"/>
      </w:pPr>
      <w:r w:rsidRPr="00BA6817">
        <w:t>Внести в административный регламент по предоставлению муниципальной услуги  «</w:t>
      </w:r>
      <w:r w:rsidRPr="00BA6817">
        <w:rPr>
          <w:rFonts w:eastAsia="Calibri"/>
          <w:lang w:eastAsia="ar-SA"/>
        </w:rPr>
        <w:t>Присвоение (уточнение) наименований улицам, площадям и иным территориям проживания граждан в населенных пунктах, установление нумерации домов»,</w:t>
      </w:r>
      <w:r w:rsidRPr="00BA6817">
        <w:t xml:space="preserve"> утвержденный постановлением Администрации муниципального образования «Верх-Унинское» от </w:t>
      </w:r>
      <w:r w:rsidRPr="00BA6817">
        <w:rPr>
          <w:rFonts w:eastAsia="Calibri"/>
          <w:bCs/>
          <w:lang w:eastAsia="ar-SA"/>
        </w:rPr>
        <w:t>25.05.2013 г. № 15</w:t>
      </w:r>
      <w:r w:rsidRPr="00BA6817">
        <w:t>, следующее изменение:</w:t>
      </w:r>
    </w:p>
    <w:p w:rsidR="00C354EB" w:rsidRPr="00BA6817" w:rsidRDefault="00C354EB" w:rsidP="00C354EB">
      <w:pPr>
        <w:ind w:left="142" w:hanging="142"/>
        <w:contextualSpacing/>
        <w:jc w:val="both"/>
      </w:pPr>
      <w:r w:rsidRPr="00BA6817">
        <w:t>- пункт 2.3. части 2 изложить в следующей редакции:</w:t>
      </w:r>
    </w:p>
    <w:p w:rsidR="00C354EB" w:rsidRPr="00BA6817" w:rsidRDefault="00C354EB" w:rsidP="00C354EB">
      <w:pPr>
        <w:jc w:val="both"/>
        <w:rPr>
          <w:rFonts w:eastAsia="Calibri"/>
          <w:b/>
          <w:lang w:eastAsia="en-US"/>
        </w:rPr>
      </w:pPr>
      <w:r w:rsidRPr="00BA6817">
        <w:rPr>
          <w:rFonts w:eastAsia="Calibri"/>
          <w:b/>
          <w:lang w:eastAsia="en-US"/>
        </w:rPr>
        <w:t>«2.3. Срок предоставления муниципальной услуги</w:t>
      </w:r>
    </w:p>
    <w:p w:rsidR="00C354EB" w:rsidRPr="00BA6817" w:rsidRDefault="00C354EB" w:rsidP="00C354EB">
      <w:pPr>
        <w:ind w:firstLine="567"/>
        <w:jc w:val="both"/>
        <w:rPr>
          <w:rFonts w:eastAsia="Calibri"/>
          <w:lang w:eastAsia="en-US"/>
        </w:rPr>
      </w:pPr>
      <w:r w:rsidRPr="00BA6817">
        <w:rPr>
          <w:rFonts w:eastAsia="Calibri"/>
          <w:lang w:eastAsia="en-US"/>
        </w:rPr>
        <w:t>Срок предоставления муниципальной услуги составляет не более чем 18 рабочих дней со дня поступления заявления. При этом решение о присвоении объекту адресации адреса, решение об отказе в таком присвоении, а также внесение его в федеральную информационную адресную систему   принимаются  в  срок  не  более  чем  8  рабочих  дней  со  дня  поступления  заявления</w:t>
      </w:r>
      <w:proofErr w:type="gramStart"/>
      <w:r w:rsidRPr="00BA6817">
        <w:rPr>
          <w:rFonts w:eastAsia="Calibri"/>
          <w:lang w:eastAsia="en-US"/>
        </w:rPr>
        <w:t>.».</w:t>
      </w:r>
      <w:proofErr w:type="gramEnd"/>
    </w:p>
    <w:p w:rsidR="00C354EB" w:rsidRPr="00BA6817" w:rsidRDefault="00C354EB" w:rsidP="00C354EB">
      <w:pPr>
        <w:ind w:firstLine="567"/>
        <w:jc w:val="both"/>
        <w:rPr>
          <w:rFonts w:eastAsia="Calibri"/>
          <w:lang w:eastAsia="en-US"/>
        </w:rPr>
      </w:pPr>
    </w:p>
    <w:p w:rsidR="00C354EB" w:rsidRPr="00BA6817" w:rsidRDefault="00C354EB" w:rsidP="00C354EB">
      <w:pPr>
        <w:numPr>
          <w:ilvl w:val="0"/>
          <w:numId w:val="1"/>
        </w:numPr>
        <w:spacing w:after="200" w:line="276" w:lineRule="auto"/>
        <w:ind w:left="284" w:hanging="284"/>
        <w:contextualSpacing/>
        <w:jc w:val="both"/>
      </w:pPr>
      <w:r w:rsidRPr="00BA6817">
        <w:t xml:space="preserve">Внести в административный регламент по предоставлению муниципальной услуги «Присвоение адреса объекту капитального строительства», утвержденный постановлением Администрации муниципального образования «Верх-Унинское» от </w:t>
      </w:r>
      <w:r w:rsidRPr="00BA6817">
        <w:rPr>
          <w:rFonts w:eastAsia="Calibri"/>
        </w:rPr>
        <w:t>11.02.2019 г. № 5</w:t>
      </w:r>
      <w:r w:rsidRPr="00BA6817">
        <w:t>, следующее изменение:</w:t>
      </w:r>
    </w:p>
    <w:p w:rsidR="00C354EB" w:rsidRPr="00BA6817" w:rsidRDefault="00C354EB" w:rsidP="00C354EB">
      <w:pPr>
        <w:jc w:val="both"/>
        <w:rPr>
          <w:rFonts w:eastAsia="Calibri"/>
          <w:b/>
          <w:lang w:eastAsia="en-US"/>
        </w:rPr>
      </w:pPr>
      <w:r w:rsidRPr="00BA6817">
        <w:rPr>
          <w:rFonts w:eastAsia="Calibri"/>
          <w:b/>
          <w:lang w:eastAsia="en-US"/>
        </w:rPr>
        <w:t>«2.4. Срок предоставления муниципальной услуги</w:t>
      </w:r>
    </w:p>
    <w:p w:rsidR="00C354EB" w:rsidRPr="00BA6817" w:rsidRDefault="00C354EB" w:rsidP="00C354EB">
      <w:pPr>
        <w:ind w:firstLine="567"/>
        <w:jc w:val="both"/>
        <w:rPr>
          <w:rFonts w:eastAsia="Calibri"/>
          <w:lang w:eastAsia="en-US"/>
        </w:rPr>
      </w:pPr>
      <w:r w:rsidRPr="00BA6817">
        <w:rPr>
          <w:rFonts w:eastAsia="Calibri"/>
          <w:lang w:eastAsia="en-US"/>
        </w:rPr>
        <w:t>Срок предоставления муниципальной услуги составляет не более чем 18 рабочих дней со дня поступления заявления. При этом решение о присвоении объекту адресации адреса, решение об отказе в таком присвоении, а также внесение его в федеральную информационную адресную систему   принимаются  в  срок  не  более  чем  8  рабочих  дней  со  дня  поступления  заявления</w:t>
      </w:r>
      <w:proofErr w:type="gramStart"/>
      <w:r w:rsidRPr="00BA6817">
        <w:rPr>
          <w:rFonts w:eastAsia="Calibri"/>
          <w:lang w:eastAsia="en-US"/>
        </w:rPr>
        <w:t>.».</w:t>
      </w:r>
      <w:proofErr w:type="gramEnd"/>
    </w:p>
    <w:p w:rsidR="00C354EB" w:rsidRPr="00BA6817" w:rsidRDefault="00C354EB" w:rsidP="00C354EB">
      <w:pPr>
        <w:ind w:firstLine="567"/>
        <w:jc w:val="both"/>
        <w:rPr>
          <w:rFonts w:eastAsia="Calibri"/>
          <w:lang w:eastAsia="en-US"/>
        </w:rPr>
      </w:pPr>
    </w:p>
    <w:p w:rsidR="00C354EB" w:rsidRPr="00BA6817" w:rsidRDefault="00C354EB" w:rsidP="00C354EB">
      <w:pPr>
        <w:numPr>
          <w:ilvl w:val="0"/>
          <w:numId w:val="1"/>
        </w:numPr>
        <w:spacing w:after="200" w:line="276" w:lineRule="auto"/>
        <w:ind w:left="426" w:hanging="436"/>
        <w:contextualSpacing/>
        <w:jc w:val="both"/>
      </w:pPr>
      <w:r w:rsidRPr="00BA6817">
        <w:lastRenderedPageBreak/>
        <w:t xml:space="preserve">Внести в административный регламент по предоставлению муниципальной услуги «Присвоение адреса земельному участку (при отсутствии адреса – описание местоположения земельного участка)», утвержденный постановлением Администрации муниципального образования «Верх-Унинское» от </w:t>
      </w:r>
      <w:r w:rsidRPr="00BA6817">
        <w:rPr>
          <w:rFonts w:eastAsia="Calibri"/>
        </w:rPr>
        <w:t>11.02.2019 г.  № 4</w:t>
      </w:r>
      <w:r w:rsidRPr="00BA6817">
        <w:t>, следующее изменение:</w:t>
      </w:r>
    </w:p>
    <w:p w:rsidR="00C354EB" w:rsidRPr="00BA6817" w:rsidRDefault="00C354EB" w:rsidP="00C354EB">
      <w:pPr>
        <w:ind w:left="360"/>
        <w:jc w:val="both"/>
        <w:rPr>
          <w:rFonts w:eastAsia="Calibri"/>
          <w:b/>
          <w:lang w:eastAsia="en-US"/>
        </w:rPr>
      </w:pPr>
      <w:r w:rsidRPr="00BA6817">
        <w:rPr>
          <w:rFonts w:eastAsia="Calibri"/>
          <w:b/>
          <w:lang w:eastAsia="en-US"/>
        </w:rPr>
        <w:t>«2.4. Срок предоставления муниципальной услуги</w:t>
      </w:r>
    </w:p>
    <w:p w:rsidR="00C354EB" w:rsidRPr="00BA6817" w:rsidRDefault="00C354EB" w:rsidP="00C354EB">
      <w:pPr>
        <w:ind w:firstLine="567"/>
        <w:jc w:val="both"/>
        <w:rPr>
          <w:rFonts w:eastAsia="Calibri"/>
          <w:lang w:eastAsia="en-US"/>
        </w:rPr>
      </w:pPr>
      <w:r w:rsidRPr="00BA6817">
        <w:rPr>
          <w:rFonts w:eastAsia="Calibri"/>
          <w:lang w:eastAsia="en-US"/>
        </w:rPr>
        <w:t>Срок предоставления муниципальной услуги составляет не более чем 18 рабочих дней со дня поступления заявления. При этом решение о присвоении адреса земельному участку, решение об отказе в таком присвоении  в  срок  не  более  чем  8  рабочих  дней  со  дня  поступления  заявления</w:t>
      </w:r>
      <w:proofErr w:type="gramStart"/>
      <w:r w:rsidRPr="00BA6817">
        <w:rPr>
          <w:rFonts w:eastAsia="Calibri"/>
          <w:lang w:eastAsia="en-US"/>
        </w:rPr>
        <w:t>.».</w:t>
      </w:r>
      <w:proofErr w:type="gramEnd"/>
    </w:p>
    <w:p w:rsidR="00C354EB" w:rsidRPr="00BA6817" w:rsidRDefault="00C354EB" w:rsidP="00C354EB">
      <w:pPr>
        <w:ind w:firstLine="567"/>
        <w:jc w:val="both"/>
        <w:rPr>
          <w:rFonts w:eastAsia="Calibri"/>
          <w:lang w:eastAsia="en-US"/>
        </w:rPr>
      </w:pPr>
    </w:p>
    <w:p w:rsidR="00C354EB" w:rsidRPr="00BA6817" w:rsidRDefault="00C354EB" w:rsidP="00C354EB">
      <w:pPr>
        <w:numPr>
          <w:ilvl w:val="0"/>
          <w:numId w:val="1"/>
        </w:numPr>
        <w:spacing w:after="200" w:line="276" w:lineRule="auto"/>
        <w:ind w:hanging="720"/>
        <w:jc w:val="both"/>
        <w:rPr>
          <w:rFonts w:eastAsia="Calibri"/>
          <w:lang w:eastAsia="en-US"/>
        </w:rPr>
      </w:pPr>
      <w:r w:rsidRPr="00BA6817">
        <w:t xml:space="preserve">Внести в административный регламент по предоставлению муниципальной услуги </w:t>
      </w:r>
      <w:r w:rsidRPr="00BA6817">
        <w:rPr>
          <w:rFonts w:eastAsia="Calibri"/>
          <w:lang w:eastAsia="en-US"/>
        </w:rPr>
        <w:t xml:space="preserve">«Присвоение адреса земельному участку и объекту недвижимости и внесение его в федеральную информационную адресную систему», </w:t>
      </w:r>
      <w:r w:rsidRPr="00BA6817">
        <w:t xml:space="preserve">утвержденный постановлением Администрации муниципального образования «Верх-Унинское» </w:t>
      </w:r>
      <w:r w:rsidRPr="00BA6817">
        <w:rPr>
          <w:rFonts w:eastAsia="Calibri"/>
          <w:lang w:eastAsia="en-US"/>
        </w:rPr>
        <w:t xml:space="preserve">от 22.06.2018 г. № 17, </w:t>
      </w:r>
      <w:r w:rsidRPr="00BA6817">
        <w:t>следующее изменение:</w:t>
      </w:r>
    </w:p>
    <w:p w:rsidR="00C354EB" w:rsidRPr="00BA6817" w:rsidRDefault="00C354EB" w:rsidP="00C354EB">
      <w:pPr>
        <w:ind w:left="360"/>
        <w:jc w:val="both"/>
        <w:rPr>
          <w:rFonts w:eastAsia="Calibri"/>
          <w:b/>
          <w:lang w:eastAsia="en-US"/>
        </w:rPr>
      </w:pPr>
      <w:r w:rsidRPr="00BA6817">
        <w:rPr>
          <w:rFonts w:eastAsia="Calibri"/>
          <w:b/>
          <w:lang w:eastAsia="en-US"/>
        </w:rPr>
        <w:t>«2.4. Срок предоставления муниципальной услуги</w:t>
      </w:r>
    </w:p>
    <w:p w:rsidR="00C354EB" w:rsidRPr="00BA6817" w:rsidRDefault="00C354EB" w:rsidP="00C354EB">
      <w:pPr>
        <w:ind w:firstLine="567"/>
        <w:jc w:val="both"/>
        <w:rPr>
          <w:rFonts w:eastAsia="Calibri"/>
          <w:lang w:eastAsia="en-US"/>
        </w:rPr>
      </w:pPr>
      <w:r w:rsidRPr="00BA6817">
        <w:rPr>
          <w:rFonts w:eastAsia="Calibri"/>
          <w:lang w:eastAsia="en-US"/>
        </w:rPr>
        <w:t>Срок предоставления муниципальной услуги составляет не более чем 18 рабочих дней со дня поступления заявления. При этом решение о присвоении адреса земельному участку, решение об отказе в таком присвоении  в  срок  не  более  чем  8  рабочих  дней  со  дня  поступления  заявления</w:t>
      </w:r>
      <w:proofErr w:type="gramStart"/>
      <w:r w:rsidRPr="00BA6817">
        <w:rPr>
          <w:rFonts w:eastAsia="Calibri"/>
          <w:lang w:eastAsia="en-US"/>
        </w:rPr>
        <w:t>.».</w:t>
      </w:r>
      <w:proofErr w:type="gramEnd"/>
    </w:p>
    <w:p w:rsidR="00C354EB" w:rsidRPr="00BA6817" w:rsidRDefault="00C354EB" w:rsidP="00C354EB">
      <w:pPr>
        <w:ind w:firstLine="567"/>
        <w:jc w:val="both"/>
        <w:rPr>
          <w:rFonts w:eastAsia="Calibri"/>
          <w:lang w:eastAsia="en-US"/>
        </w:rPr>
      </w:pPr>
    </w:p>
    <w:p w:rsidR="00C354EB" w:rsidRPr="00BA6817" w:rsidRDefault="00C354EB" w:rsidP="00C354EB">
      <w:pPr>
        <w:ind w:left="720"/>
        <w:jc w:val="both"/>
        <w:rPr>
          <w:rFonts w:eastAsia="Calibri"/>
          <w:lang w:eastAsia="en-US"/>
        </w:rPr>
      </w:pPr>
    </w:p>
    <w:p w:rsidR="00C354EB" w:rsidRPr="00BA6817" w:rsidRDefault="00C354EB" w:rsidP="00C354EB">
      <w:pPr>
        <w:numPr>
          <w:ilvl w:val="0"/>
          <w:numId w:val="1"/>
        </w:numPr>
        <w:spacing w:after="200" w:line="276" w:lineRule="auto"/>
        <w:ind w:hanging="720"/>
        <w:jc w:val="both"/>
        <w:rPr>
          <w:rFonts w:eastAsia="Calibri"/>
          <w:lang w:eastAsia="en-US"/>
        </w:rPr>
      </w:pPr>
      <w:r w:rsidRPr="00BA6817">
        <w:rPr>
          <w:rFonts w:eastAsia="Calibri"/>
          <w:lang w:eastAsia="en-US"/>
        </w:rPr>
        <w:t>Опубликовать постановление в Вестнике правовых актов органов местного самоуправления  муниципального образования «Верх-Унинское» и сети «Интернет».</w:t>
      </w:r>
    </w:p>
    <w:p w:rsidR="00C354EB" w:rsidRPr="00BA6817" w:rsidRDefault="00C354EB" w:rsidP="00C354EB">
      <w:pPr>
        <w:jc w:val="both"/>
      </w:pPr>
    </w:p>
    <w:p w:rsidR="00C354EB" w:rsidRPr="00BA6817" w:rsidRDefault="00C354EB" w:rsidP="00C354EB"/>
    <w:p w:rsidR="00C354EB" w:rsidRPr="00BA6817" w:rsidRDefault="00C354EB" w:rsidP="00C354EB"/>
    <w:p w:rsidR="00C354EB" w:rsidRPr="00BA6817" w:rsidRDefault="00C354EB" w:rsidP="00C354EB">
      <w:pPr>
        <w:rPr>
          <w:rFonts w:eastAsia="Calibri"/>
          <w:lang w:eastAsia="en-US"/>
        </w:rPr>
      </w:pPr>
      <w:r w:rsidRPr="00BA6817">
        <w:rPr>
          <w:rFonts w:eastAsia="Calibri"/>
          <w:lang w:eastAsia="en-US"/>
        </w:rPr>
        <w:t>Глава муниципального образования</w:t>
      </w:r>
    </w:p>
    <w:p w:rsidR="00C354EB" w:rsidRPr="00BA6817" w:rsidRDefault="00C354EB" w:rsidP="00C354EB">
      <w:pPr>
        <w:rPr>
          <w:rFonts w:ascii="Calibri" w:eastAsia="Calibri" w:hAnsi="Calibri" w:cs="Calibri"/>
          <w:sz w:val="22"/>
          <w:szCs w:val="22"/>
          <w:lang w:eastAsia="en-US"/>
        </w:rPr>
      </w:pPr>
      <w:r w:rsidRPr="00BA6817">
        <w:rPr>
          <w:rFonts w:eastAsia="Calibri"/>
          <w:lang w:eastAsia="en-US"/>
        </w:rPr>
        <w:t>«Верх-Унинское»                                                                          Н.В.Веретенникова</w:t>
      </w:r>
    </w:p>
    <w:p w:rsidR="00C354EB" w:rsidRPr="00BA6817" w:rsidRDefault="00C354EB" w:rsidP="00C354EB">
      <w:pPr>
        <w:spacing w:after="200" w:line="276" w:lineRule="auto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:rsidR="00C354EB" w:rsidRPr="00BA6817" w:rsidRDefault="00C354EB" w:rsidP="00C354EB"/>
    <w:p w:rsidR="00C354EB" w:rsidRPr="00BA6817" w:rsidRDefault="00C354EB" w:rsidP="00C354EB"/>
    <w:p w:rsidR="00C354EB" w:rsidRPr="00BA6817" w:rsidRDefault="00C354EB" w:rsidP="00C354EB"/>
    <w:p w:rsidR="00C354EB" w:rsidRPr="00BA6817" w:rsidRDefault="00C354EB" w:rsidP="00C354EB"/>
    <w:p w:rsidR="00C354EB" w:rsidRPr="00BA6817" w:rsidRDefault="00C354EB" w:rsidP="00C354EB"/>
    <w:p w:rsidR="00C354EB" w:rsidRPr="00BA6817" w:rsidRDefault="00C354EB" w:rsidP="00C354EB"/>
    <w:p w:rsidR="00C354EB" w:rsidRPr="00BA6817" w:rsidRDefault="00C354EB" w:rsidP="00C354EB"/>
    <w:p w:rsidR="00C354EB" w:rsidRPr="00BA6817" w:rsidRDefault="00C354EB" w:rsidP="00C354EB"/>
    <w:p w:rsidR="00C354EB" w:rsidRPr="00BA6817" w:rsidRDefault="00C354EB" w:rsidP="00C354EB"/>
    <w:p w:rsidR="00931A20" w:rsidRDefault="00931A20">
      <w:bookmarkStart w:id="0" w:name="_GoBack"/>
      <w:bookmarkEnd w:id="0"/>
    </w:p>
    <w:sectPr w:rsidR="00931A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52552B"/>
    <w:multiLevelType w:val="hybridMultilevel"/>
    <w:tmpl w:val="1CC29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6E4"/>
    <w:rsid w:val="000636E4"/>
    <w:rsid w:val="00931A20"/>
    <w:rsid w:val="00C35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E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4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4E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54E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2021-02-02T10:04:00Z</dcterms:created>
  <dcterms:modified xsi:type="dcterms:W3CDTF">2021-02-02T10:04:00Z</dcterms:modified>
</cp:coreProperties>
</file>