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173" w:rsidRPr="00012173" w:rsidRDefault="00012173" w:rsidP="00012173">
      <w:pPr>
        <w:jc w:val="center"/>
        <w:rPr>
          <w:b/>
          <w:sz w:val="24"/>
          <w:szCs w:val="24"/>
        </w:rPr>
      </w:pPr>
      <w:r w:rsidRPr="00012173">
        <w:rPr>
          <w:b/>
          <w:noProof/>
          <w:sz w:val="24"/>
          <w:szCs w:val="24"/>
        </w:rPr>
        <w:drawing>
          <wp:inline distT="0" distB="0" distL="0" distR="0" wp14:anchorId="679BF998" wp14:editId="65C32EEF">
            <wp:extent cx="524510" cy="8839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12173" w:rsidRPr="00012173" w:rsidRDefault="00012173" w:rsidP="00012173">
      <w:pPr>
        <w:tabs>
          <w:tab w:val="center" w:pos="4536"/>
          <w:tab w:val="right" w:pos="9072"/>
        </w:tabs>
        <w:ind w:left="-567"/>
        <w:jc w:val="center"/>
        <w:rPr>
          <w:b/>
          <w:color w:val="000000"/>
          <w:sz w:val="24"/>
          <w:szCs w:val="24"/>
        </w:rPr>
      </w:pPr>
      <w:r w:rsidRPr="00012173">
        <w:rPr>
          <w:b/>
          <w:color w:val="000000"/>
          <w:sz w:val="24"/>
          <w:szCs w:val="24"/>
        </w:rPr>
        <w:t>«ВЫЛЫН-УНИ» МУНИЦИПАЛ КЫЛДЫТЭТЛЭН АДМИНИСТРАЦИЕЗ</w:t>
      </w:r>
    </w:p>
    <w:p w:rsidR="00012173" w:rsidRPr="00012173" w:rsidRDefault="00012173" w:rsidP="00012173">
      <w:pPr>
        <w:tabs>
          <w:tab w:val="center" w:pos="4536"/>
          <w:tab w:val="right" w:pos="9072"/>
        </w:tabs>
        <w:ind w:left="-567"/>
        <w:jc w:val="center"/>
        <w:rPr>
          <w:b/>
          <w:color w:val="000000"/>
          <w:sz w:val="24"/>
          <w:szCs w:val="24"/>
        </w:rPr>
      </w:pPr>
      <w:r w:rsidRPr="00012173">
        <w:rPr>
          <w:b/>
          <w:color w:val="000000"/>
          <w:sz w:val="24"/>
          <w:szCs w:val="24"/>
        </w:rPr>
        <w:t>АДМИНИСТРАЦИЯ МУНИЦИПАЛЬНОГО ОБРАЗОВАНИЯ «ВЕРХ-УНИНСКОЕ»</w:t>
      </w:r>
    </w:p>
    <w:p w:rsidR="00012173" w:rsidRPr="00012173" w:rsidRDefault="00012173" w:rsidP="00012173">
      <w:pPr>
        <w:keepNext/>
        <w:outlineLvl w:val="2"/>
        <w:rPr>
          <w:rFonts w:eastAsia="Arial Unicode MS" w:cs="Arial"/>
          <w:color w:val="212121"/>
          <w:spacing w:val="-6"/>
          <w:sz w:val="24"/>
          <w:szCs w:val="24"/>
        </w:rPr>
      </w:pPr>
    </w:p>
    <w:p w:rsidR="00012173" w:rsidRPr="00012173" w:rsidRDefault="00012173" w:rsidP="00012173">
      <w:pPr>
        <w:jc w:val="center"/>
        <w:outlineLvl w:val="0"/>
        <w:rPr>
          <w:sz w:val="24"/>
          <w:szCs w:val="24"/>
        </w:rPr>
      </w:pPr>
    </w:p>
    <w:p w:rsidR="00012173" w:rsidRPr="00012173" w:rsidRDefault="00012173" w:rsidP="00012173">
      <w:pPr>
        <w:jc w:val="center"/>
        <w:outlineLvl w:val="0"/>
      </w:pPr>
      <w:r w:rsidRPr="00012173">
        <w:rPr>
          <w:sz w:val="24"/>
          <w:szCs w:val="24"/>
        </w:rPr>
        <w:t>ПОСТАНОВЛЕНИЕ</w:t>
      </w:r>
    </w:p>
    <w:p w:rsidR="00012173" w:rsidRPr="00012173" w:rsidRDefault="00012173" w:rsidP="00012173">
      <w:pPr>
        <w:jc w:val="center"/>
        <w:outlineLvl w:val="0"/>
      </w:pPr>
      <w:r w:rsidRPr="00012173">
        <w:rPr>
          <w:sz w:val="24"/>
          <w:szCs w:val="24"/>
        </w:rPr>
        <w:t>15 сентября 2017 года                                                                                                     № 27</w:t>
      </w:r>
    </w:p>
    <w:p w:rsidR="00012173" w:rsidRPr="00012173" w:rsidRDefault="00012173" w:rsidP="00012173">
      <w:pPr>
        <w:jc w:val="center"/>
        <w:outlineLvl w:val="0"/>
        <w:rPr>
          <w:sz w:val="24"/>
          <w:szCs w:val="24"/>
        </w:rPr>
      </w:pPr>
      <w:r w:rsidRPr="00012173">
        <w:rPr>
          <w:sz w:val="24"/>
          <w:szCs w:val="24"/>
        </w:rPr>
        <w:t>Село Верх-Уни</w:t>
      </w:r>
    </w:p>
    <w:p w:rsidR="00012173" w:rsidRPr="00012173" w:rsidRDefault="00012173" w:rsidP="00012173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12173" w:rsidRPr="00012173" w:rsidRDefault="00012173" w:rsidP="00012173">
      <w:pPr>
        <w:jc w:val="both"/>
        <w:rPr>
          <w:rFonts w:eastAsia="Calibri"/>
          <w:sz w:val="24"/>
          <w:szCs w:val="24"/>
        </w:rPr>
      </w:pPr>
    </w:p>
    <w:p w:rsidR="00012173" w:rsidRPr="00012173" w:rsidRDefault="00012173" w:rsidP="00012173">
      <w:pPr>
        <w:rPr>
          <w:b/>
          <w:sz w:val="24"/>
          <w:szCs w:val="24"/>
        </w:rPr>
      </w:pPr>
      <w:r w:rsidRPr="00012173">
        <w:rPr>
          <w:b/>
          <w:sz w:val="24"/>
          <w:szCs w:val="24"/>
        </w:rPr>
        <w:t xml:space="preserve">Об отмене постановлений </w:t>
      </w:r>
    </w:p>
    <w:p w:rsidR="00012173" w:rsidRPr="00012173" w:rsidRDefault="00012173" w:rsidP="00012173">
      <w:pPr>
        <w:rPr>
          <w:b/>
          <w:sz w:val="24"/>
          <w:szCs w:val="24"/>
        </w:rPr>
      </w:pPr>
    </w:p>
    <w:p w:rsidR="00012173" w:rsidRPr="00012173" w:rsidRDefault="00012173" w:rsidP="00012173">
      <w:pPr>
        <w:jc w:val="both"/>
        <w:rPr>
          <w:sz w:val="24"/>
        </w:rPr>
      </w:pPr>
      <w:r w:rsidRPr="00012173">
        <w:rPr>
          <w:sz w:val="24"/>
        </w:rPr>
        <w:t xml:space="preserve">    </w:t>
      </w:r>
      <w:proofErr w:type="gramStart"/>
      <w:r w:rsidRPr="00012173">
        <w:rPr>
          <w:sz w:val="24"/>
        </w:rPr>
        <w:t xml:space="preserve">В соответствии со ст. 2 Федерального  закона от 27.07.2010 № 210-ФЗ «Об организации предоставления государственных и муниципальных услуг», ст.14 Федерального  закона от 06.10.2003 № 131-ФЗ «Об </w:t>
      </w:r>
      <w:r w:rsidRPr="00012173">
        <w:rPr>
          <w:spacing w:val="-5"/>
          <w:sz w:val="24"/>
          <w:szCs w:val="24"/>
        </w:rPr>
        <w:t xml:space="preserve">общих принципах организации местного самоуправления в Российской </w:t>
      </w:r>
      <w:r w:rsidRPr="00012173">
        <w:rPr>
          <w:spacing w:val="-1"/>
          <w:sz w:val="24"/>
          <w:szCs w:val="24"/>
        </w:rPr>
        <w:t xml:space="preserve">Федерации» </w:t>
      </w:r>
      <w:r w:rsidRPr="00012173">
        <w:rPr>
          <w:sz w:val="24"/>
        </w:rPr>
        <w:t>и руководствуясь Уставом муниципального образования «Верх-Унинское», утвержденного Решением Сельского Совета депутатов от  29 ноября 2005 года № 5, Администрация муниципального образования «Верх-Унинское»</w:t>
      </w:r>
      <w:proofErr w:type="gramEnd"/>
    </w:p>
    <w:p w:rsidR="00012173" w:rsidRPr="00012173" w:rsidRDefault="00012173" w:rsidP="00012173">
      <w:pPr>
        <w:jc w:val="both"/>
        <w:rPr>
          <w:b/>
          <w:sz w:val="24"/>
        </w:rPr>
      </w:pPr>
    </w:p>
    <w:p w:rsidR="00012173" w:rsidRPr="00012173" w:rsidRDefault="00012173" w:rsidP="00012173">
      <w:pPr>
        <w:jc w:val="center"/>
        <w:rPr>
          <w:sz w:val="24"/>
        </w:rPr>
      </w:pPr>
      <w:r w:rsidRPr="00012173">
        <w:rPr>
          <w:b/>
          <w:sz w:val="24"/>
        </w:rPr>
        <w:t>ПОСТАНОВЛЯЕТ</w:t>
      </w:r>
      <w:r w:rsidRPr="00012173">
        <w:rPr>
          <w:sz w:val="24"/>
        </w:rPr>
        <w:t>:</w:t>
      </w:r>
    </w:p>
    <w:p w:rsidR="00012173" w:rsidRPr="00012173" w:rsidRDefault="00012173" w:rsidP="00012173">
      <w:pPr>
        <w:jc w:val="center"/>
        <w:rPr>
          <w:sz w:val="24"/>
        </w:rPr>
      </w:pPr>
    </w:p>
    <w:p w:rsidR="00012173" w:rsidRPr="00012173" w:rsidRDefault="00012173" w:rsidP="00012173">
      <w:pPr>
        <w:widowControl w:val="0"/>
        <w:suppressAutoHyphens/>
        <w:jc w:val="both"/>
        <w:rPr>
          <w:rFonts w:eastAsia="Lucida Sans Unicode" w:cs="Mangal"/>
          <w:bCs/>
          <w:kern w:val="2"/>
          <w:sz w:val="24"/>
          <w:szCs w:val="24"/>
          <w:lang w:eastAsia="zh-CN" w:bidi="hi-IN"/>
        </w:rPr>
      </w:pPr>
      <w:r w:rsidRPr="00012173">
        <w:rPr>
          <w:sz w:val="24"/>
          <w:szCs w:val="24"/>
        </w:rPr>
        <w:t>1.</w:t>
      </w:r>
      <w:r w:rsidRPr="00012173">
        <w:rPr>
          <w:sz w:val="24"/>
        </w:rPr>
        <w:t xml:space="preserve"> Считать утратившим силу постановление администрации муниципального образования «Верх-Унинское» от 12 августа 2013 года № 22 </w:t>
      </w:r>
      <w:r w:rsidRPr="00012173">
        <w:rPr>
          <w:bCs/>
          <w:sz w:val="24"/>
          <w:szCs w:val="24"/>
        </w:rPr>
        <w:t xml:space="preserve"> «</w:t>
      </w:r>
      <w:r w:rsidRPr="00012173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>Об утверждении административного регламента предоставления муниципальной услуги  «</w:t>
      </w:r>
      <w:r w:rsidRPr="00012173">
        <w:rPr>
          <w:rFonts w:eastAsia="Lucida Sans Unicode" w:cs="Mangal"/>
          <w:kern w:val="2"/>
          <w:sz w:val="24"/>
          <w:szCs w:val="24"/>
          <w:lang w:eastAsia="zh-CN" w:bidi="hi-IN"/>
        </w:rPr>
        <w:t>Осуществление первичного воинского учета граждан, проживающих или пребывающих на территории муниципального образования «Верх-Унинское».</w:t>
      </w:r>
    </w:p>
    <w:p w:rsidR="00012173" w:rsidRPr="00012173" w:rsidRDefault="00012173" w:rsidP="00012173">
      <w:pPr>
        <w:jc w:val="both"/>
        <w:rPr>
          <w:rFonts w:eastAsia="Lucida Sans Unicode" w:cs="Mangal"/>
          <w:bCs/>
          <w:kern w:val="2"/>
          <w:sz w:val="24"/>
          <w:szCs w:val="24"/>
          <w:lang w:eastAsia="zh-CN" w:bidi="hi-IN"/>
        </w:rPr>
      </w:pPr>
      <w:r w:rsidRPr="00012173">
        <w:rPr>
          <w:sz w:val="24"/>
        </w:rPr>
        <w:t>2. Считать утратившим силу постановление администрации муниципального образования «Верх-Унинское» от 04 октября 2012 года № 45 «</w:t>
      </w:r>
      <w:r w:rsidRPr="00012173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>Об утверждении административного регламента предоставления муниципальной услуги «Выдача актов обследования жилищно-бытовых условий граждан».</w:t>
      </w:r>
    </w:p>
    <w:p w:rsidR="00012173" w:rsidRPr="00012173" w:rsidRDefault="00012173" w:rsidP="00012173">
      <w:pPr>
        <w:overflowPunc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012173">
        <w:rPr>
          <w:rFonts w:eastAsia="Lucida Sans Unicode" w:cs="Mangal"/>
          <w:bCs/>
          <w:kern w:val="2"/>
          <w:sz w:val="24"/>
          <w:szCs w:val="24"/>
          <w:lang w:eastAsia="zh-CN" w:bidi="hi-IN"/>
        </w:rPr>
        <w:t>3.</w:t>
      </w:r>
      <w:r w:rsidRPr="00012173">
        <w:rPr>
          <w:sz w:val="24"/>
        </w:rPr>
        <w:t xml:space="preserve"> </w:t>
      </w:r>
      <w:proofErr w:type="gramStart"/>
      <w:r w:rsidRPr="00012173">
        <w:rPr>
          <w:sz w:val="24"/>
        </w:rPr>
        <w:t xml:space="preserve">Считать утратившим силу постановление администрации муниципального образования «Верх-Унинское» от 12 августа 2013 года № 25 </w:t>
      </w:r>
      <w:r w:rsidRPr="00012173">
        <w:rPr>
          <w:bCs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(пропусков) на движение транспортных средств  </w:t>
      </w:r>
      <w:r w:rsidRPr="00012173">
        <w:rPr>
          <w:sz w:val="24"/>
          <w:szCs w:val="24"/>
        </w:rPr>
        <w:t xml:space="preserve">с разрешенной массой 10 тонн и выше, грузовых автомобилей повышенной проходимости, тракторов всех марок </w:t>
      </w:r>
      <w:r w:rsidRPr="00012173">
        <w:rPr>
          <w:bCs/>
          <w:sz w:val="24"/>
          <w:szCs w:val="24"/>
        </w:rPr>
        <w:t>по сельским дорогам в период  временных ограничений на территории муниципального образования «Верх-Унинское».</w:t>
      </w:r>
      <w:proofErr w:type="gramEnd"/>
    </w:p>
    <w:p w:rsidR="00012173" w:rsidRPr="00012173" w:rsidRDefault="00012173" w:rsidP="00012173">
      <w:pPr>
        <w:jc w:val="both"/>
        <w:rPr>
          <w:bCs/>
          <w:sz w:val="24"/>
          <w:szCs w:val="24"/>
        </w:rPr>
      </w:pPr>
      <w:r w:rsidRPr="00012173">
        <w:rPr>
          <w:bCs/>
          <w:sz w:val="24"/>
          <w:szCs w:val="24"/>
        </w:rPr>
        <w:t>4. Опубликовать постановление в Вестнике правовых актов органов местного самоуправления муниципального образования «Верх-Унинское», на  официальном сайте муниципального образования «Юкаменский район» в сети «Интернет».</w:t>
      </w:r>
    </w:p>
    <w:p w:rsidR="00012173" w:rsidRPr="00012173" w:rsidRDefault="00012173" w:rsidP="0001217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2173" w:rsidRPr="00012173" w:rsidRDefault="00012173" w:rsidP="0001217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2173" w:rsidRPr="00012173" w:rsidRDefault="00012173" w:rsidP="0001217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2173" w:rsidRPr="00012173" w:rsidRDefault="00012173" w:rsidP="0001217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</w:p>
    <w:p w:rsidR="00012173" w:rsidRPr="00012173" w:rsidRDefault="00012173" w:rsidP="0001217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12173">
        <w:rPr>
          <w:color w:val="000000"/>
          <w:sz w:val="24"/>
          <w:szCs w:val="24"/>
        </w:rPr>
        <w:t>Глава муниципального образования</w:t>
      </w:r>
    </w:p>
    <w:p w:rsidR="00012173" w:rsidRPr="00012173" w:rsidRDefault="00012173" w:rsidP="00012173">
      <w:pPr>
        <w:shd w:val="clear" w:color="auto" w:fill="FFFFFF"/>
        <w:autoSpaceDE w:val="0"/>
        <w:autoSpaceDN w:val="0"/>
        <w:adjustRightInd w:val="0"/>
        <w:rPr>
          <w:color w:val="000000"/>
          <w:sz w:val="24"/>
          <w:szCs w:val="24"/>
        </w:rPr>
      </w:pPr>
      <w:r w:rsidRPr="00012173">
        <w:rPr>
          <w:color w:val="000000"/>
          <w:sz w:val="24"/>
          <w:szCs w:val="24"/>
        </w:rPr>
        <w:t xml:space="preserve"> «Верх-Унинское»               </w:t>
      </w:r>
      <w:r w:rsidRPr="00012173">
        <w:rPr>
          <w:i/>
          <w:color w:val="000000"/>
          <w:sz w:val="24"/>
          <w:szCs w:val="24"/>
        </w:rPr>
        <w:t xml:space="preserve">                    </w:t>
      </w:r>
      <w:r w:rsidRPr="00012173">
        <w:rPr>
          <w:color w:val="000000"/>
          <w:sz w:val="24"/>
          <w:szCs w:val="24"/>
        </w:rPr>
        <w:t xml:space="preserve">    </w:t>
      </w:r>
      <w:r w:rsidRPr="00012173">
        <w:rPr>
          <w:i/>
          <w:color w:val="000000"/>
          <w:sz w:val="24"/>
          <w:szCs w:val="24"/>
        </w:rPr>
        <w:t xml:space="preserve">   </w:t>
      </w:r>
      <w:r w:rsidRPr="00012173">
        <w:rPr>
          <w:color w:val="000000"/>
          <w:sz w:val="24"/>
          <w:szCs w:val="24"/>
        </w:rPr>
        <w:t xml:space="preserve">                       Н.В.Веретенникова</w:t>
      </w:r>
      <w:bookmarkStart w:id="0" w:name="_GoBack"/>
      <w:bookmarkEnd w:id="0"/>
    </w:p>
    <w:sectPr w:rsidR="00012173" w:rsidRPr="00012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EB3"/>
    <w:rsid w:val="00012173"/>
    <w:rsid w:val="003243B6"/>
    <w:rsid w:val="00414EBD"/>
    <w:rsid w:val="005624F4"/>
    <w:rsid w:val="006A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yrics-tools-font-size">
    <w:name w:val="lyrics-tools-font-size"/>
    <w:basedOn w:val="a0"/>
    <w:rsid w:val="003243B6"/>
  </w:style>
  <w:style w:type="character" w:customStyle="1" w:styleId="lyrics-tools-font-size-val">
    <w:name w:val="lyrics-tools-font-size-val"/>
    <w:basedOn w:val="a0"/>
    <w:rsid w:val="003243B6"/>
  </w:style>
  <w:style w:type="paragraph" w:styleId="HTML">
    <w:name w:val="HTML Preformatted"/>
    <w:basedOn w:val="a"/>
    <w:link w:val="HTML0"/>
    <w:uiPriority w:val="99"/>
    <w:semiHidden/>
    <w:unhideWhenUsed/>
    <w:rsid w:val="00324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43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24F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56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6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1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yrics-tools-font-size">
    <w:name w:val="lyrics-tools-font-size"/>
    <w:basedOn w:val="a0"/>
    <w:rsid w:val="003243B6"/>
  </w:style>
  <w:style w:type="character" w:customStyle="1" w:styleId="lyrics-tools-font-size-val">
    <w:name w:val="lyrics-tools-font-size-val"/>
    <w:basedOn w:val="a0"/>
    <w:rsid w:val="003243B6"/>
  </w:style>
  <w:style w:type="paragraph" w:styleId="HTML">
    <w:name w:val="HTML Preformatted"/>
    <w:basedOn w:val="a"/>
    <w:link w:val="HTML0"/>
    <w:uiPriority w:val="99"/>
    <w:semiHidden/>
    <w:unhideWhenUsed/>
    <w:rsid w:val="003243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43B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624F4"/>
    <w:pPr>
      <w:ind w:left="720"/>
      <w:contextualSpacing/>
    </w:pPr>
  </w:style>
  <w:style w:type="table" w:customStyle="1" w:styleId="2">
    <w:name w:val="Сетка таблицы2"/>
    <w:basedOn w:val="a1"/>
    <w:next w:val="a4"/>
    <w:uiPriority w:val="59"/>
    <w:rsid w:val="0056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5624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121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1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86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1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85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6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2017-10-09T13:15:00Z</cp:lastPrinted>
  <dcterms:created xsi:type="dcterms:W3CDTF">2017-10-09T13:15:00Z</dcterms:created>
  <dcterms:modified xsi:type="dcterms:W3CDTF">2017-10-16T12:32:00Z</dcterms:modified>
</cp:coreProperties>
</file>