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F6C" w:rsidRPr="009E2F6C" w:rsidRDefault="009E2F6C" w:rsidP="009E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Calibri" w:eastAsia="Times New Roman" w:hAnsi="Calibri" w:cs="Calibri"/>
          <w:b/>
          <w:bCs/>
          <w:noProof/>
          <w:sz w:val="16"/>
          <w:szCs w:val="16"/>
          <w:lang w:eastAsia="ru-RU"/>
        </w:rPr>
        <w:drawing>
          <wp:inline distT="0" distB="0" distL="0" distR="0">
            <wp:extent cx="523875" cy="885825"/>
            <wp:effectExtent l="0" t="0" r="9525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F6C" w:rsidRPr="009E2F6C" w:rsidRDefault="009E2F6C" w:rsidP="009E2F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E2F6C" w:rsidRPr="009E2F6C" w:rsidRDefault="009E2F6C" w:rsidP="009E2F6C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E2F6C">
        <w:rPr>
          <w:rFonts w:ascii="Times New Roman" w:eastAsia="Times New Roman" w:hAnsi="Times New Roman" w:cs="Times New Roman"/>
          <w:b/>
          <w:bCs/>
          <w:lang w:eastAsia="ru-RU"/>
        </w:rPr>
        <w:t>«ВЫЛЫН-УНИ» МУНИЦИПАЛ КЫЛДЫТЭТЛЭН АДМИНИСТРАЦИЕЗ</w:t>
      </w:r>
    </w:p>
    <w:p w:rsidR="009E2F6C" w:rsidRPr="009E2F6C" w:rsidRDefault="009E2F6C" w:rsidP="009E2F6C">
      <w:pPr>
        <w:tabs>
          <w:tab w:val="left" w:pos="708"/>
          <w:tab w:val="center" w:pos="4536"/>
          <w:tab w:val="right" w:pos="9072"/>
        </w:tabs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9E2F6C">
        <w:rPr>
          <w:rFonts w:ascii="Times New Roman" w:eastAsia="Times New Roman" w:hAnsi="Times New Roman" w:cs="Times New Roman"/>
          <w:b/>
          <w:bCs/>
          <w:lang w:eastAsia="ru-RU"/>
        </w:rPr>
        <w:t>АДМИНИСТРАЦИЯ МУНИЦИПАЛЬНОГО ОБРАЗОВАНИЯ «ВЕРХ-УНИНСКОЕ»</w:t>
      </w:r>
    </w:p>
    <w:p w:rsidR="009E2F6C" w:rsidRPr="009E2F6C" w:rsidRDefault="009E2F6C" w:rsidP="009E2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9E2F6C" w:rsidRPr="009E2F6C" w:rsidRDefault="009E2F6C" w:rsidP="009E2F6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 сентября  2018  года                                                                                                   № 24</w:t>
      </w:r>
    </w:p>
    <w:p w:rsidR="009E2F6C" w:rsidRPr="009E2F6C" w:rsidRDefault="009E2F6C" w:rsidP="009E2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 Верх-Уни</w:t>
      </w:r>
    </w:p>
    <w:p w:rsidR="009E2F6C" w:rsidRPr="009E2F6C" w:rsidRDefault="009E2F6C" w:rsidP="009E2F6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5495"/>
      </w:tblGrid>
      <w:tr w:rsidR="009E2F6C" w:rsidRPr="009E2F6C" w:rsidTr="004A52B1">
        <w:tc>
          <w:tcPr>
            <w:tcW w:w="5495" w:type="dxa"/>
          </w:tcPr>
          <w:p w:rsidR="009E2F6C" w:rsidRPr="009E2F6C" w:rsidRDefault="009E2F6C" w:rsidP="009E2F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E2F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E2F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 утверждении Положения об организации ритуальных услуг и содержании мест захоронения на территории муниципального образования «Верх-Унинское»</w:t>
            </w:r>
          </w:p>
        </w:tc>
      </w:tr>
    </w:tbl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Федеральными законами от 6 октября 2003 года № 131-ФЗ «Об общих принципах организации местного самоуправления в Российской Федерации», от 12 января 1996 года 8-ФЗ «О погребении и похоронном деле»,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</w:t>
      </w: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Уставом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администрация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6C" w:rsidRPr="009E2F6C" w:rsidRDefault="009E2F6C" w:rsidP="009E2F6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iCs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</w:t>
      </w:r>
      <w:r w:rsidRPr="009E2F6C">
        <w:rPr>
          <w:rFonts w:ascii="Times New Roman" w:eastAsia="Times New Roman" w:hAnsi="Times New Roman" w:cs="Times New Roman"/>
          <w:sz w:val="24"/>
          <w:szCs w:val="24"/>
        </w:rPr>
        <w:t xml:space="preserve"> прилагаемое Положение об организации ритуальных услуг и содержании мест захоронения на территории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«Верх-Унинское»;</w:t>
      </w:r>
    </w:p>
    <w:p w:rsidR="009E2F6C" w:rsidRPr="009E2F6C" w:rsidRDefault="009E2F6C" w:rsidP="009E2F6C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постановление обнародовать в установленном порядке и разместить на официальном сайте администрации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</w:t>
      </w: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E2F6C" w:rsidRPr="009E2F6C" w:rsidRDefault="009E2F6C" w:rsidP="009E2F6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 вступает в силу после обнародования.</w:t>
      </w:r>
    </w:p>
    <w:p w:rsidR="009E2F6C" w:rsidRPr="009E2F6C" w:rsidRDefault="009E2F6C" w:rsidP="009E2F6C">
      <w:pPr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ведущего специалиста администрации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«Верх-Унинское» Максимову Н.Г.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6C" w:rsidRPr="009E2F6C" w:rsidRDefault="009E2F6C" w:rsidP="009E2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E2F6C" w:rsidRPr="009E2F6C" w:rsidRDefault="009E2F6C" w:rsidP="009E2F6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муниципального образования</w:t>
      </w:r>
    </w:p>
    <w:p w:rsidR="009E2F6C" w:rsidRPr="009E2F6C" w:rsidRDefault="009E2F6C" w:rsidP="009E2F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«Верх-Унинское»                                             Н.В.Веретенникова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9E2F6C" w:rsidRPr="009E2F6C" w:rsidRDefault="009E2F6C" w:rsidP="009E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Ознакомлена:</w:t>
      </w:r>
    </w:p>
    <w:p w:rsidR="009E2F6C" w:rsidRPr="009E2F6C" w:rsidRDefault="009E2F6C" w:rsidP="009E2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«___»________ 2018 г.</w:t>
      </w:r>
    </w:p>
    <w:p w:rsidR="009E2F6C" w:rsidRPr="009E2F6C" w:rsidRDefault="009E2F6C" w:rsidP="009E2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E2F6C" w:rsidRPr="009E2F6C" w:rsidRDefault="009E2F6C" w:rsidP="009E2F6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____________/Максимова Н.Г./</w:t>
      </w:r>
    </w:p>
    <w:p w:rsidR="009E2F6C" w:rsidRDefault="009E2F6C" w:rsidP="009E2F6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</w:t>
      </w:r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к постановлению администрации</w:t>
      </w:r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муниципального образования 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right="1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t>«Верх-Унинское» от 12.09.2018 г. №24</w:t>
      </w:r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  <w:r w:rsidRPr="009E2F6C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9E2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right="1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E2F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организации ритуальных услуг и содержании мест захоронения на территории</w:t>
      </w:r>
      <w:r w:rsidRPr="009E2F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муниципального образования «Верх-Унинское»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F6C" w:rsidRPr="009E2F6C" w:rsidRDefault="009E2F6C" w:rsidP="009E2F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разработано в целях реализации полномочий по решению вопроса местного значения, определенного статьей 14 Федерального закона от 6 октября 2003 года № 131-ФЗ «Об общих принципах организации местного самоуправления в Российской Федерации», в соответствии с Уставом муниципального образования «Верх-Унинское», и устанавливает порядок организации деятельности и полномочия администрации муниципального образования «Верх-Унинское» (далее – администрация поселения) в сфере ритуальных услуг и содержания мест</w:t>
      </w:r>
      <w:proofErr w:type="gramEnd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захоронения на территории Верх-Унинского сельского поселения.</w:t>
      </w:r>
    </w:p>
    <w:p w:rsidR="009E2F6C" w:rsidRPr="009E2F6C" w:rsidRDefault="009E2F6C" w:rsidP="009E2F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полномочиям администрации поселения в сфере организации ритуальных услуг и содержания мест захоронения относится: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принятие муниципальных правовых актов по организации ритуальных услуг и содержанию мест захоронения;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решения о создании мест погребения в соответствии с действующим законодательством;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земельного участка для размещения места погребения в соответствии с действующим законодательством;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размера бесплатно предоставляемого участка земли для погребения умершего;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определение правил содержания мест погребения; 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порядка деятельности общественных кладбищ;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(определение) специализированной службы по вопросам похоронного дела, определение порядка ее деятельности; 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требований к качеству гарантируемых услуг, оказываемых специализированной службой по вопросам похоронного дела на безвозмездной основе</w:t>
      </w:r>
      <w:r w:rsidRPr="009E2F6C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;</w:t>
      </w:r>
    </w:p>
    <w:p w:rsidR="009E2F6C" w:rsidRPr="009E2F6C" w:rsidRDefault="009E2F6C" w:rsidP="009E2F6C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полномочия, предусмотренные федеральными законами, иными нормативными правовыми актами Российской Федерации, законами и иными нормативными правовыми актами Удмуртской Республики, Уставом муниципального образования «Верх-Унинское», муниципальными правовыми актами.</w:t>
      </w:r>
      <w:proofErr w:type="gramEnd"/>
    </w:p>
    <w:p w:rsidR="009E2F6C" w:rsidRPr="009E2F6C" w:rsidRDefault="009E2F6C" w:rsidP="009E2F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нарушении </w:t>
      </w:r>
      <w:hyperlink r:id="rId7" w:history="1">
        <w:r w:rsidRPr="009E2F6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санитарных</w:t>
        </w:r>
      </w:hyperlink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экологических требований к содержанию места погребения к обязанностям администрации поселения относится приостановление или прекращение деятельности на месте погребения и принятие мер по устранению допущенных нарушений и ликвидации неблагоприятного воздействия места погребения на окружающую среду и здоровье человека, а также создание нового места погребения.</w:t>
      </w:r>
    </w:p>
    <w:p w:rsidR="009E2F6C" w:rsidRPr="009E2F6C" w:rsidRDefault="009E2F6C" w:rsidP="009E2F6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Уполномоченным органом по организации ритуальных услуг и содержания мест захоронения осуществляется:</w:t>
      </w:r>
    </w:p>
    <w:p w:rsidR="009E2F6C" w:rsidRPr="009E2F6C" w:rsidRDefault="009E2F6C" w:rsidP="009E2F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проектов муниципальных правовых актов по организации ритуальных услуг и содержанию мест захоронения;</w:t>
      </w:r>
    </w:p>
    <w:p w:rsidR="009E2F6C" w:rsidRPr="009E2F6C" w:rsidRDefault="009E2F6C" w:rsidP="009E2F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мероприятий по формированию ценовой и тарифной политики в сфере погребения и похоронного дела;</w:t>
      </w:r>
    </w:p>
    <w:p w:rsidR="009E2F6C" w:rsidRPr="009E2F6C" w:rsidRDefault="009E2F6C" w:rsidP="009E2F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формирование и размещение муниципальных заказов, связанных с содержанием мест захоронения (погребения);</w:t>
      </w:r>
    </w:p>
    <w:p w:rsidR="009E2F6C" w:rsidRPr="009E2F6C" w:rsidRDefault="009E2F6C" w:rsidP="009E2F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инвентаризации кладбищ на территории муниципального образования «Верх-Унинское»;</w:t>
      </w:r>
    </w:p>
    <w:p w:rsidR="009E2F6C" w:rsidRPr="009E2F6C" w:rsidRDefault="009E2F6C" w:rsidP="009E2F6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ведение реестра кладбищ, расположенных на территории муниципального образования «Верх-Унинское»;</w:t>
      </w:r>
    </w:p>
    <w:p w:rsidR="009E2F6C" w:rsidRPr="009E2F6C" w:rsidRDefault="009E2F6C" w:rsidP="009E2F6C">
      <w:pPr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426" w:firstLine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и реализация мероприятий по созданию новых, а также эксплуатации, реконструкции, ремонту, закрытию кладбищ, а также по принятию в муниципальную собственность бесхозяйных кладбищ, расположенных на территории муниципального образования «Верх-Унинское»;</w:t>
      </w:r>
    </w:p>
    <w:p w:rsidR="009E2F6C" w:rsidRPr="009E2F6C" w:rsidRDefault="009E2F6C" w:rsidP="009E2F6C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67"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осуществление </w:t>
      </w: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использованием кладбищ и иных объектов похоронного назначения, находящихся в собственности муниципального образования «Верх-Унинское»;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8)  организация формирования и содержания архивного фонда документов в сфере погребения и содержания мест захоронения;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9)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иные действия, предусмотренные действующим законодательством, муниципальными правовыми актами.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5.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Общественный </w:t>
      </w: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в сфере похоронного дела в соответствии со статьей 27 Федерального закона от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12 января 1996 года 8-ФЗ «О погребении и похоронном деле» осуществляется попечительским (наблюдательным) советом по вопросам похоронного дела в муниципальном образовании «Верх-Унинское».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формирования и полномочия попечительского (наблюдательного) совета по вопросам похоронного дела определяются администрацией поселения.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Специализированная служба по вопросам похоронного дела создается (определяется) администрацией поселения. </w:t>
      </w:r>
    </w:p>
    <w:p w:rsidR="009E2F6C" w:rsidRPr="009E2F6C" w:rsidRDefault="009E2F6C" w:rsidP="009E2F6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Порядок деятельности специализированной службы по вопросам похоронного дела определяется администрацией поселения.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6.2. Специализированная служба по вопросам похоронного дела в соответствии с Федеральным законом от 12 января 1996 года 8-ФЗ «О погребении и похоронном деле»:</w:t>
      </w:r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принимает решение о погребении умерших на общественных кладбищах; </w:t>
      </w:r>
      <w:proofErr w:type="gramEnd"/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погребение </w:t>
      </w: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умершего</w:t>
      </w:r>
      <w:proofErr w:type="gramEnd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оказание услуг по погребению;</w:t>
      </w:r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места смерти, наличия на указанном умершим месте погребения свободного участка земли, а также с учетом заслуг умершего перед обществом и государством определяет возможность исполнения волеизъявления умершего о погребении его тела (останков) или праха на указанном им месте погребения;</w:t>
      </w:r>
      <w:proofErr w:type="gramEnd"/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оказывает гарантированный перечень услуг по погребению;</w:t>
      </w:r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погребение умерших (погибших), не имеющих супруга, близких родственников, иных родственников либо законного представителя умершего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при невозможности осуществить ими погребение, а также при отсутствии иных лиц, взявших на себя обязанность осуществить погребение;</w:t>
      </w:r>
    </w:p>
    <w:p w:rsidR="009E2F6C" w:rsidRPr="009E2F6C" w:rsidRDefault="009E2F6C" w:rsidP="009E2F6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погребение умерших, личность которых не установлена органами внутренних дел в определенные законодательством Российской Федерации сроки, с согласия указанных органов путем предания земле на определенных для таких случаев участках общественных кладбищ;</w:t>
      </w:r>
      <w:proofErr w:type="gramEnd"/>
    </w:p>
    <w:p w:rsidR="009E2F6C" w:rsidRPr="009E2F6C" w:rsidRDefault="009E2F6C" w:rsidP="009E2F6C">
      <w:pPr>
        <w:widowControl w:val="0"/>
        <w:numPr>
          <w:ilvl w:val="0"/>
          <w:numId w:val="4"/>
        </w:numPr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иную деятельность в соответствии с действующим законодательством.</w:t>
      </w:r>
    </w:p>
    <w:p w:rsidR="009E2F6C" w:rsidRPr="009E2F6C" w:rsidRDefault="009E2F6C" w:rsidP="009E2F6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9E2F6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Финансовое обеспечение организации ритуальных услуг и содержания   мест   захоронения   является    расходным     обязательством муниципального образования «Верх-Унинское» и осуществляется за счет средств местного бюджета и иных источников, определенных законодательством Российской Федерации.</w:t>
      </w:r>
    </w:p>
    <w:p w:rsidR="002E18E0" w:rsidRDefault="002E18E0"/>
    <w:sectPr w:rsidR="002E18E0" w:rsidSect="009E2F6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1C36"/>
    <w:multiLevelType w:val="hybridMultilevel"/>
    <w:tmpl w:val="72ACA3D4"/>
    <w:lvl w:ilvl="0" w:tplc="A434DF54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4155C6"/>
    <w:multiLevelType w:val="multilevel"/>
    <w:tmpl w:val="CE1230D2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280C203D"/>
    <w:multiLevelType w:val="hybridMultilevel"/>
    <w:tmpl w:val="1E2E4A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7C0793F"/>
    <w:multiLevelType w:val="hybridMultilevel"/>
    <w:tmpl w:val="4F90CD20"/>
    <w:lvl w:ilvl="0" w:tplc="724C61DE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E48450DA">
      <w:start w:val="1"/>
      <w:numFmt w:val="decimal"/>
      <w:lvlText w:val="%3."/>
      <w:lvlJc w:val="left"/>
      <w:pPr>
        <w:ind w:left="2689" w:hanging="36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44511A1"/>
    <w:multiLevelType w:val="hybridMultilevel"/>
    <w:tmpl w:val="7B4EC140"/>
    <w:lvl w:ilvl="0" w:tplc="4BB831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88"/>
    <w:rsid w:val="002E18E0"/>
    <w:rsid w:val="00984B88"/>
    <w:rsid w:val="009E2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2F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2F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89CC7FB7A8C65235BAEAFBDCE736E6BF7D9044A7D06AF20D08E9F6432B7F6E77DE070EA92815841VBh8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1119</Words>
  <Characters>6383</Characters>
  <Application>Microsoft Office Word</Application>
  <DocSecurity>0</DocSecurity>
  <Lines>53</Lines>
  <Paragraphs>14</Paragraphs>
  <ScaleCrop>false</ScaleCrop>
  <Company/>
  <LinksUpToDate>false</LinksUpToDate>
  <CharactersWithSpaces>7488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2018-12-23T12:27:00Z</dcterms:created>
  <dcterms:modified xsi:type="dcterms:W3CDTF">2018-12-23T12:29:00Z</dcterms:modified>
</cp:coreProperties>
</file>