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МУНИЦИПАЛЬНОЕ ОБРАЗОВАНИЕ «ШАМАРДАНОВСКОЕ»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ВЕСТНИК №</w:t>
      </w:r>
      <w:r w:rsidR="00C03A8C" w:rsidRPr="00C94F6B">
        <w:rPr>
          <w:rFonts w:ascii="Times New Roman" w:hAnsi="Times New Roman" w:cs="Times New Roman"/>
          <w:b/>
          <w:sz w:val="18"/>
          <w:szCs w:val="18"/>
        </w:rPr>
        <w:t>6</w:t>
      </w:r>
      <w:r w:rsidR="002E04DC">
        <w:rPr>
          <w:rFonts w:ascii="Times New Roman" w:hAnsi="Times New Roman" w:cs="Times New Roman"/>
          <w:b/>
          <w:sz w:val="18"/>
          <w:szCs w:val="18"/>
        </w:rPr>
        <w:t>4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правовых актов местного самоуправления  муниципального образования «Шамардановское»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proofErr w:type="gramStart"/>
      <w:r w:rsidRPr="00C94F6B">
        <w:rPr>
          <w:rFonts w:ascii="Times New Roman" w:hAnsi="Times New Roman" w:cs="Times New Roman"/>
          <w:b/>
          <w:sz w:val="18"/>
          <w:szCs w:val="18"/>
        </w:rPr>
        <w:t>Утвержден</w:t>
      </w:r>
      <w:proofErr w:type="spellEnd"/>
      <w:proofErr w:type="gramEnd"/>
      <w:r w:rsidRPr="00C94F6B">
        <w:rPr>
          <w:rFonts w:ascii="Times New Roman" w:hAnsi="Times New Roman" w:cs="Times New Roman"/>
          <w:b/>
          <w:sz w:val="18"/>
          <w:szCs w:val="18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27A8F" w:rsidRPr="00B81520" w:rsidRDefault="00127A8F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A955B2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30.0</w:t>
      </w:r>
      <w:r w:rsidR="002E04DC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.2020</w:t>
      </w:r>
      <w:r w:rsidR="00001257" w:rsidRPr="00B81520">
        <w:rPr>
          <w:rFonts w:ascii="Times New Roman" w:hAnsi="Times New Roman" w:cs="Times New Roman"/>
          <w:sz w:val="16"/>
          <w:szCs w:val="16"/>
        </w:rPr>
        <w:t xml:space="preserve"> </w:t>
      </w:r>
      <w:r w:rsidR="00C50674" w:rsidRPr="00B81520">
        <w:rPr>
          <w:rFonts w:ascii="Times New Roman" w:hAnsi="Times New Roman" w:cs="Times New Roman"/>
          <w:sz w:val="16"/>
          <w:szCs w:val="16"/>
        </w:rPr>
        <w:t xml:space="preserve"> </w:t>
      </w:r>
      <w:r w:rsidR="001B5E91" w:rsidRPr="00B81520">
        <w:rPr>
          <w:rFonts w:ascii="Times New Roman" w:hAnsi="Times New Roman" w:cs="Times New Roman"/>
          <w:sz w:val="16"/>
          <w:szCs w:val="16"/>
        </w:rPr>
        <w:t>год</w:t>
      </w:r>
    </w:p>
    <w:p w:rsidR="00230E05" w:rsidRDefault="00230E05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>СОДЕРЖАНИЕ</w:t>
      </w:r>
    </w:p>
    <w:tbl>
      <w:tblPr>
        <w:tblStyle w:val="a7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301577" w:rsidRPr="00B81520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B81520" w:rsidRDefault="00301577" w:rsidP="002F7E95">
            <w:pPr>
              <w:contextualSpacing/>
              <w:jc w:val="center"/>
              <w:rPr>
                <w:sz w:val="16"/>
                <w:szCs w:val="16"/>
              </w:rPr>
            </w:pPr>
            <w:r w:rsidRPr="00B81520">
              <w:rPr>
                <w:sz w:val="16"/>
                <w:szCs w:val="16"/>
              </w:rPr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B81520" w:rsidRDefault="00301577" w:rsidP="002F7E95">
            <w:pPr>
              <w:contextualSpacing/>
              <w:jc w:val="center"/>
              <w:rPr>
                <w:sz w:val="16"/>
                <w:szCs w:val="16"/>
              </w:rPr>
            </w:pPr>
            <w:r w:rsidRPr="00B81520">
              <w:rPr>
                <w:sz w:val="16"/>
                <w:szCs w:val="16"/>
              </w:rPr>
              <w:t>Стр.</w:t>
            </w:r>
          </w:p>
        </w:tc>
      </w:tr>
      <w:tr w:rsidR="007277D0" w:rsidRPr="00614D7B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AE08E0" w:rsidRDefault="00B856D9" w:rsidP="002E04D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E08E0">
              <w:rPr>
                <w:sz w:val="16"/>
                <w:szCs w:val="16"/>
              </w:rPr>
              <w:t xml:space="preserve">РЕШЕНИЕ </w:t>
            </w:r>
            <w:r w:rsidR="002E04DC" w:rsidRPr="002E04DC">
              <w:rPr>
                <w:bCs/>
                <w:sz w:val="16"/>
                <w:szCs w:val="16"/>
              </w:rPr>
              <w:t>О внесении изменений</w:t>
            </w:r>
            <w:r w:rsidR="002E04DC">
              <w:rPr>
                <w:bCs/>
                <w:sz w:val="16"/>
                <w:szCs w:val="16"/>
              </w:rPr>
              <w:t xml:space="preserve"> </w:t>
            </w:r>
            <w:r w:rsidR="002E04DC" w:rsidRPr="002E04DC">
              <w:rPr>
                <w:sz w:val="16"/>
                <w:szCs w:val="16"/>
              </w:rPr>
              <w:t>в Устав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614D7B" w:rsidRDefault="007277D0" w:rsidP="002F7E95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C7218" w:rsidRPr="00614D7B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DC" w:rsidRPr="002E04DC" w:rsidRDefault="00CC7218" w:rsidP="002E04DC">
            <w:pPr>
              <w:jc w:val="both"/>
              <w:rPr>
                <w:sz w:val="16"/>
                <w:szCs w:val="16"/>
              </w:rPr>
            </w:pPr>
            <w:r w:rsidRPr="00614D7B">
              <w:rPr>
                <w:sz w:val="16"/>
                <w:szCs w:val="16"/>
              </w:rPr>
              <w:t>Постановление</w:t>
            </w:r>
            <w:proofErr w:type="gramStart"/>
            <w:r w:rsidRPr="00614D7B">
              <w:rPr>
                <w:sz w:val="16"/>
                <w:szCs w:val="16"/>
              </w:rPr>
              <w:t xml:space="preserve"> </w:t>
            </w:r>
            <w:r w:rsidR="002E04DC" w:rsidRPr="002E04DC">
              <w:rPr>
                <w:sz w:val="16"/>
                <w:szCs w:val="16"/>
              </w:rPr>
              <w:t>О</w:t>
            </w:r>
            <w:proofErr w:type="gramEnd"/>
            <w:r w:rsidR="002E04DC" w:rsidRPr="002E04DC">
              <w:rPr>
                <w:sz w:val="16"/>
                <w:szCs w:val="16"/>
              </w:rPr>
              <w:t xml:space="preserve">б утверждении </w:t>
            </w:r>
            <w:proofErr w:type="spellStart"/>
            <w:r w:rsidR="002E04DC" w:rsidRPr="002E04DC">
              <w:rPr>
                <w:sz w:val="16"/>
                <w:szCs w:val="16"/>
              </w:rPr>
              <w:t>отчета</w:t>
            </w:r>
            <w:proofErr w:type="spellEnd"/>
            <w:r w:rsidR="002E04DC" w:rsidRPr="002E04DC">
              <w:rPr>
                <w:sz w:val="16"/>
                <w:szCs w:val="16"/>
              </w:rPr>
              <w:t xml:space="preserve"> об исполнении бюджета</w:t>
            </w:r>
            <w:r w:rsidR="002E04DC">
              <w:rPr>
                <w:sz w:val="16"/>
                <w:szCs w:val="16"/>
              </w:rPr>
              <w:t xml:space="preserve"> </w:t>
            </w:r>
            <w:r w:rsidR="002E04DC" w:rsidRPr="002E04DC">
              <w:rPr>
                <w:sz w:val="16"/>
                <w:szCs w:val="16"/>
              </w:rPr>
              <w:t>муниципального образования «Шамардановское»</w:t>
            </w:r>
            <w:r w:rsidR="002E04DC">
              <w:rPr>
                <w:sz w:val="16"/>
                <w:szCs w:val="16"/>
              </w:rPr>
              <w:t xml:space="preserve"> </w:t>
            </w:r>
            <w:r w:rsidR="002E04DC" w:rsidRPr="002E04DC">
              <w:rPr>
                <w:sz w:val="16"/>
                <w:szCs w:val="16"/>
              </w:rPr>
              <w:t xml:space="preserve"> за 1 полугодие 2020 года</w:t>
            </w:r>
          </w:p>
          <w:p w:rsidR="00CC7218" w:rsidRPr="00614D7B" w:rsidRDefault="00CC7218" w:rsidP="002E04D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8" w:rsidRPr="00614D7B" w:rsidRDefault="00CC7218" w:rsidP="002F7E95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2177BE" w:rsidRPr="00B81520" w:rsidRDefault="002177BE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87A59" w:rsidRPr="00B81520" w:rsidRDefault="00787A59" w:rsidP="002F7E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87A59" w:rsidRPr="00B81520" w:rsidRDefault="00787A59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Default="00E47318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47318" w:rsidRPr="00E47318" w:rsidRDefault="00E47318" w:rsidP="00E47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4731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RU 185233072020001</w:t>
      </w: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E04DC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7A7FB365" wp14:editId="10122F84">
            <wp:extent cx="659765" cy="1076325"/>
            <wp:effectExtent l="0" t="0" r="698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E04DC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E04DC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Pr="002E04DC" w:rsidRDefault="002E04DC" w:rsidP="002E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E04D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Решение</w:t>
      </w:r>
    </w:p>
    <w:p w:rsidR="002E04DC" w:rsidRPr="002E04DC" w:rsidRDefault="002E04DC" w:rsidP="002E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E04D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24 июля 2020 года                                                               №109</w:t>
      </w: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E04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д. Шамардан </w:t>
      </w:r>
    </w:p>
    <w:p w:rsidR="002E04DC" w:rsidRDefault="002E04DC" w:rsidP="002E04D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E04DC" w:rsidRPr="002E04DC" w:rsidRDefault="002E04DC" w:rsidP="002E04D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E04DC" w:rsidRPr="002E04DC" w:rsidRDefault="002E04DC" w:rsidP="002E0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2E04D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 внесении изменений</w:t>
      </w:r>
    </w:p>
    <w:p w:rsidR="002E04DC" w:rsidRPr="002E04DC" w:rsidRDefault="002E04DC" w:rsidP="002E04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E04D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Устав муниципального образования «Шамардановское»</w:t>
      </w:r>
    </w:p>
    <w:p w:rsidR="002E04DC" w:rsidRPr="002E04DC" w:rsidRDefault="002E04DC" w:rsidP="002E04D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2E04DC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со </w:t>
      </w:r>
      <w:proofErr w:type="spellStart"/>
      <w:r w:rsidRPr="002E04DC">
        <w:rPr>
          <w:rFonts w:ascii="Times New Roman" w:hAnsi="Times New Roman" w:cs="Times New Roman"/>
          <w:sz w:val="16"/>
          <w:szCs w:val="16"/>
        </w:rPr>
        <w:t>статьей</w:t>
      </w:r>
      <w:proofErr w:type="spellEnd"/>
      <w:r w:rsidRPr="002E04DC">
        <w:rPr>
          <w:rFonts w:ascii="Times New Roman" w:hAnsi="Times New Roman" w:cs="Times New Roman"/>
          <w:sz w:val="16"/>
          <w:szCs w:val="16"/>
        </w:rPr>
        <w:t xml:space="preserve"> 4 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2E04D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E04DC">
        <w:rPr>
          <w:rFonts w:ascii="Times New Roman" w:hAnsi="Times New Roman" w:cs="Times New Roman"/>
          <w:sz w:val="16"/>
          <w:szCs w:val="16"/>
        </w:rPr>
        <w:t>Российской Федерации», Федеральным законом от 24 апреля 2020 года № 148-ФЗ «О внесении изменений в отдельные законодательные акты Российской Федерации», Федеральным законом от 2 августа 2019 года № 283-ФЗ  «О внесении изменений в градостроительный кодекс Российской Федерации и отдельные законодательные акты Российской Федерации»,  Законом Удмуртской Республики от 1 июня 2020 года № 21-РЗ «О внесении изменений в статью 26 Закона Удмуртской Республики «О</w:t>
      </w:r>
      <w:proofErr w:type="gramEnd"/>
      <w:r w:rsidRPr="002E04D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E04DC">
        <w:rPr>
          <w:rFonts w:ascii="Times New Roman" w:hAnsi="Times New Roman" w:cs="Times New Roman"/>
          <w:sz w:val="16"/>
          <w:szCs w:val="16"/>
        </w:rPr>
        <w:t>статусе депутата Государственного Совета Удмуртской Республики» и статьи 2 и 7.2  Закона Удмуртской Республики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proofErr w:type="gramEnd"/>
    </w:p>
    <w:p w:rsidR="002E04DC" w:rsidRPr="002E04DC" w:rsidRDefault="002E04DC" w:rsidP="002E04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Сельский Совет депутатов муниципального образования «Шамардановское» </w:t>
      </w:r>
    </w:p>
    <w:p w:rsidR="002E04DC" w:rsidRPr="002E04DC" w:rsidRDefault="002E04DC" w:rsidP="002E04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>РЕШАЕТ:</w:t>
      </w:r>
    </w:p>
    <w:p w:rsidR="002E04DC" w:rsidRPr="002E04DC" w:rsidRDefault="002E04DC" w:rsidP="002E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b/>
          <w:sz w:val="16"/>
          <w:szCs w:val="16"/>
        </w:rPr>
        <w:t>1.</w:t>
      </w:r>
      <w:r w:rsidRPr="002E04D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E04DC">
        <w:rPr>
          <w:rFonts w:ascii="Times New Roman" w:hAnsi="Times New Roman" w:cs="Times New Roman"/>
          <w:sz w:val="16"/>
          <w:szCs w:val="16"/>
        </w:rPr>
        <w:t>Внести в Устав муниципального образования «Шамардановское», принятый решением Сельского Совета депутатов муниципального образования «Шамардановское» от 28 ноября 2005 года № 8 (с изменениями, внесёнными решениями Сельского Совета депутатов муниципального образования «Шамардановское» от 26.05.2006 № 18, от 12.05.2007 № 37,   от 24.03.2008 № 4 , от 13.05.2009  № 28, от 30.11.2009  № 38, от 28.05.2010 № 49, от 15.04.2011  № 70, от 12.05.2012 № 6,</w:t>
      </w:r>
      <w:r w:rsidRPr="002E04DC">
        <w:rPr>
          <w:rFonts w:ascii="Times New Roman" w:hAnsi="Times New Roman" w:cs="Times New Roman"/>
          <w:color w:val="000000"/>
          <w:sz w:val="16"/>
          <w:szCs w:val="16"/>
        </w:rPr>
        <w:t xml:space="preserve">  от 14.06.2013  № 30, </w:t>
      </w:r>
      <w:hyperlink r:id="rId10" w:tgtFrame="_self" w:history="1">
        <w:r w:rsidRPr="002E04DC">
          <w:rPr>
            <w:rStyle w:val="af0"/>
            <w:rFonts w:ascii="Times New Roman" w:hAnsi="Times New Roman" w:cs="Times New Roman"/>
            <w:sz w:val="16"/>
            <w:szCs w:val="16"/>
          </w:rPr>
          <w:t>от 26.03.2014 № 44</w:t>
        </w:r>
        <w:proofErr w:type="gramEnd"/>
      </w:hyperlink>
      <w:r w:rsidRPr="002E04DC">
        <w:rPr>
          <w:rFonts w:ascii="Times New Roman" w:hAnsi="Times New Roman" w:cs="Times New Roman"/>
          <w:sz w:val="16"/>
          <w:szCs w:val="16"/>
        </w:rPr>
        <w:t>, от 27.03.2015 № 61, от 15.01.2016 № 75, от 25.05.2016 № 88, от 19.05.2017  № 20, от 14.08.2018 № 61, от 30.08.2019 № 82</w:t>
      </w:r>
      <w:proofErr w:type="gramStart"/>
      <w:r w:rsidRPr="002E04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  <w:r w:rsidRPr="002E04DC">
        <w:rPr>
          <w:rFonts w:ascii="Times New Roman" w:hAnsi="Times New Roman" w:cs="Times New Roman"/>
          <w:sz w:val="16"/>
          <w:szCs w:val="16"/>
        </w:rPr>
        <w:t>, следующие изменения:</w:t>
      </w:r>
    </w:p>
    <w:p w:rsidR="002E04DC" w:rsidRPr="002E04DC" w:rsidRDefault="002E04DC" w:rsidP="002E0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pStyle w:val="af6"/>
        <w:ind w:firstLine="567"/>
        <w:jc w:val="both"/>
        <w:rPr>
          <w:b w:val="0"/>
          <w:sz w:val="16"/>
          <w:szCs w:val="16"/>
        </w:rPr>
      </w:pPr>
      <w:r w:rsidRPr="002E04DC">
        <w:rPr>
          <w:sz w:val="16"/>
          <w:szCs w:val="16"/>
        </w:rPr>
        <w:t xml:space="preserve">  1)</w:t>
      </w:r>
      <w:r w:rsidRPr="002E04DC">
        <w:rPr>
          <w:b w:val="0"/>
          <w:sz w:val="16"/>
          <w:szCs w:val="16"/>
        </w:rPr>
        <w:t xml:space="preserve"> в части 1статьи 7:</w:t>
      </w:r>
    </w:p>
    <w:p w:rsidR="002E04DC" w:rsidRPr="002E04DC" w:rsidRDefault="002E04DC" w:rsidP="002E04DC">
      <w:pPr>
        <w:pStyle w:val="af6"/>
        <w:ind w:firstLine="709"/>
        <w:jc w:val="both"/>
        <w:rPr>
          <w:b w:val="0"/>
          <w:sz w:val="16"/>
          <w:szCs w:val="16"/>
        </w:rPr>
      </w:pPr>
      <w:r w:rsidRPr="002E04DC">
        <w:rPr>
          <w:sz w:val="16"/>
          <w:szCs w:val="16"/>
        </w:rPr>
        <w:t>а)</w:t>
      </w:r>
      <w:r w:rsidRPr="002E04DC">
        <w:rPr>
          <w:b w:val="0"/>
          <w:sz w:val="16"/>
          <w:szCs w:val="16"/>
        </w:rPr>
        <w:t xml:space="preserve"> пункт 18   изложить в следующей редакции:</w:t>
      </w:r>
    </w:p>
    <w:p w:rsidR="002E04DC" w:rsidRPr="002E04DC" w:rsidRDefault="002E04DC" w:rsidP="002E04DC">
      <w:pPr>
        <w:pStyle w:val="af6"/>
        <w:ind w:firstLine="709"/>
        <w:jc w:val="both"/>
        <w:rPr>
          <w:b w:val="0"/>
          <w:sz w:val="16"/>
          <w:szCs w:val="16"/>
        </w:rPr>
      </w:pPr>
      <w:r w:rsidRPr="002E04DC">
        <w:rPr>
          <w:b w:val="0"/>
          <w:sz w:val="16"/>
          <w:szCs w:val="16"/>
        </w:rPr>
        <w:lastRenderedPageBreak/>
        <w:t xml:space="preserve">«18) участие в организации деятельности по накоплению (в том числе раздельному накоплению) и транспортированию </w:t>
      </w:r>
      <w:proofErr w:type="spellStart"/>
      <w:r w:rsidRPr="002E04DC">
        <w:rPr>
          <w:b w:val="0"/>
          <w:sz w:val="16"/>
          <w:szCs w:val="16"/>
        </w:rPr>
        <w:t>твердых</w:t>
      </w:r>
      <w:proofErr w:type="spellEnd"/>
      <w:r w:rsidRPr="002E04DC">
        <w:rPr>
          <w:b w:val="0"/>
          <w:sz w:val="16"/>
          <w:szCs w:val="16"/>
        </w:rPr>
        <w:t xml:space="preserve"> коммунальных отходов</w:t>
      </w:r>
      <w:proofErr w:type="gramStart"/>
      <w:r w:rsidRPr="002E04DC">
        <w:rPr>
          <w:b w:val="0"/>
          <w:sz w:val="16"/>
          <w:szCs w:val="16"/>
        </w:rPr>
        <w:t>;»</w:t>
      </w:r>
      <w:proofErr w:type="gramEnd"/>
      <w:r w:rsidRPr="002E04DC">
        <w:rPr>
          <w:b w:val="0"/>
          <w:sz w:val="16"/>
          <w:szCs w:val="16"/>
        </w:rPr>
        <w:t>;</w:t>
      </w:r>
    </w:p>
    <w:p w:rsidR="002E04DC" w:rsidRPr="002E04DC" w:rsidRDefault="002E04DC" w:rsidP="002E04DC">
      <w:pPr>
        <w:pStyle w:val="af6"/>
        <w:jc w:val="both"/>
        <w:rPr>
          <w:b w:val="0"/>
          <w:sz w:val="16"/>
          <w:szCs w:val="16"/>
        </w:rPr>
      </w:pPr>
      <w:r w:rsidRPr="002E04DC">
        <w:rPr>
          <w:b w:val="0"/>
          <w:sz w:val="16"/>
          <w:szCs w:val="16"/>
        </w:rPr>
        <w:tab/>
      </w:r>
      <w:r w:rsidRPr="002E04DC">
        <w:rPr>
          <w:sz w:val="16"/>
          <w:szCs w:val="16"/>
        </w:rPr>
        <w:t>б)</w:t>
      </w:r>
      <w:r w:rsidRPr="002E04DC">
        <w:rPr>
          <w:b w:val="0"/>
          <w:sz w:val="16"/>
          <w:szCs w:val="16"/>
        </w:rPr>
        <w:t xml:space="preserve"> пункт 20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2E04DC" w:rsidRPr="002E04DC" w:rsidRDefault="002E04DC" w:rsidP="002E04DC">
      <w:pPr>
        <w:pStyle w:val="af6"/>
        <w:ind w:firstLine="708"/>
        <w:jc w:val="both"/>
        <w:rPr>
          <w:b w:val="0"/>
          <w:sz w:val="16"/>
          <w:szCs w:val="16"/>
        </w:rPr>
      </w:pPr>
      <w:r w:rsidRPr="002E04DC">
        <w:rPr>
          <w:b w:val="0"/>
          <w:sz w:val="16"/>
          <w:szCs w:val="16"/>
        </w:rPr>
        <w:t>2) часть 3   статьи 28  дополнить абзацем следующего содержания:</w:t>
      </w:r>
    </w:p>
    <w:p w:rsidR="002E04DC" w:rsidRPr="002E04DC" w:rsidRDefault="002E04DC" w:rsidP="002E04DC">
      <w:pPr>
        <w:pStyle w:val="af6"/>
        <w:ind w:firstLine="708"/>
        <w:jc w:val="both"/>
        <w:rPr>
          <w:b w:val="0"/>
          <w:sz w:val="16"/>
          <w:szCs w:val="16"/>
        </w:rPr>
      </w:pPr>
      <w:r w:rsidRPr="002E04DC">
        <w:rPr>
          <w:b w:val="0"/>
          <w:sz w:val="16"/>
          <w:szCs w:val="16"/>
        </w:rPr>
        <w:t>«</w:t>
      </w:r>
      <w:r w:rsidRPr="002E04DC">
        <w:rPr>
          <w:b w:val="0"/>
          <w:color w:val="000000"/>
          <w:sz w:val="16"/>
          <w:szCs w:val="16"/>
          <w:shd w:val="clear" w:color="auto" w:fill="FFFFFF"/>
        </w:rPr>
        <w:t xml:space="preserve">Депутату Сельского Совета депутатов  для осуществления своих полномочий на непостоянной основе гарантируется сохранение места работы (должности) </w:t>
      </w:r>
      <w:r w:rsidRPr="002E04DC">
        <w:rPr>
          <w:b w:val="0"/>
          <w:sz w:val="16"/>
          <w:szCs w:val="16"/>
        </w:rPr>
        <w:t>на период 3 рабочих дней в месяц</w:t>
      </w:r>
      <w:proofErr w:type="gramStart"/>
      <w:r w:rsidRPr="002E04DC">
        <w:rPr>
          <w:b w:val="0"/>
          <w:sz w:val="16"/>
          <w:szCs w:val="16"/>
        </w:rPr>
        <w:t>.».</w:t>
      </w:r>
      <w:proofErr w:type="gramEnd"/>
    </w:p>
    <w:p w:rsidR="002E04DC" w:rsidRPr="002E04DC" w:rsidRDefault="002E04DC" w:rsidP="002E04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E04D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2.</w:t>
      </w:r>
      <w:r w:rsidRPr="002E04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:rsidR="002E04DC" w:rsidRPr="002E04DC" w:rsidRDefault="002E04DC" w:rsidP="002E04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2E04DC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3.</w:t>
      </w:r>
      <w:r w:rsidRPr="002E04D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2E04DC" w:rsidRPr="002E04DC" w:rsidRDefault="002E04DC" w:rsidP="002E04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E04DC" w:rsidRPr="002E04DC" w:rsidRDefault="002E04DC" w:rsidP="002E04D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E04DC" w:rsidRPr="002E04DC" w:rsidRDefault="002E04DC" w:rsidP="002E04DC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2E04DC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Глава муниципального образования </w:t>
      </w:r>
    </w:p>
    <w:p w:rsidR="002E04DC" w:rsidRPr="002E04DC" w:rsidRDefault="002E04DC" w:rsidP="002E04DC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«Шамардановское»                                                                                  </w:t>
      </w:r>
      <w:proofErr w:type="spellStart"/>
      <w:r w:rsidRPr="002E04DC">
        <w:rPr>
          <w:rFonts w:ascii="Times New Roman" w:eastAsia="Arial" w:hAnsi="Times New Roman" w:cs="Times New Roman"/>
          <w:sz w:val="16"/>
          <w:szCs w:val="16"/>
          <w:lang w:eastAsia="ar-SA"/>
        </w:rPr>
        <w:t>Н.В.Егорова</w:t>
      </w:r>
      <w:proofErr w:type="spellEnd"/>
    </w:p>
    <w:p w:rsidR="002E04DC" w:rsidRPr="002E04DC" w:rsidRDefault="002E04DC" w:rsidP="002E04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04DC" w:rsidRPr="002E04DC" w:rsidRDefault="002E04DC" w:rsidP="002E04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>д.Шамардан</w:t>
      </w:r>
    </w:p>
    <w:p w:rsidR="002E04DC" w:rsidRPr="002E04DC" w:rsidRDefault="002E04DC" w:rsidP="002E04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>24.07.2020</w:t>
      </w:r>
    </w:p>
    <w:p w:rsidR="002E04DC" w:rsidRPr="002E04DC" w:rsidRDefault="002E04DC" w:rsidP="002E04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>№109</w:t>
      </w:r>
    </w:p>
    <w:p w:rsidR="002E04DC" w:rsidRPr="002E04DC" w:rsidRDefault="002E04DC" w:rsidP="002E04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 wp14:anchorId="234F1AE8" wp14:editId="2CC7F4C6">
            <wp:extent cx="655955" cy="1083310"/>
            <wp:effectExtent l="0" t="0" r="0" b="0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DC" w:rsidRPr="002E04DC" w:rsidRDefault="002E04DC" w:rsidP="002E04DC">
      <w:pPr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04DC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2E04DC" w:rsidRPr="002E04DC" w:rsidRDefault="002E04DC" w:rsidP="002E04DC">
      <w:pPr>
        <w:spacing w:after="0" w:line="240" w:lineRule="auto"/>
        <w:ind w:right="4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04DC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2E04DC" w:rsidRPr="002E04DC" w:rsidRDefault="002E04DC" w:rsidP="002E04DC">
      <w:pPr>
        <w:spacing w:after="0" w:line="240" w:lineRule="auto"/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04DC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E04DC" w:rsidRPr="002E04DC" w:rsidRDefault="002E04DC" w:rsidP="002E04DC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b/>
          <w:sz w:val="16"/>
          <w:szCs w:val="16"/>
        </w:rPr>
        <w:t>10 июля  2020 года                                                                         № 13</w:t>
      </w: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E04DC">
        <w:rPr>
          <w:rFonts w:ascii="Times New Roman" w:hAnsi="Times New Roman" w:cs="Times New Roman"/>
          <w:b/>
          <w:sz w:val="16"/>
          <w:szCs w:val="16"/>
        </w:rPr>
        <w:t>д. Шамардан</w:t>
      </w:r>
    </w:p>
    <w:p w:rsidR="002E04DC" w:rsidRPr="002E04DC" w:rsidRDefault="002E04DC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Об утверждении </w:t>
      </w:r>
      <w:proofErr w:type="spellStart"/>
      <w:r w:rsidRPr="002E04DC">
        <w:rPr>
          <w:rFonts w:ascii="Times New Roman" w:hAnsi="Times New Roman" w:cs="Times New Roman"/>
          <w:sz w:val="16"/>
          <w:szCs w:val="16"/>
        </w:rPr>
        <w:t>отчета</w:t>
      </w:r>
      <w:proofErr w:type="spellEnd"/>
      <w:r w:rsidRPr="002E04DC">
        <w:rPr>
          <w:rFonts w:ascii="Times New Roman" w:hAnsi="Times New Roman" w:cs="Times New Roman"/>
          <w:sz w:val="16"/>
          <w:szCs w:val="16"/>
        </w:rPr>
        <w:t xml:space="preserve"> об исполнении бюджета</w:t>
      </w: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>муниципального образования «Шамардановское»</w:t>
      </w: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 за 1 полугодие 2020 года</w:t>
      </w: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      В соответствии со </w:t>
      </w:r>
      <w:proofErr w:type="spellStart"/>
      <w:r w:rsidRPr="002E04DC">
        <w:rPr>
          <w:rFonts w:ascii="Times New Roman" w:hAnsi="Times New Roman" w:cs="Times New Roman"/>
          <w:sz w:val="16"/>
          <w:szCs w:val="16"/>
        </w:rPr>
        <w:t>статьей</w:t>
      </w:r>
      <w:proofErr w:type="spellEnd"/>
      <w:r w:rsidRPr="002E04DC">
        <w:rPr>
          <w:rFonts w:ascii="Times New Roman" w:hAnsi="Times New Roman" w:cs="Times New Roman"/>
          <w:sz w:val="16"/>
          <w:szCs w:val="16"/>
        </w:rP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     1. Утвердить прилагаемый </w:t>
      </w:r>
      <w:proofErr w:type="spellStart"/>
      <w:r w:rsidRPr="002E04DC">
        <w:rPr>
          <w:rFonts w:ascii="Times New Roman" w:hAnsi="Times New Roman" w:cs="Times New Roman"/>
          <w:sz w:val="16"/>
          <w:szCs w:val="16"/>
        </w:rPr>
        <w:t>отчет</w:t>
      </w:r>
      <w:proofErr w:type="spellEnd"/>
      <w:r w:rsidRPr="002E04DC">
        <w:rPr>
          <w:rFonts w:ascii="Times New Roman" w:hAnsi="Times New Roman" w:cs="Times New Roman"/>
          <w:sz w:val="16"/>
          <w:szCs w:val="16"/>
        </w:rPr>
        <w:t xml:space="preserve"> об исполнении бюджета муниципального образования «Шамардановское» за 1 полугодие 2020 года.</w:t>
      </w: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     2. Направить </w:t>
      </w:r>
      <w:proofErr w:type="spellStart"/>
      <w:r w:rsidRPr="002E04DC">
        <w:rPr>
          <w:rFonts w:ascii="Times New Roman" w:hAnsi="Times New Roman" w:cs="Times New Roman"/>
          <w:sz w:val="16"/>
          <w:szCs w:val="16"/>
        </w:rPr>
        <w:t>отчет</w:t>
      </w:r>
      <w:proofErr w:type="spellEnd"/>
      <w:r w:rsidRPr="002E04DC">
        <w:rPr>
          <w:rFonts w:ascii="Times New Roman" w:hAnsi="Times New Roman" w:cs="Times New Roman"/>
          <w:sz w:val="16"/>
          <w:szCs w:val="16"/>
        </w:rPr>
        <w:t xml:space="preserve"> об исполнении бюджета муниципального образования «Шамардановское» за 1 полугодие 2020 года Совету депутатов муниципального образования «Шамардановское».</w:t>
      </w: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gramStart"/>
      <w:r w:rsidRPr="002E04DC">
        <w:rPr>
          <w:rFonts w:ascii="Times New Roman" w:hAnsi="Times New Roman" w:cs="Times New Roman"/>
          <w:sz w:val="16"/>
          <w:szCs w:val="16"/>
        </w:rPr>
        <w:t>муниципального</w:t>
      </w:r>
      <w:proofErr w:type="gramEnd"/>
      <w:r w:rsidRPr="002E04D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E04DC" w:rsidRPr="002E04DC" w:rsidRDefault="002E04DC" w:rsidP="002E04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E04DC">
        <w:rPr>
          <w:rFonts w:ascii="Times New Roman" w:hAnsi="Times New Roman" w:cs="Times New Roman"/>
          <w:sz w:val="16"/>
          <w:szCs w:val="16"/>
        </w:rPr>
        <w:t xml:space="preserve">образования  «Шамардановское»                                                            Н.В Егорова </w:t>
      </w:r>
    </w:p>
    <w:p w:rsidR="002E04DC" w:rsidRPr="002E04DC" w:rsidRDefault="002E04DC" w:rsidP="002E04DC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E04DC" w:rsidRPr="002E04DC" w:rsidRDefault="002E04DC" w:rsidP="002E04DC">
      <w:pPr>
        <w:pStyle w:val="af2"/>
        <w:rPr>
          <w:sz w:val="16"/>
          <w:szCs w:val="16"/>
        </w:rPr>
      </w:pPr>
    </w:p>
    <w:p w:rsidR="002E04DC" w:rsidRDefault="002E04DC" w:rsidP="002E04DC">
      <w:pPr>
        <w:pStyle w:val="af2"/>
        <w:rPr>
          <w:sz w:val="16"/>
          <w:szCs w:val="16"/>
        </w:rPr>
      </w:pPr>
    </w:p>
    <w:p w:rsidR="002E04DC" w:rsidRDefault="002E04DC" w:rsidP="002E04DC">
      <w:pPr>
        <w:pStyle w:val="af2"/>
        <w:rPr>
          <w:sz w:val="16"/>
          <w:szCs w:val="16"/>
        </w:rPr>
      </w:pPr>
    </w:p>
    <w:p w:rsidR="002E04DC" w:rsidRDefault="002E04DC" w:rsidP="002E04DC">
      <w:pPr>
        <w:pStyle w:val="af2"/>
        <w:rPr>
          <w:sz w:val="16"/>
          <w:szCs w:val="16"/>
        </w:rPr>
      </w:pPr>
    </w:p>
    <w:p w:rsidR="002E04DC" w:rsidRDefault="002E04DC" w:rsidP="002E04DC">
      <w:pPr>
        <w:pStyle w:val="af2"/>
        <w:rPr>
          <w:sz w:val="16"/>
          <w:szCs w:val="16"/>
        </w:rPr>
      </w:pPr>
    </w:p>
    <w:p w:rsidR="002E04DC" w:rsidRDefault="002E04DC" w:rsidP="002E04DC">
      <w:pPr>
        <w:pStyle w:val="af2"/>
        <w:rPr>
          <w:sz w:val="16"/>
          <w:szCs w:val="16"/>
        </w:rPr>
      </w:pPr>
    </w:p>
    <w:p w:rsidR="002E04DC" w:rsidRDefault="002E04DC" w:rsidP="002E04DC">
      <w:pPr>
        <w:pStyle w:val="af2"/>
        <w:rPr>
          <w:sz w:val="16"/>
          <w:szCs w:val="16"/>
        </w:rPr>
      </w:pPr>
    </w:p>
    <w:p w:rsidR="002E04DC" w:rsidRPr="002E04DC" w:rsidRDefault="002E04DC" w:rsidP="002E04DC">
      <w:pPr>
        <w:pStyle w:val="af2"/>
        <w:rPr>
          <w:sz w:val="16"/>
          <w:szCs w:val="16"/>
        </w:rPr>
      </w:pPr>
    </w:p>
    <w:p w:rsidR="002E04DC" w:rsidRPr="002E04DC" w:rsidRDefault="002E04DC" w:rsidP="002E04DC">
      <w:pPr>
        <w:pStyle w:val="af2"/>
        <w:rPr>
          <w:sz w:val="16"/>
          <w:szCs w:val="16"/>
        </w:rPr>
      </w:pPr>
    </w:p>
    <w:p w:rsidR="002E04DC" w:rsidRPr="002E04DC" w:rsidRDefault="002E04DC" w:rsidP="002E04DC">
      <w:pPr>
        <w:pStyle w:val="af2"/>
        <w:rPr>
          <w:sz w:val="16"/>
          <w:szCs w:val="16"/>
        </w:rPr>
      </w:pPr>
    </w:p>
    <w:tbl>
      <w:tblPr>
        <w:tblW w:w="68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3"/>
        <w:gridCol w:w="305"/>
        <w:gridCol w:w="518"/>
        <w:gridCol w:w="249"/>
        <w:gridCol w:w="2126"/>
        <w:gridCol w:w="850"/>
        <w:gridCol w:w="711"/>
        <w:gridCol w:w="1134"/>
      </w:tblGrid>
      <w:tr w:rsidR="002E04DC" w:rsidRPr="002E04DC" w:rsidTr="002E04DC">
        <w:trPr>
          <w:trHeight w:val="23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1- доходы</w:t>
            </w:r>
          </w:p>
        </w:tc>
      </w:tr>
      <w:tr w:rsidR="002E04DC" w:rsidRPr="002E04DC" w:rsidTr="002E04DC">
        <w:trPr>
          <w:trHeight w:val="23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</w:tc>
      </w:tr>
      <w:tr w:rsidR="002E04DC" w:rsidRPr="002E04DC" w:rsidTr="002E04DC">
        <w:trPr>
          <w:trHeight w:val="23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"Шамардановское" </w:t>
            </w:r>
          </w:p>
        </w:tc>
      </w:tr>
      <w:tr w:rsidR="002E04DC" w:rsidRPr="002E04DC" w:rsidTr="002E04DC">
        <w:trPr>
          <w:trHeight w:val="23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от__ ________ 2020 года  №_____</w:t>
            </w:r>
          </w:p>
        </w:tc>
      </w:tr>
      <w:tr w:rsidR="002E04DC" w:rsidRPr="002E04DC" w:rsidTr="002E04DC">
        <w:trPr>
          <w:trHeight w:val="235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59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ОТЧЁТ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59"/>
        </w:trPr>
        <w:tc>
          <w:tcPr>
            <w:tcW w:w="68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 исполнении бюджета по доходам муниципального образования</w:t>
            </w:r>
          </w:p>
        </w:tc>
      </w:tr>
      <w:tr w:rsidR="002E04DC" w:rsidRPr="002E04DC" w:rsidTr="002E04DC">
        <w:trPr>
          <w:trHeight w:val="259"/>
        </w:trPr>
        <w:tc>
          <w:tcPr>
            <w:tcW w:w="41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1 полугодие 2020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0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тыс. руб.</w:t>
            </w:r>
          </w:p>
        </w:tc>
      </w:tr>
      <w:tr w:rsidR="002E04DC" w:rsidRPr="002E04DC" w:rsidTr="002E04DC">
        <w:trPr>
          <w:trHeight w:val="979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БКД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Уточнён-</w:t>
            </w:r>
            <w:proofErr w:type="spell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план на 2020 год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на 01.07.2020</w:t>
            </w:r>
          </w:p>
        </w:tc>
      </w:tr>
      <w:tr w:rsidR="002E04DC" w:rsidRPr="002E04DC" w:rsidTr="002E04DC">
        <w:trPr>
          <w:trHeight w:val="223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458,0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347,4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75,9</w:t>
            </w:r>
          </w:p>
        </w:tc>
      </w:tr>
      <w:tr w:rsidR="002E04DC" w:rsidRPr="002E04DC" w:rsidTr="002E04DC">
        <w:trPr>
          <w:trHeight w:val="223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69,9</w:t>
            </w:r>
          </w:p>
        </w:tc>
      </w:tr>
      <w:tr w:rsidR="002E04DC" w:rsidRPr="002E04DC" w:rsidTr="002E04DC">
        <w:trPr>
          <w:trHeight w:val="958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75,0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69,9</w:t>
            </w:r>
          </w:p>
        </w:tc>
      </w:tr>
      <w:tr w:rsidR="002E04DC" w:rsidRPr="002E04DC" w:rsidTr="002E04DC">
        <w:trPr>
          <w:trHeight w:val="1334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proofErr w:type="spell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статьей</w:t>
            </w:r>
            <w:proofErr w:type="spellEnd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227 Налогового кодекса Российской Федерации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578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6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 полученных физическими лицами в соответствии со </w:t>
            </w:r>
            <w:proofErr w:type="spell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статьей</w:t>
            </w:r>
            <w:proofErr w:type="spellEnd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23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154,1</w:t>
            </w:r>
          </w:p>
        </w:tc>
      </w:tr>
      <w:tr w:rsidR="002E04DC" w:rsidRPr="002E04DC" w:rsidTr="002E04DC">
        <w:trPr>
          <w:trHeight w:val="235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154,1</w:t>
            </w:r>
          </w:p>
        </w:tc>
      </w:tr>
      <w:tr w:rsidR="002E04DC" w:rsidRPr="002E04DC" w:rsidTr="002E04DC">
        <w:trPr>
          <w:trHeight w:val="223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65,8</w:t>
            </w:r>
          </w:p>
        </w:tc>
      </w:tr>
      <w:tr w:rsidR="002E04DC" w:rsidRPr="002E04DC" w:rsidTr="002E04DC">
        <w:trPr>
          <w:trHeight w:val="578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</w:tr>
      <w:tr w:rsidR="002E04DC" w:rsidRPr="002E04DC" w:rsidTr="002E04DC">
        <w:trPr>
          <w:trHeight w:val="389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с организаций, обладающих </w:t>
            </w: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земельным участком, расположенным в границах сельских 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121,0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115,9</w:t>
            </w:r>
          </w:p>
        </w:tc>
      </w:tr>
      <w:tr w:rsidR="002E04DC" w:rsidRPr="002E04DC" w:rsidTr="002E04DC">
        <w:trPr>
          <w:trHeight w:val="389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10606043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</w:tr>
      <w:tr w:rsidR="002E04DC" w:rsidRPr="002E04DC" w:rsidTr="002E04DC">
        <w:trPr>
          <w:trHeight w:val="566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107,2</w:t>
            </w:r>
          </w:p>
        </w:tc>
      </w:tr>
      <w:tr w:rsidR="002E04DC" w:rsidRPr="002E04DC" w:rsidTr="002E04DC">
        <w:trPr>
          <w:trHeight w:val="958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11105025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107,2</w:t>
            </w:r>
          </w:p>
        </w:tc>
      </w:tr>
      <w:tr w:rsidR="002E04DC" w:rsidRPr="002E04DC" w:rsidTr="002E04DC">
        <w:trPr>
          <w:trHeight w:val="377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ОКАЗАНИЯ ПЛАТНЫХ УСЛУ</w:t>
            </w:r>
            <w:proofErr w:type="gram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Г(</w:t>
            </w:r>
            <w:proofErr w:type="gram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РАБОТ) И КОМПЕНСАЦИИ ЗАТРАТ ГОСУДАРСТВА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67,6</w:t>
            </w:r>
          </w:p>
        </w:tc>
      </w:tr>
      <w:tr w:rsidR="002E04DC" w:rsidRPr="002E04DC" w:rsidTr="002E04DC">
        <w:trPr>
          <w:trHeight w:val="389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67,6</w:t>
            </w:r>
          </w:p>
        </w:tc>
      </w:tr>
      <w:tr w:rsidR="002E04DC" w:rsidRPr="002E04DC" w:rsidTr="002E04DC">
        <w:trPr>
          <w:trHeight w:val="223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2 422,3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37,6</w:t>
            </w:r>
          </w:p>
        </w:tc>
      </w:tr>
      <w:tr w:rsidR="002E04DC" w:rsidRPr="002E04DC" w:rsidTr="002E04DC">
        <w:trPr>
          <w:trHeight w:val="377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2 422,3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911,5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37,6</w:t>
            </w:r>
          </w:p>
        </w:tc>
      </w:tr>
      <w:tr w:rsidR="002E04DC" w:rsidRPr="002E04DC" w:rsidTr="002E04DC">
        <w:trPr>
          <w:trHeight w:val="389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Дотации бюджетам сельских поселений на выравнивание </w:t>
            </w: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бюджетной обеспеченности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1 299,3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19,4</w:t>
            </w:r>
          </w:p>
        </w:tc>
      </w:tr>
      <w:tr w:rsidR="002E04DC" w:rsidRPr="002E04DC" w:rsidTr="002E04DC">
        <w:trPr>
          <w:trHeight w:val="389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20215002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101,8</w:t>
            </w:r>
          </w:p>
        </w:tc>
      </w:tr>
      <w:tr w:rsidR="002E04DC" w:rsidRPr="002E04DC" w:rsidTr="002E04DC">
        <w:trPr>
          <w:trHeight w:val="578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учета</w:t>
            </w:r>
            <w:proofErr w:type="spellEnd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958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20240014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заключенными</w:t>
            </w:r>
            <w:proofErr w:type="spellEnd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859,0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2E04DC" w:rsidRPr="002E04DC" w:rsidTr="002E04DC">
        <w:trPr>
          <w:trHeight w:val="768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20245160</w:t>
            </w:r>
          </w:p>
        </w:tc>
        <w:tc>
          <w:tcPr>
            <w:tcW w:w="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24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47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2 880,3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1 258,9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43,7</w:t>
            </w:r>
          </w:p>
        </w:tc>
      </w:tr>
      <w:tr w:rsidR="002E04DC" w:rsidRPr="002E04DC" w:rsidTr="002E04DC">
        <w:trPr>
          <w:trHeight w:val="247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ДЕФИЦИТ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-5,1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-18,8</w:t>
            </w:r>
          </w:p>
        </w:tc>
      </w:tr>
      <w:tr w:rsidR="002E04DC" w:rsidRPr="002E04DC" w:rsidTr="002E04DC">
        <w:trPr>
          <w:trHeight w:val="247"/>
        </w:trPr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2 907,4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1 253,8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43,1</w:t>
            </w:r>
          </w:p>
        </w:tc>
      </w:tr>
    </w:tbl>
    <w:p w:rsidR="002E04DC" w:rsidRPr="002E04DC" w:rsidRDefault="002E04DC" w:rsidP="002E04DC">
      <w:pPr>
        <w:pStyle w:val="af2"/>
        <w:rPr>
          <w:sz w:val="16"/>
          <w:szCs w:val="16"/>
        </w:rPr>
      </w:pPr>
    </w:p>
    <w:tbl>
      <w:tblPr>
        <w:tblW w:w="6911" w:type="dxa"/>
        <w:tblInd w:w="93" w:type="dxa"/>
        <w:tblLook w:val="04A0" w:firstRow="1" w:lastRow="0" w:firstColumn="1" w:lastColumn="0" w:noHBand="0" w:noVBand="1"/>
      </w:tblPr>
      <w:tblGrid>
        <w:gridCol w:w="640"/>
        <w:gridCol w:w="640"/>
        <w:gridCol w:w="2704"/>
        <w:gridCol w:w="940"/>
        <w:gridCol w:w="1047"/>
        <w:gridCol w:w="940"/>
      </w:tblGrid>
      <w:tr w:rsidR="002E04DC" w:rsidRPr="002E04DC" w:rsidTr="002E04D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</w:p>
        </w:tc>
      </w:tr>
      <w:tr w:rsidR="002E04DC" w:rsidRPr="002E04DC" w:rsidTr="002E04D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к Постановлению Администрации </w:t>
            </w:r>
          </w:p>
        </w:tc>
      </w:tr>
      <w:tr w:rsidR="002E04DC" w:rsidRPr="002E04DC" w:rsidTr="002E04D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МО "Шамардановское" </w:t>
            </w:r>
          </w:p>
        </w:tc>
      </w:tr>
      <w:tr w:rsidR="002E04DC" w:rsidRPr="002E04DC" w:rsidTr="002E04D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от__ ________ 2020 года  №_____</w:t>
            </w:r>
          </w:p>
        </w:tc>
      </w:tr>
      <w:tr w:rsidR="002E04DC" w:rsidRPr="002E04DC" w:rsidTr="002E04D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ОТЧЁТ</w:t>
            </w:r>
          </w:p>
        </w:tc>
      </w:tr>
      <w:tr w:rsidR="002E04DC" w:rsidRPr="002E04DC" w:rsidTr="002E04D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2E04DC" w:rsidRPr="002E04DC" w:rsidTr="002E04DC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"Шамардановское"   за 1 полугодие 2020 года</w:t>
            </w:r>
          </w:p>
        </w:tc>
      </w:tr>
      <w:tr w:rsidR="002E04DC" w:rsidRPr="002E04DC" w:rsidTr="002E04DC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2E04DC" w:rsidRPr="002E04DC" w:rsidTr="002E04DC">
        <w:trPr>
          <w:trHeight w:val="16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Уточнён-</w:t>
            </w:r>
            <w:proofErr w:type="spell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 план на 2020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Исполнение на 01.07.2020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 к уточнён-ному плану</w:t>
            </w:r>
          </w:p>
        </w:tc>
      </w:tr>
      <w:tr w:rsidR="002E04DC" w:rsidRPr="002E04DC" w:rsidTr="002E04D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1 742,2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35,4</w:t>
            </w:r>
          </w:p>
        </w:tc>
      </w:tr>
      <w:tr w:rsidR="002E04DC" w:rsidRPr="002E04DC" w:rsidTr="002E04DC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высших исполнительных</w:t>
            </w:r>
            <w:proofErr w:type="gramEnd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1 278,8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404,7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52,4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844,2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448,2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66,7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2 907,4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43,1</w:t>
            </w:r>
          </w:p>
        </w:tc>
      </w:tr>
    </w:tbl>
    <w:p w:rsidR="002E04DC" w:rsidRPr="002E04DC" w:rsidRDefault="002E04DC" w:rsidP="002E04DC">
      <w:pPr>
        <w:pStyle w:val="af2"/>
        <w:rPr>
          <w:sz w:val="16"/>
          <w:szCs w:val="16"/>
        </w:rPr>
      </w:pPr>
    </w:p>
    <w:tbl>
      <w:tblPr>
        <w:tblW w:w="71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32"/>
        <w:gridCol w:w="577"/>
        <w:gridCol w:w="43"/>
        <w:gridCol w:w="666"/>
        <w:gridCol w:w="583"/>
        <w:gridCol w:w="37"/>
        <w:gridCol w:w="956"/>
        <w:gridCol w:w="341"/>
        <w:gridCol w:w="209"/>
        <w:gridCol w:w="447"/>
        <w:gridCol w:w="687"/>
      </w:tblGrid>
      <w:tr w:rsidR="002E04DC" w:rsidRPr="002E04DC" w:rsidTr="002E04DC">
        <w:trPr>
          <w:trHeight w:val="255"/>
        </w:trPr>
        <w:tc>
          <w:tcPr>
            <w:tcW w:w="7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04DC" w:rsidRPr="002E04DC" w:rsidRDefault="002E04DC" w:rsidP="002E0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Приложение № 2</w:t>
            </w:r>
          </w:p>
        </w:tc>
      </w:tr>
      <w:tr w:rsidR="002E04DC" w:rsidRPr="002E04DC" w:rsidTr="002E04DC">
        <w:trPr>
          <w:trHeight w:val="255"/>
        </w:trPr>
        <w:tc>
          <w:tcPr>
            <w:tcW w:w="7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к постановлению Администрации</w:t>
            </w:r>
          </w:p>
        </w:tc>
      </w:tr>
      <w:tr w:rsidR="002E04DC" w:rsidRPr="002E04DC" w:rsidTr="002E04DC">
        <w:trPr>
          <w:trHeight w:val="255"/>
        </w:trPr>
        <w:tc>
          <w:tcPr>
            <w:tcW w:w="7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МО "Шамардановское" </w:t>
            </w:r>
          </w:p>
        </w:tc>
      </w:tr>
      <w:tr w:rsidR="002E04DC" w:rsidRPr="002E04DC" w:rsidTr="002E04DC">
        <w:trPr>
          <w:trHeight w:val="255"/>
        </w:trPr>
        <w:tc>
          <w:tcPr>
            <w:tcW w:w="7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от__ ________ 2020 года  №_____</w:t>
            </w:r>
          </w:p>
        </w:tc>
      </w:tr>
      <w:tr w:rsidR="002E04DC" w:rsidRPr="002E04DC" w:rsidTr="002E04DC">
        <w:trPr>
          <w:trHeight w:val="255"/>
        </w:trPr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55"/>
        </w:trPr>
        <w:tc>
          <w:tcPr>
            <w:tcW w:w="7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ОТЧЁТ</w:t>
            </w:r>
          </w:p>
        </w:tc>
      </w:tr>
      <w:tr w:rsidR="002E04DC" w:rsidRPr="002E04DC" w:rsidTr="002E04DC">
        <w:trPr>
          <w:trHeight w:val="600"/>
        </w:trPr>
        <w:tc>
          <w:tcPr>
            <w:tcW w:w="7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DC" w:rsidRPr="002E04DC" w:rsidRDefault="002E04DC" w:rsidP="002E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 исполнении бюджета по разделам, подразделам, </w:t>
            </w: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целевым статьям и видам расходов МО</w:t>
            </w:r>
          </w:p>
        </w:tc>
      </w:tr>
      <w:tr w:rsidR="002E04DC" w:rsidRPr="002E04DC" w:rsidTr="002E04DC">
        <w:trPr>
          <w:trHeight w:val="330"/>
        </w:trPr>
        <w:tc>
          <w:tcPr>
            <w:tcW w:w="71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DC" w:rsidRPr="002E04DC" w:rsidRDefault="002E04DC" w:rsidP="002E0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"Шамардановское"   за 1 полугодие 2020 года</w:t>
            </w:r>
          </w:p>
        </w:tc>
      </w:tr>
      <w:tr w:rsidR="002E04DC" w:rsidRPr="002E04DC" w:rsidTr="002E04DC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15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Уточнённый план на 2020 год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Исполнение на 01.07.2020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DC" w:rsidRPr="002E04DC" w:rsidRDefault="002E04DC" w:rsidP="00C344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 к уточнённому плану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1 742,2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35,4</w:t>
            </w:r>
          </w:p>
        </w:tc>
      </w:tr>
      <w:tr w:rsidR="002E04DC" w:rsidRPr="002E04DC" w:rsidTr="002E04DC">
        <w:trPr>
          <w:trHeight w:val="6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442,0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442,0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340,0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155,6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45,8</w:t>
            </w:r>
          </w:p>
        </w:tc>
      </w:tr>
      <w:tr w:rsidR="002E04DC" w:rsidRPr="002E04DC" w:rsidTr="002E04DC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102,0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43,1</w:t>
            </w:r>
          </w:p>
        </w:tc>
      </w:tr>
      <w:tr w:rsidR="002E04DC" w:rsidRPr="002E04DC" w:rsidTr="002E04DC">
        <w:trPr>
          <w:trHeight w:val="85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высших исполнительных</w:t>
            </w:r>
            <w:proofErr w:type="gramEnd"/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1 278,8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1 278,8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1 278,8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404,7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440,0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</w:tr>
      <w:tr w:rsidR="002E04DC" w:rsidRPr="002E04DC" w:rsidTr="002E04DC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работникам  государственных </w:t>
            </w:r>
            <w:r w:rsidRPr="002E04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125,1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48,7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695,7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83,7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9900060110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93,7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9900400000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исполнительных </w:t>
            </w:r>
            <w:proofErr w:type="gram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органов  государственной власти субъектов Российской Федерации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9900400310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9900400310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65,8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19,9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43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населенных</w:t>
            </w:r>
            <w:proofErr w:type="spellEnd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 пунктов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9900061910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9900061910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856,0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52,4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844,2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844,2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844,2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844,2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448,2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ПП "Создание благоприятных условий для привлечения инвестиций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0550000000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Прединвестиционная</w:t>
            </w:r>
            <w:proofErr w:type="spellEnd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инвестиционных проектов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0550100000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6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Прединвестиционная</w:t>
            </w:r>
            <w:proofErr w:type="spellEnd"/>
            <w:r w:rsidRPr="002E04DC">
              <w:rPr>
                <w:rFonts w:ascii="Times New Roman" w:hAnsi="Times New Roman" w:cs="Times New Roman"/>
                <w:sz w:val="16"/>
                <w:szCs w:val="16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0550160280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0550160280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9900062200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9900062200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9900062330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9900062330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191,8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128,5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45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9900061500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28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9900061500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300"/>
        </w:trPr>
        <w:tc>
          <w:tcPr>
            <w:tcW w:w="4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2 907,4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1 253,8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4DC" w:rsidRPr="002E04DC" w:rsidRDefault="002E04DC" w:rsidP="00C344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</w:tbl>
    <w:p w:rsidR="002E04DC" w:rsidRPr="002E04DC" w:rsidRDefault="002E04DC" w:rsidP="002E04DC">
      <w:pPr>
        <w:pStyle w:val="af2"/>
        <w:rPr>
          <w:sz w:val="16"/>
          <w:szCs w:val="16"/>
        </w:rPr>
      </w:pPr>
    </w:p>
    <w:tbl>
      <w:tblPr>
        <w:tblW w:w="68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955"/>
        <w:gridCol w:w="495"/>
        <w:gridCol w:w="1003"/>
        <w:gridCol w:w="1003"/>
        <w:gridCol w:w="1003"/>
      </w:tblGrid>
      <w:tr w:rsidR="002E04DC" w:rsidRPr="002E04DC" w:rsidTr="002E04DC">
        <w:trPr>
          <w:trHeight w:val="1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</w:p>
        </w:tc>
      </w:tr>
      <w:tr w:rsidR="002E04DC" w:rsidRPr="002E04DC" w:rsidTr="002E04DC">
        <w:trPr>
          <w:trHeight w:val="1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</w:tc>
      </w:tr>
      <w:tr w:rsidR="002E04DC" w:rsidRPr="002E04DC" w:rsidTr="002E04DC">
        <w:trPr>
          <w:trHeight w:val="1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"Шамардановское" </w:t>
            </w:r>
          </w:p>
        </w:tc>
      </w:tr>
      <w:tr w:rsidR="002E04DC" w:rsidRPr="002E04DC" w:rsidTr="002E04DC">
        <w:trPr>
          <w:trHeight w:val="1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от__ ________ 2020 года  №_____</w:t>
            </w:r>
          </w:p>
        </w:tc>
      </w:tr>
      <w:tr w:rsidR="002E04DC" w:rsidRPr="002E04DC" w:rsidTr="002E04DC">
        <w:trPr>
          <w:trHeight w:val="1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28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ОТЧЁТ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50"/>
        </w:trPr>
        <w:tc>
          <w:tcPr>
            <w:tcW w:w="6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 исполнении бюджета по целевым статьям и видам расходов МО</w:t>
            </w:r>
          </w:p>
        </w:tc>
      </w:tr>
      <w:tr w:rsidR="002E04DC" w:rsidRPr="002E04DC" w:rsidTr="002E04DC">
        <w:trPr>
          <w:trHeight w:val="240"/>
        </w:trPr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1 полугодие 2020 года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18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1090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Уточнённый план на 2020 год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01.07.2020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уточнённому плану</w:t>
            </w:r>
          </w:p>
        </w:tc>
      </w:tr>
      <w:tr w:rsidR="002E04DC" w:rsidRPr="002E04DC" w:rsidTr="002E04DC">
        <w:trPr>
          <w:trHeight w:val="314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14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ПП "Создание благоприятных условий для привлечения инвестиций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0550000000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14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0550100000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619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2 895,6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1 253,8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43,3</w:t>
            </w:r>
          </w:p>
        </w:tc>
      </w:tr>
      <w:tr w:rsidR="002E04DC" w:rsidRPr="002E04DC" w:rsidTr="002E04DC">
        <w:trPr>
          <w:trHeight w:val="468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32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490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490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</w:t>
            </w:r>
          </w:p>
        </w:tc>
      </w:tr>
      <w:tr w:rsidR="002E04DC" w:rsidRPr="002E04DC" w:rsidTr="002E04DC">
        <w:trPr>
          <w:trHeight w:val="32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32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</w:tr>
      <w:tr w:rsidR="002E04DC" w:rsidRPr="002E04DC" w:rsidTr="002E04DC">
        <w:trPr>
          <w:trHeight w:val="490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работникам  государственных </w:t>
            </w: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9900060010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404,7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32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2E04DC" w:rsidRPr="002E04DC" w:rsidTr="002E04DC">
        <w:trPr>
          <w:trHeight w:val="490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E04DC" w:rsidRPr="002E04DC" w:rsidTr="002E04DC">
        <w:trPr>
          <w:trHeight w:val="32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63,4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695,7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83,7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14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93,7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</w:t>
            </w:r>
          </w:p>
        </w:tc>
      </w:tr>
      <w:tr w:rsidR="002E04DC" w:rsidRPr="002E04DC" w:rsidTr="002E04DC">
        <w:trPr>
          <w:trHeight w:val="468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314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населенных</w:t>
            </w:r>
            <w:proofErr w:type="spell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пунктов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468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844,2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844,2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468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Резервные фонды исполнительных </w:t>
            </w:r>
            <w:proofErr w:type="gram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органов  государственной власти субъектов Российской Федерации</w:t>
            </w:r>
            <w:proofErr w:type="gramEnd"/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9900400310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9900400310</w:t>
            </w: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18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2 907,4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1 253,8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E04DC" w:rsidRPr="002E04DC" w:rsidRDefault="002E04DC" w:rsidP="002E04DC">
      <w:pPr>
        <w:pStyle w:val="af2"/>
        <w:rPr>
          <w:sz w:val="16"/>
          <w:szCs w:val="16"/>
        </w:rPr>
      </w:pPr>
    </w:p>
    <w:tbl>
      <w:tblPr>
        <w:tblW w:w="65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468"/>
        <w:gridCol w:w="319"/>
        <w:gridCol w:w="274"/>
        <w:gridCol w:w="914"/>
        <w:gridCol w:w="367"/>
        <w:gridCol w:w="720"/>
        <w:gridCol w:w="720"/>
        <w:gridCol w:w="720"/>
      </w:tblGrid>
      <w:tr w:rsidR="002E04DC" w:rsidRPr="002E04DC" w:rsidTr="002E04DC">
        <w:trPr>
          <w:trHeight w:val="20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4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"Шамардановское"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2E04D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__ _________ 2020 года № ____</w:t>
            </w:r>
          </w:p>
        </w:tc>
      </w:tr>
      <w:tr w:rsidR="002E04DC" w:rsidRPr="002E04DC" w:rsidTr="002E04DC">
        <w:trPr>
          <w:trHeight w:val="122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2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ОТЧЁТ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38"/>
        </w:trPr>
        <w:tc>
          <w:tcPr>
            <w:tcW w:w="65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2E04DC" w:rsidRPr="002E04DC" w:rsidTr="002E04DC">
        <w:trPr>
          <w:trHeight w:val="216"/>
        </w:trPr>
        <w:tc>
          <w:tcPr>
            <w:tcW w:w="43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B63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1 полугодие 2020 года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E04DC" w:rsidRPr="002E04DC" w:rsidTr="002E04DC">
        <w:trPr>
          <w:trHeight w:val="101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Уточнён-</w:t>
            </w:r>
            <w:proofErr w:type="spell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proofErr w:type="gramEnd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 на 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01.07.2020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proofErr w:type="gramStart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уточнён-ному плану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Муниципальное учреждение "Администрация муниципального образования "Шамардановское"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2 907,4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43,1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1 742,2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35,4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199,6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45,2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45,8</w:t>
            </w:r>
          </w:p>
        </w:tc>
      </w:tr>
      <w:tr w:rsidR="002E04DC" w:rsidRPr="002E04DC" w:rsidTr="002E04DC">
        <w:trPr>
          <w:trHeight w:val="504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43,1</w:t>
            </w:r>
          </w:p>
        </w:tc>
      </w:tr>
      <w:tr w:rsidR="002E04DC" w:rsidRPr="002E04DC" w:rsidTr="002E04DC">
        <w:trPr>
          <w:trHeight w:val="494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высших исполнительных</w:t>
            </w:r>
            <w:proofErr w:type="gram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1 278,8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404,7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31,6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55,4</w:t>
            </w:r>
          </w:p>
        </w:tc>
      </w:tr>
      <w:tr w:rsidR="002E04DC" w:rsidRPr="002E04DC" w:rsidTr="002E04DC">
        <w:trPr>
          <w:trHeight w:val="504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48,7</w:t>
            </w:r>
          </w:p>
        </w:tc>
      </w:tr>
      <w:tr w:rsidR="002E04DC" w:rsidRPr="002E04DC" w:rsidTr="002E04DC">
        <w:trPr>
          <w:trHeight w:val="338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Закупка товаров, работ, услуг в сфере информационно-коммуникационных </w:t>
            </w: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63,4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12,8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83,7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93,7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93,7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Резервные фонды исполнительных </w:t>
            </w:r>
            <w:proofErr w:type="gram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органов  государственной власти субъектов Российской Федерации</w:t>
            </w:r>
            <w:proofErr w:type="gramEnd"/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9900400310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9900400310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Непрограммные направления </w:t>
            </w: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51,3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58,8</w:t>
            </w:r>
          </w:p>
        </w:tc>
      </w:tr>
      <w:tr w:rsidR="002E04DC" w:rsidRPr="002E04DC" w:rsidTr="002E04DC">
        <w:trPr>
          <w:trHeight w:val="338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504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42,4</w:t>
            </w:r>
          </w:p>
        </w:tc>
      </w:tr>
      <w:tr w:rsidR="002E04DC" w:rsidRPr="002E04DC" w:rsidTr="002E04DC">
        <w:trPr>
          <w:trHeight w:val="338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Непрограммные направления </w:t>
            </w: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Обеспечение первичных мер пожарной безопасности в границах </w:t>
            </w:r>
            <w:proofErr w:type="spell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населенных</w:t>
            </w:r>
            <w:proofErr w:type="spell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пунктов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52,4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844,2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53,1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ПП "Создание благоприятных условий для привлечения инвестиций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494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Прединвестиционная</w:t>
            </w:r>
            <w:proofErr w:type="spellEnd"/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66,7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197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329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E04DC" w:rsidRPr="002E04DC" w:rsidTr="002E04DC">
        <w:trPr>
          <w:trHeight w:val="206"/>
        </w:trPr>
        <w:tc>
          <w:tcPr>
            <w:tcW w:w="2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2 907,4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E04D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1 253,8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04DC" w:rsidRPr="002E04DC" w:rsidRDefault="002E04DC" w:rsidP="00C344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E04DC" w:rsidRPr="002E04DC" w:rsidRDefault="002E04DC" w:rsidP="002E04DC">
      <w:pPr>
        <w:pStyle w:val="af2"/>
        <w:rPr>
          <w:sz w:val="16"/>
          <w:szCs w:val="16"/>
        </w:rPr>
      </w:pPr>
    </w:p>
    <w:p w:rsidR="002E04DC" w:rsidRDefault="002E04DC" w:rsidP="002E04DC">
      <w:pPr>
        <w:pStyle w:val="af2"/>
      </w:pPr>
    </w:p>
    <w:p w:rsidR="002E04DC" w:rsidRDefault="002E04DC" w:rsidP="002E04DC">
      <w:pPr>
        <w:pStyle w:val="af2"/>
      </w:pPr>
    </w:p>
    <w:p w:rsidR="002E04DC" w:rsidRDefault="002E04DC" w:rsidP="002E04DC">
      <w:pPr>
        <w:pStyle w:val="af2"/>
      </w:pPr>
    </w:p>
    <w:p w:rsidR="00614D7B" w:rsidRPr="002E04DC" w:rsidRDefault="00614D7B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Pr="002E04DC" w:rsidRDefault="00614D7B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Pr="002E04DC" w:rsidRDefault="00614D7B" w:rsidP="002E04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337A6" w:rsidRPr="002E04DC" w:rsidRDefault="00F337A6" w:rsidP="002E04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74B78" w:rsidRPr="002E04DC" w:rsidRDefault="00774B78" w:rsidP="002E04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4B78" w:rsidRPr="00774B78" w:rsidRDefault="00774B78" w:rsidP="00774B78">
      <w:pPr>
        <w:rPr>
          <w:rFonts w:ascii="Times New Roman" w:hAnsi="Times New Roman" w:cs="Times New Roman"/>
          <w:sz w:val="16"/>
          <w:szCs w:val="16"/>
        </w:rPr>
      </w:pPr>
    </w:p>
    <w:p w:rsidR="00AE08E0" w:rsidRPr="00774B78" w:rsidRDefault="00AE08E0" w:rsidP="00AE0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08E0" w:rsidRDefault="00AE08E0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E04DC" w:rsidRPr="00774B78" w:rsidRDefault="002E04DC" w:rsidP="00AE08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81520" w:rsidRPr="00774B78" w:rsidRDefault="00B81520" w:rsidP="002F7E95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B81520" w:rsidRPr="00774B78" w:rsidRDefault="00B81520" w:rsidP="002F7E95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1520" w:rsidRPr="00B81520" w:rsidRDefault="00B81520" w:rsidP="002F7E95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A55DC" w:rsidRPr="00B81520" w:rsidRDefault="00CA55DC" w:rsidP="002F7E95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lastRenderedPageBreak/>
        <w:t>Адрес редакции:</w:t>
      </w: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>427692, Удмуртская Республика, д.Шамардан, ул</w:t>
      </w:r>
      <w:proofErr w:type="gramStart"/>
      <w:r w:rsidRPr="00B81520">
        <w:rPr>
          <w:rFonts w:ascii="Times New Roman" w:hAnsi="Times New Roman" w:cs="Times New Roman"/>
          <w:sz w:val="16"/>
          <w:szCs w:val="16"/>
        </w:rPr>
        <w:t>.Ц</w:t>
      </w:r>
      <w:proofErr w:type="gramEnd"/>
      <w:r w:rsidRPr="00B81520">
        <w:rPr>
          <w:rFonts w:ascii="Times New Roman" w:hAnsi="Times New Roman" w:cs="Times New Roman"/>
          <w:sz w:val="16"/>
          <w:szCs w:val="16"/>
        </w:rPr>
        <w:t>ентральная, д.5</w:t>
      </w:r>
    </w:p>
    <w:p w:rsidR="002957E6" w:rsidRPr="00B81520" w:rsidRDefault="0030157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>телефон/ факс 6-72</w:t>
      </w:r>
      <w:r w:rsidR="002957E6" w:rsidRPr="00B81520">
        <w:rPr>
          <w:rFonts w:ascii="Times New Roman" w:hAnsi="Times New Roman" w:cs="Times New Roman"/>
          <w:sz w:val="16"/>
          <w:szCs w:val="16"/>
        </w:rPr>
        <w:t>-24</w:t>
      </w: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 xml:space="preserve">Подписано в печать </w:t>
      </w: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 xml:space="preserve">Тираж </w:t>
      </w:r>
      <w:r w:rsidR="00A84ED5" w:rsidRPr="00B81520">
        <w:rPr>
          <w:rFonts w:ascii="Times New Roman" w:hAnsi="Times New Roman" w:cs="Times New Roman"/>
          <w:sz w:val="16"/>
          <w:szCs w:val="16"/>
        </w:rPr>
        <w:t>5</w:t>
      </w:r>
      <w:r w:rsidRPr="00B81520">
        <w:rPr>
          <w:rFonts w:ascii="Times New Roman" w:hAnsi="Times New Roman" w:cs="Times New Roman"/>
          <w:sz w:val="16"/>
          <w:szCs w:val="16"/>
        </w:rPr>
        <w:t xml:space="preserve"> экз.</w:t>
      </w: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>Отпечатано в Совете депутатов МО «Шамардановское»</w:t>
      </w:r>
    </w:p>
    <w:p w:rsidR="002957E6" w:rsidRPr="00B81520" w:rsidRDefault="002957E6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 xml:space="preserve">427692 Удмуртская Республика , Юкаменский район, д.Шамардан, </w:t>
      </w:r>
      <w:proofErr w:type="spellStart"/>
      <w:r w:rsidRPr="00B81520">
        <w:rPr>
          <w:rFonts w:ascii="Times New Roman" w:hAnsi="Times New Roman" w:cs="Times New Roman"/>
          <w:sz w:val="16"/>
          <w:szCs w:val="16"/>
        </w:rPr>
        <w:t>ул</w:t>
      </w:r>
      <w:proofErr w:type="gramStart"/>
      <w:r w:rsidRPr="00B81520">
        <w:rPr>
          <w:rFonts w:ascii="Times New Roman" w:hAnsi="Times New Roman" w:cs="Times New Roman"/>
          <w:sz w:val="16"/>
          <w:szCs w:val="16"/>
        </w:rPr>
        <w:t>.Ц</w:t>
      </w:r>
      <w:proofErr w:type="gramEnd"/>
      <w:r w:rsidRPr="00B81520">
        <w:rPr>
          <w:rFonts w:ascii="Times New Roman" w:hAnsi="Times New Roman" w:cs="Times New Roman"/>
          <w:sz w:val="16"/>
          <w:szCs w:val="16"/>
        </w:rPr>
        <w:t>ентральная</w:t>
      </w:r>
      <w:proofErr w:type="spellEnd"/>
      <w:r w:rsidRPr="00B81520">
        <w:rPr>
          <w:rFonts w:ascii="Times New Roman" w:hAnsi="Times New Roman" w:cs="Times New Roman"/>
          <w:sz w:val="16"/>
          <w:szCs w:val="16"/>
        </w:rPr>
        <w:t>, д.5</w:t>
      </w:r>
    </w:p>
    <w:sectPr w:rsidR="002957E6" w:rsidRPr="00B81520" w:rsidSect="00B80F66">
      <w:footerReference w:type="default" r:id="rId11"/>
      <w:pgSz w:w="8419" w:h="11906" w:orient="landscape"/>
      <w:pgMar w:top="851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5B" w:rsidRDefault="0059305B" w:rsidP="00A403ED">
      <w:pPr>
        <w:spacing w:after="0" w:line="240" w:lineRule="auto"/>
      </w:pPr>
      <w:r>
        <w:separator/>
      </w:r>
    </w:p>
  </w:endnote>
  <w:endnote w:type="continuationSeparator" w:id="0">
    <w:p w:rsidR="0059305B" w:rsidRDefault="0059305B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680102"/>
      <w:docPartObj>
        <w:docPartGallery w:val="Page Numbers (Bottom of Page)"/>
        <w:docPartUnique/>
      </w:docPartObj>
    </w:sdtPr>
    <w:sdtEndPr/>
    <w:sdtContent>
      <w:p w:rsidR="00A955B2" w:rsidRDefault="00A955B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318">
          <w:rPr>
            <w:noProof/>
          </w:rPr>
          <w:t>3</w:t>
        </w:r>
        <w:r>
          <w:fldChar w:fldCharType="end"/>
        </w:r>
      </w:p>
    </w:sdtContent>
  </w:sdt>
  <w:p w:rsidR="00A955B2" w:rsidRDefault="00A955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5B" w:rsidRDefault="0059305B" w:rsidP="00A403ED">
      <w:pPr>
        <w:spacing w:after="0" w:line="240" w:lineRule="auto"/>
      </w:pPr>
      <w:r>
        <w:separator/>
      </w:r>
    </w:p>
  </w:footnote>
  <w:footnote w:type="continuationSeparator" w:id="0">
    <w:p w:rsidR="0059305B" w:rsidRDefault="0059305B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457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432A18"/>
    <w:multiLevelType w:val="hybridMultilevel"/>
    <w:tmpl w:val="D92E5768"/>
    <w:lvl w:ilvl="0" w:tplc="013E25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8D9214B"/>
    <w:multiLevelType w:val="hybridMultilevel"/>
    <w:tmpl w:val="2A6E318A"/>
    <w:lvl w:ilvl="0" w:tplc="9D6CD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347E0"/>
    <w:multiLevelType w:val="hybridMultilevel"/>
    <w:tmpl w:val="4742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7706A"/>
    <w:multiLevelType w:val="hybridMultilevel"/>
    <w:tmpl w:val="CEE49204"/>
    <w:lvl w:ilvl="0" w:tplc="217868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67DA3"/>
    <w:multiLevelType w:val="hybridMultilevel"/>
    <w:tmpl w:val="55F86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C36B55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A4FF4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50AA2"/>
    <w:multiLevelType w:val="hybridMultilevel"/>
    <w:tmpl w:val="4742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F2D95"/>
    <w:multiLevelType w:val="hybridMultilevel"/>
    <w:tmpl w:val="BD78594E"/>
    <w:lvl w:ilvl="0" w:tplc="19C29D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B0B5E44"/>
    <w:multiLevelType w:val="hybridMultilevel"/>
    <w:tmpl w:val="2C5AF104"/>
    <w:lvl w:ilvl="0" w:tplc="ED080E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2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EF162D0"/>
    <w:multiLevelType w:val="hybridMultilevel"/>
    <w:tmpl w:val="9F78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956E07"/>
    <w:multiLevelType w:val="hybridMultilevel"/>
    <w:tmpl w:val="FCA6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8457E"/>
    <w:multiLevelType w:val="hybridMultilevel"/>
    <w:tmpl w:val="2E68934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D667C29"/>
    <w:multiLevelType w:val="hybridMultilevel"/>
    <w:tmpl w:val="FDAC55C6"/>
    <w:lvl w:ilvl="0" w:tplc="9B04977C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1E4642"/>
    <w:multiLevelType w:val="hybridMultilevel"/>
    <w:tmpl w:val="203C29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3C6B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53240E6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E8413C"/>
    <w:multiLevelType w:val="hybridMultilevel"/>
    <w:tmpl w:val="56E8676E"/>
    <w:lvl w:ilvl="0" w:tplc="E6E6962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539C8"/>
    <w:multiLevelType w:val="hybridMultilevel"/>
    <w:tmpl w:val="B928C442"/>
    <w:lvl w:ilvl="0" w:tplc="951A81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2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5"/>
  </w:num>
  <w:num w:numId="6">
    <w:abstractNumId w:val="13"/>
  </w:num>
  <w:num w:numId="7">
    <w:abstractNumId w:val="31"/>
  </w:num>
  <w:num w:numId="8">
    <w:abstractNumId w:val="8"/>
  </w:num>
  <w:num w:numId="9">
    <w:abstractNumId w:val="14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8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9"/>
  </w:num>
  <w:num w:numId="23">
    <w:abstractNumId w:val="17"/>
  </w:num>
  <w:num w:numId="24">
    <w:abstractNumId w:val="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5"/>
  </w:num>
  <w:num w:numId="29">
    <w:abstractNumId w:val="16"/>
  </w:num>
  <w:num w:numId="30">
    <w:abstractNumId w:val="39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8"/>
  </w:num>
  <w:num w:numId="42">
    <w:abstractNumId w:val="3"/>
  </w:num>
  <w:num w:numId="43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074"/>
    <w:rsid w:val="00001257"/>
    <w:rsid w:val="00003458"/>
    <w:rsid w:val="00012B33"/>
    <w:rsid w:val="00020AA2"/>
    <w:rsid w:val="00034E84"/>
    <w:rsid w:val="000565D5"/>
    <w:rsid w:val="00070407"/>
    <w:rsid w:val="00085C05"/>
    <w:rsid w:val="000C0A9C"/>
    <w:rsid w:val="000D1B93"/>
    <w:rsid w:val="000F7697"/>
    <w:rsid w:val="00123BED"/>
    <w:rsid w:val="00127A8F"/>
    <w:rsid w:val="001410B8"/>
    <w:rsid w:val="00176696"/>
    <w:rsid w:val="001B5E91"/>
    <w:rsid w:val="0021261A"/>
    <w:rsid w:val="002177BE"/>
    <w:rsid w:val="00230E05"/>
    <w:rsid w:val="00273CAD"/>
    <w:rsid w:val="00283B85"/>
    <w:rsid w:val="00292182"/>
    <w:rsid w:val="002957E6"/>
    <w:rsid w:val="002974B3"/>
    <w:rsid w:val="002B7066"/>
    <w:rsid w:val="002E04DC"/>
    <w:rsid w:val="002E4A87"/>
    <w:rsid w:val="002F04BA"/>
    <w:rsid w:val="002F77D4"/>
    <w:rsid w:val="002F7E95"/>
    <w:rsid w:val="00301577"/>
    <w:rsid w:val="00307F24"/>
    <w:rsid w:val="00340094"/>
    <w:rsid w:val="003E2221"/>
    <w:rsid w:val="00407CE2"/>
    <w:rsid w:val="00426FD5"/>
    <w:rsid w:val="004354CE"/>
    <w:rsid w:val="004421A8"/>
    <w:rsid w:val="0045717A"/>
    <w:rsid w:val="0049337B"/>
    <w:rsid w:val="004A639C"/>
    <w:rsid w:val="004B4A4E"/>
    <w:rsid w:val="004E126F"/>
    <w:rsid w:val="004F0669"/>
    <w:rsid w:val="004F5D7A"/>
    <w:rsid w:val="00507806"/>
    <w:rsid w:val="005123DA"/>
    <w:rsid w:val="00531F0B"/>
    <w:rsid w:val="00537637"/>
    <w:rsid w:val="00541725"/>
    <w:rsid w:val="0059305B"/>
    <w:rsid w:val="005D2E33"/>
    <w:rsid w:val="005E10DA"/>
    <w:rsid w:val="00602509"/>
    <w:rsid w:val="00614D7B"/>
    <w:rsid w:val="006441E6"/>
    <w:rsid w:val="006B1C43"/>
    <w:rsid w:val="006D2EF9"/>
    <w:rsid w:val="006E2C6F"/>
    <w:rsid w:val="00710800"/>
    <w:rsid w:val="00720E10"/>
    <w:rsid w:val="007277D0"/>
    <w:rsid w:val="00734B6A"/>
    <w:rsid w:val="0074098D"/>
    <w:rsid w:val="00753783"/>
    <w:rsid w:val="0075502F"/>
    <w:rsid w:val="00774B78"/>
    <w:rsid w:val="00787A59"/>
    <w:rsid w:val="007A42A2"/>
    <w:rsid w:val="007A762A"/>
    <w:rsid w:val="00894372"/>
    <w:rsid w:val="008A1095"/>
    <w:rsid w:val="0094296E"/>
    <w:rsid w:val="009776F7"/>
    <w:rsid w:val="00985BD0"/>
    <w:rsid w:val="00993B95"/>
    <w:rsid w:val="00997DF9"/>
    <w:rsid w:val="009A78AB"/>
    <w:rsid w:val="009B6C54"/>
    <w:rsid w:val="00A1314C"/>
    <w:rsid w:val="00A36216"/>
    <w:rsid w:val="00A403ED"/>
    <w:rsid w:val="00A730B0"/>
    <w:rsid w:val="00A84ED5"/>
    <w:rsid w:val="00A92C48"/>
    <w:rsid w:val="00A955B2"/>
    <w:rsid w:val="00AA3DA8"/>
    <w:rsid w:val="00AE08E0"/>
    <w:rsid w:val="00AE6658"/>
    <w:rsid w:val="00AE6882"/>
    <w:rsid w:val="00B022D1"/>
    <w:rsid w:val="00B12565"/>
    <w:rsid w:val="00B4101D"/>
    <w:rsid w:val="00B534EF"/>
    <w:rsid w:val="00B661AF"/>
    <w:rsid w:val="00B70087"/>
    <w:rsid w:val="00B80F66"/>
    <w:rsid w:val="00B81520"/>
    <w:rsid w:val="00B856D9"/>
    <w:rsid w:val="00BC04FB"/>
    <w:rsid w:val="00BC48BF"/>
    <w:rsid w:val="00C03A8C"/>
    <w:rsid w:val="00C47074"/>
    <w:rsid w:val="00C50674"/>
    <w:rsid w:val="00C94F6B"/>
    <w:rsid w:val="00C95EB4"/>
    <w:rsid w:val="00CA55DC"/>
    <w:rsid w:val="00CB245C"/>
    <w:rsid w:val="00CB3119"/>
    <w:rsid w:val="00CB5CE7"/>
    <w:rsid w:val="00CB6370"/>
    <w:rsid w:val="00CC7218"/>
    <w:rsid w:val="00CD783E"/>
    <w:rsid w:val="00CE1BFE"/>
    <w:rsid w:val="00CE6E97"/>
    <w:rsid w:val="00D139C4"/>
    <w:rsid w:val="00D3123C"/>
    <w:rsid w:val="00D37701"/>
    <w:rsid w:val="00D46F9D"/>
    <w:rsid w:val="00D83870"/>
    <w:rsid w:val="00DC0B62"/>
    <w:rsid w:val="00DE3E68"/>
    <w:rsid w:val="00E061B9"/>
    <w:rsid w:val="00E17F7C"/>
    <w:rsid w:val="00E238C0"/>
    <w:rsid w:val="00E34632"/>
    <w:rsid w:val="00E44788"/>
    <w:rsid w:val="00E4712B"/>
    <w:rsid w:val="00E47318"/>
    <w:rsid w:val="00E8023E"/>
    <w:rsid w:val="00E96F35"/>
    <w:rsid w:val="00ED77AA"/>
    <w:rsid w:val="00EF2B13"/>
    <w:rsid w:val="00F1184E"/>
    <w:rsid w:val="00F31036"/>
    <w:rsid w:val="00F337A6"/>
    <w:rsid w:val="00F3434B"/>
    <w:rsid w:val="00F523F7"/>
    <w:rsid w:val="00F672F2"/>
    <w:rsid w:val="00FC0DEA"/>
    <w:rsid w:val="00FD7518"/>
    <w:rsid w:val="00FE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CA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403ED"/>
  </w:style>
  <w:style w:type="paragraph" w:styleId="ae">
    <w:name w:val="footer"/>
    <w:basedOn w:val="a"/>
    <w:link w:val="af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3ED"/>
  </w:style>
  <w:style w:type="character" w:styleId="af0">
    <w:name w:val="Hyperlink"/>
    <w:unhideWhenUsed/>
    <w:rsid w:val="00FE4345"/>
    <w:rPr>
      <w:color w:val="0000FF"/>
      <w:u w:val="single"/>
    </w:rPr>
  </w:style>
  <w:style w:type="paragraph" w:customStyle="1" w:styleId="ConsPlusTitle">
    <w:name w:val="ConsPlusTitle"/>
    <w:uiPriority w:val="99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6B1C43"/>
    <w:rPr>
      <w:b/>
      <w:bCs/>
    </w:rPr>
  </w:style>
  <w:style w:type="paragraph" w:styleId="af2">
    <w:name w:val="Body Text"/>
    <w:basedOn w:val="a"/>
    <w:link w:val="af3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3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3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8387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CA55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55DC"/>
  </w:style>
  <w:style w:type="character" w:styleId="af8">
    <w:name w:val="page number"/>
    <w:basedOn w:val="a0"/>
    <w:rsid w:val="00CA55DC"/>
  </w:style>
  <w:style w:type="character" w:customStyle="1" w:styleId="FontStyle47">
    <w:name w:val="Font Style47"/>
    <w:rsid w:val="00CA55D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4098D"/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бычный (веб) Знак"/>
    <w:link w:val="aa"/>
    <w:locked/>
    <w:rsid w:val="007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098D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74098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740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7409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CD78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D78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locked/>
    <w:rsid w:val="00EF2B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4E12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993B9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Без интервала1"/>
    <w:uiPriority w:val="99"/>
    <w:rsid w:val="00A955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A95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55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9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955B2"/>
  </w:style>
  <w:style w:type="character" w:customStyle="1" w:styleId="15">
    <w:name w:val="Заголовок №1_"/>
    <w:basedOn w:val="a0"/>
    <w:link w:val="110"/>
    <w:uiPriority w:val="99"/>
    <w:locked/>
    <w:rsid w:val="00A955B2"/>
    <w:rPr>
      <w:rFonts w:ascii="Times New Roman" w:hAnsi="Times New Roman"/>
      <w:shd w:val="clear" w:color="auto" w:fill="FFFFFF"/>
    </w:rPr>
  </w:style>
  <w:style w:type="character" w:customStyle="1" w:styleId="12pt">
    <w:name w:val="Заголовок №1 + Интервал 2 pt"/>
    <w:basedOn w:val="15"/>
    <w:uiPriority w:val="99"/>
    <w:rsid w:val="00A955B2"/>
    <w:rPr>
      <w:rFonts w:ascii="Times New Roman" w:hAnsi="Times New Roman"/>
      <w:spacing w:val="40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A955B2"/>
    <w:pPr>
      <w:shd w:val="clear" w:color="auto" w:fill="FFFFFF"/>
      <w:spacing w:before="1800" w:after="60" w:line="240" w:lineRule="atLeast"/>
      <w:outlineLvl w:val="0"/>
    </w:pPr>
    <w:rPr>
      <w:rFonts w:ascii="Times New Roman" w:hAnsi="Times New Roman"/>
    </w:rPr>
  </w:style>
  <w:style w:type="character" w:customStyle="1" w:styleId="16">
    <w:name w:val="Название Знак1"/>
    <w:basedOn w:val="a0"/>
    <w:locked/>
    <w:rsid w:val="002E04D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CA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403ED"/>
  </w:style>
  <w:style w:type="paragraph" w:styleId="ae">
    <w:name w:val="footer"/>
    <w:basedOn w:val="a"/>
    <w:link w:val="af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3ED"/>
  </w:style>
  <w:style w:type="character" w:styleId="af0">
    <w:name w:val="Hyperlink"/>
    <w:uiPriority w:val="99"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qFormat/>
    <w:rsid w:val="006B1C43"/>
    <w:rPr>
      <w:b/>
      <w:bCs/>
    </w:rPr>
  </w:style>
  <w:style w:type="paragraph" w:styleId="af2">
    <w:name w:val="Body Text"/>
    <w:basedOn w:val="a"/>
    <w:link w:val="af3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7">
    <w:name w:val="Название Знак"/>
    <w:basedOn w:val="a0"/>
    <w:link w:val="af6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3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3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8387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CA55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55DC"/>
  </w:style>
  <w:style w:type="character" w:styleId="af8">
    <w:name w:val="page number"/>
    <w:basedOn w:val="a0"/>
    <w:rsid w:val="00CA55DC"/>
  </w:style>
  <w:style w:type="character" w:customStyle="1" w:styleId="FontStyle47">
    <w:name w:val="Font Style47"/>
    <w:rsid w:val="00CA55D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4098D"/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бычный (веб) Знак"/>
    <w:link w:val="aa"/>
    <w:locked/>
    <w:rsid w:val="007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098D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74098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740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7409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e1751bba-1e2b-4cf8-b55f-4ef5fae899c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CBD1E-1F6C-466E-9089-08FADF3D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2020-09-10T06:43:00Z</cp:lastPrinted>
  <dcterms:created xsi:type="dcterms:W3CDTF">2020-09-10T06:48:00Z</dcterms:created>
  <dcterms:modified xsi:type="dcterms:W3CDTF">2020-09-10T06:48:00Z</dcterms:modified>
</cp:coreProperties>
</file>