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7D3" w:rsidRDefault="00BF27D3" w:rsidP="00BF27D3"/>
    <w:p w:rsidR="00BF27D3" w:rsidRDefault="00BF27D3" w:rsidP="00BF27D3">
      <w:pPr>
        <w:jc w:val="center"/>
      </w:pPr>
      <w:r>
        <w:rPr>
          <w:b/>
          <w:noProof/>
          <w:sz w:val="20"/>
          <w:szCs w:val="20"/>
          <w:lang w:eastAsia="ru-RU"/>
        </w:rPr>
        <w:drawing>
          <wp:inline distT="0" distB="0" distL="0" distR="0">
            <wp:extent cx="828675" cy="8763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p w:rsidR="00BF27D3" w:rsidRDefault="00BF27D3" w:rsidP="00BF27D3"/>
    <w:p w:rsidR="00BF27D3" w:rsidRDefault="00BF27D3" w:rsidP="00BF27D3"/>
    <w:p w:rsidR="00BF27D3" w:rsidRDefault="00BF27D3" w:rsidP="00BF27D3"/>
    <w:p w:rsidR="00BF27D3" w:rsidRDefault="00BF27D3" w:rsidP="00BF27D3"/>
    <w:p w:rsidR="00BF27D3" w:rsidRDefault="00BF27D3" w:rsidP="00BF27D3"/>
    <w:p w:rsidR="00BF27D3" w:rsidRDefault="00BF27D3" w:rsidP="00BF27D3">
      <w:pPr>
        <w:jc w:val="center"/>
        <w:rPr>
          <w:rFonts w:ascii="Times New Roman" w:hAnsi="Times New Roman" w:cs="Times New Roman"/>
          <w:b/>
          <w:sz w:val="28"/>
          <w:szCs w:val="28"/>
        </w:rPr>
      </w:pPr>
      <w:r>
        <w:rPr>
          <w:rFonts w:ascii="Times New Roman" w:hAnsi="Times New Roman" w:cs="Times New Roman"/>
          <w:b/>
          <w:sz w:val="28"/>
          <w:szCs w:val="28"/>
        </w:rPr>
        <w:t>ВЕСТНИК</w:t>
      </w:r>
    </w:p>
    <w:p w:rsidR="00BF27D3" w:rsidRDefault="00BF27D3" w:rsidP="00BF27D3">
      <w:pPr>
        <w:jc w:val="center"/>
        <w:rPr>
          <w:rFonts w:ascii="Times New Roman" w:hAnsi="Times New Roman" w:cs="Times New Roman"/>
          <w:b/>
          <w:sz w:val="28"/>
          <w:szCs w:val="28"/>
        </w:rPr>
      </w:pPr>
      <w:r>
        <w:rPr>
          <w:rFonts w:ascii="Times New Roman" w:hAnsi="Times New Roman" w:cs="Times New Roman"/>
          <w:b/>
          <w:sz w:val="28"/>
          <w:szCs w:val="28"/>
        </w:rPr>
        <w:t>правовых актов органов</w:t>
      </w:r>
    </w:p>
    <w:p w:rsidR="00BF27D3" w:rsidRDefault="00BF27D3" w:rsidP="00BF27D3">
      <w:pPr>
        <w:jc w:val="center"/>
        <w:rPr>
          <w:rFonts w:ascii="Times New Roman" w:hAnsi="Times New Roman" w:cs="Times New Roman"/>
          <w:b/>
          <w:sz w:val="28"/>
          <w:szCs w:val="28"/>
        </w:rPr>
      </w:pPr>
      <w:r>
        <w:rPr>
          <w:rFonts w:ascii="Times New Roman" w:hAnsi="Times New Roman" w:cs="Times New Roman"/>
          <w:b/>
          <w:sz w:val="28"/>
          <w:szCs w:val="28"/>
        </w:rPr>
        <w:t>местного самоуправления</w:t>
      </w:r>
    </w:p>
    <w:p w:rsidR="00BF27D3" w:rsidRDefault="00BF27D3" w:rsidP="00BF27D3">
      <w:pPr>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p>
    <w:p w:rsidR="00BF27D3" w:rsidRDefault="00BF27D3" w:rsidP="00BF27D3">
      <w:pPr>
        <w:jc w:val="center"/>
        <w:rPr>
          <w:rFonts w:ascii="Times New Roman" w:hAnsi="Times New Roman" w:cs="Times New Roman"/>
          <w:b/>
          <w:sz w:val="28"/>
          <w:szCs w:val="28"/>
        </w:rPr>
      </w:pPr>
      <w:r>
        <w:rPr>
          <w:rFonts w:ascii="Times New Roman" w:hAnsi="Times New Roman" w:cs="Times New Roman"/>
          <w:b/>
          <w:sz w:val="28"/>
          <w:szCs w:val="28"/>
        </w:rPr>
        <w:t>«Пышкетское»</w:t>
      </w:r>
    </w:p>
    <w:p w:rsidR="00BF27D3" w:rsidRDefault="00BF27D3" w:rsidP="00BF27D3">
      <w:pPr>
        <w:jc w:val="center"/>
        <w:rPr>
          <w:rFonts w:ascii="Times New Roman" w:hAnsi="Times New Roman" w:cs="Times New Roman"/>
          <w:b/>
          <w:sz w:val="28"/>
          <w:szCs w:val="28"/>
        </w:rPr>
      </w:pPr>
    </w:p>
    <w:p w:rsidR="00BF27D3" w:rsidRDefault="00BF27D3" w:rsidP="00BF27D3">
      <w:pPr>
        <w:jc w:val="center"/>
        <w:rPr>
          <w:rFonts w:ascii="Times New Roman" w:hAnsi="Times New Roman" w:cs="Times New Roman"/>
          <w:b/>
          <w:sz w:val="28"/>
          <w:szCs w:val="28"/>
        </w:rPr>
      </w:pPr>
    </w:p>
    <w:p w:rsidR="00BF27D3" w:rsidRDefault="00BF27D3" w:rsidP="00BF27D3">
      <w:pPr>
        <w:jc w:val="center"/>
        <w:rPr>
          <w:rFonts w:ascii="Times New Roman" w:hAnsi="Times New Roman" w:cs="Times New Roman"/>
          <w:b/>
          <w:sz w:val="28"/>
          <w:szCs w:val="28"/>
        </w:rPr>
      </w:pPr>
    </w:p>
    <w:p w:rsidR="00BF27D3" w:rsidRDefault="00BF27D3" w:rsidP="00BF27D3">
      <w:pPr>
        <w:jc w:val="center"/>
        <w:rPr>
          <w:rFonts w:ascii="Times New Roman" w:hAnsi="Times New Roman" w:cs="Times New Roman"/>
          <w:b/>
          <w:sz w:val="28"/>
          <w:szCs w:val="28"/>
          <w:lang w:val="en-US"/>
        </w:rPr>
      </w:pPr>
      <w:r>
        <w:rPr>
          <w:rFonts w:ascii="Times New Roman" w:hAnsi="Times New Roman" w:cs="Times New Roman"/>
          <w:b/>
          <w:sz w:val="28"/>
          <w:szCs w:val="28"/>
        </w:rPr>
        <w:t xml:space="preserve">№ </w:t>
      </w:r>
      <w:r>
        <w:rPr>
          <w:rFonts w:ascii="Times New Roman" w:hAnsi="Times New Roman" w:cs="Times New Roman"/>
          <w:b/>
          <w:sz w:val="28"/>
          <w:szCs w:val="28"/>
          <w:lang w:val="en-US"/>
        </w:rPr>
        <w:t>3</w:t>
      </w:r>
    </w:p>
    <w:p w:rsidR="00BF27D3" w:rsidRDefault="00BF27D3" w:rsidP="00BF27D3">
      <w:pPr>
        <w:jc w:val="center"/>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2</w:t>
      </w:r>
      <w:r>
        <w:rPr>
          <w:rFonts w:ascii="Times New Roman" w:hAnsi="Times New Roman" w:cs="Times New Roman"/>
          <w:b/>
          <w:sz w:val="28"/>
          <w:szCs w:val="28"/>
        </w:rPr>
        <w:t xml:space="preserve"> мая  2016 года</w:t>
      </w:r>
    </w:p>
    <w:p w:rsidR="00BF27D3" w:rsidRDefault="00BF27D3" w:rsidP="00BF27D3">
      <w:pPr>
        <w:jc w:val="center"/>
        <w:rPr>
          <w:rFonts w:ascii="Times New Roman" w:hAnsi="Times New Roman" w:cs="Times New Roman"/>
          <w:b/>
          <w:sz w:val="28"/>
          <w:szCs w:val="28"/>
        </w:rPr>
      </w:pPr>
    </w:p>
    <w:p w:rsidR="00BF27D3" w:rsidRDefault="00BF27D3" w:rsidP="00BF27D3">
      <w:pPr>
        <w:jc w:val="center"/>
        <w:rPr>
          <w:rFonts w:ascii="Times New Roman" w:hAnsi="Times New Roman" w:cs="Times New Roman"/>
          <w:b/>
          <w:sz w:val="28"/>
          <w:szCs w:val="28"/>
        </w:rPr>
      </w:pPr>
    </w:p>
    <w:p w:rsidR="00BF27D3" w:rsidRDefault="00BF27D3" w:rsidP="00BF27D3">
      <w:pPr>
        <w:jc w:val="center"/>
        <w:rPr>
          <w:rFonts w:ascii="Times New Roman" w:hAnsi="Times New Roman" w:cs="Times New Roman"/>
          <w:b/>
          <w:sz w:val="28"/>
          <w:szCs w:val="28"/>
        </w:rPr>
      </w:pPr>
    </w:p>
    <w:p w:rsidR="00BF27D3" w:rsidRDefault="00BF27D3" w:rsidP="00BF27D3">
      <w:pPr>
        <w:jc w:val="center"/>
        <w:rPr>
          <w:rFonts w:ascii="Times New Roman" w:hAnsi="Times New Roman" w:cs="Times New Roman"/>
          <w:b/>
          <w:sz w:val="28"/>
          <w:szCs w:val="28"/>
        </w:rPr>
      </w:pPr>
      <w:r>
        <w:rPr>
          <w:rFonts w:ascii="Times New Roman" w:hAnsi="Times New Roman" w:cs="Times New Roman"/>
          <w:b/>
          <w:sz w:val="28"/>
          <w:szCs w:val="28"/>
        </w:rPr>
        <w:t>Удмуртская Республика, с. Пышкет 2016 год</w:t>
      </w:r>
    </w:p>
    <w:p w:rsidR="00BF27D3" w:rsidRDefault="00BF27D3" w:rsidP="00BF27D3">
      <w:pPr>
        <w:jc w:val="center"/>
        <w:rPr>
          <w:rFonts w:ascii="Times New Roman" w:hAnsi="Times New Roman" w:cs="Times New Roman"/>
          <w:b/>
          <w:sz w:val="28"/>
          <w:szCs w:val="28"/>
        </w:rPr>
      </w:pPr>
    </w:p>
    <w:p w:rsidR="00BF27D3" w:rsidRDefault="00BF27D3" w:rsidP="00BF27D3">
      <w:pPr>
        <w:jc w:val="center"/>
        <w:rPr>
          <w:rFonts w:ascii="Times New Roman" w:hAnsi="Times New Roman" w:cs="Times New Roman"/>
          <w:b/>
          <w:sz w:val="28"/>
          <w:szCs w:val="28"/>
        </w:rPr>
      </w:pPr>
    </w:p>
    <w:p w:rsidR="00BF27D3" w:rsidRDefault="00BF27D3" w:rsidP="00BF27D3">
      <w:pPr>
        <w:jc w:val="center"/>
        <w:rPr>
          <w:rFonts w:ascii="Times New Roman" w:hAnsi="Times New Roman" w:cs="Times New Roman"/>
          <w:b/>
          <w:sz w:val="28"/>
          <w:szCs w:val="28"/>
        </w:rPr>
      </w:pPr>
    </w:p>
    <w:p w:rsidR="00BF27D3" w:rsidRDefault="00BF27D3" w:rsidP="00BF27D3">
      <w:pPr>
        <w:jc w:val="center"/>
        <w:rPr>
          <w:rFonts w:ascii="Times New Roman" w:hAnsi="Times New Roman" w:cs="Times New Roman"/>
          <w:b/>
          <w:sz w:val="28"/>
          <w:szCs w:val="28"/>
        </w:rPr>
      </w:pPr>
    </w:p>
    <w:p w:rsidR="00BF27D3" w:rsidRDefault="00BF27D3" w:rsidP="00BF27D3">
      <w:pPr>
        <w:jc w:val="center"/>
        <w:rPr>
          <w:rFonts w:ascii="Times New Roman" w:hAnsi="Times New Roman" w:cs="Times New Roman"/>
          <w:b/>
          <w:sz w:val="28"/>
          <w:szCs w:val="28"/>
        </w:rPr>
      </w:pPr>
    </w:p>
    <w:p w:rsidR="00BF27D3" w:rsidRDefault="00BF27D3" w:rsidP="00BF27D3">
      <w:pPr>
        <w:jc w:val="center"/>
        <w:rPr>
          <w:rFonts w:ascii="Times New Roman" w:hAnsi="Times New Roman" w:cs="Times New Roman"/>
          <w:b/>
          <w:sz w:val="28"/>
          <w:szCs w:val="28"/>
        </w:rPr>
      </w:pP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 xml:space="preserve">Вестник правовых актов органов местного самоуправления муниципального образования «Пышкетское» издается в соответствии с решением Совета депутатов МО «Пышкетское» от 10.11.2009 г. № 52 « Об учреждении печатного средства массовой информации «Вестник правовых актов органов местного самоуправления муниципального образования «Пышкетское» </w:t>
      </w: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Содержание</w:t>
      </w:r>
    </w:p>
    <w:tbl>
      <w:tblPr>
        <w:tblStyle w:val="afd"/>
        <w:tblW w:w="0" w:type="auto"/>
        <w:tblInd w:w="0" w:type="dxa"/>
        <w:tblLook w:val="04A0" w:firstRow="1" w:lastRow="0" w:firstColumn="1" w:lastColumn="0" w:noHBand="0" w:noVBand="1"/>
      </w:tblPr>
      <w:tblGrid>
        <w:gridCol w:w="7621"/>
        <w:gridCol w:w="1950"/>
      </w:tblGrid>
      <w:tr w:rsidR="00BF27D3" w:rsidTr="00BF27D3">
        <w:tc>
          <w:tcPr>
            <w:tcW w:w="7621" w:type="dxa"/>
            <w:tcBorders>
              <w:top w:val="single" w:sz="4" w:space="0" w:color="auto"/>
              <w:left w:val="single" w:sz="4" w:space="0" w:color="auto"/>
              <w:bottom w:val="single" w:sz="4" w:space="0" w:color="auto"/>
              <w:right w:val="single" w:sz="4" w:space="0" w:color="auto"/>
            </w:tcBorders>
            <w:hideMark/>
          </w:tcPr>
          <w:p w:rsidR="00BF27D3" w:rsidRDefault="00BF27D3">
            <w:pPr>
              <w:rPr>
                <w:rFonts w:ascii="Times New Roman" w:hAnsi="Times New Roman" w:cs="Times New Roman"/>
                <w:sz w:val="24"/>
                <w:szCs w:val="24"/>
              </w:rPr>
            </w:pPr>
            <w:r>
              <w:rPr>
                <w:rFonts w:ascii="Times New Roman" w:hAnsi="Times New Roman" w:cs="Times New Roman"/>
                <w:sz w:val="24"/>
                <w:szCs w:val="24"/>
              </w:rPr>
              <w:t>Наименование нормативно-правового акта</w:t>
            </w:r>
          </w:p>
        </w:tc>
        <w:tc>
          <w:tcPr>
            <w:tcW w:w="1950" w:type="dxa"/>
            <w:tcBorders>
              <w:top w:val="single" w:sz="4" w:space="0" w:color="auto"/>
              <w:left w:val="single" w:sz="4" w:space="0" w:color="auto"/>
              <w:bottom w:val="single" w:sz="4" w:space="0" w:color="auto"/>
              <w:right w:val="single" w:sz="4" w:space="0" w:color="auto"/>
            </w:tcBorders>
            <w:hideMark/>
          </w:tcPr>
          <w:p w:rsidR="00BF27D3" w:rsidRDefault="00BF27D3">
            <w:pPr>
              <w:rPr>
                <w:rFonts w:ascii="Times New Roman" w:hAnsi="Times New Roman" w:cs="Times New Roman"/>
                <w:sz w:val="24"/>
                <w:szCs w:val="24"/>
              </w:rPr>
            </w:pPr>
            <w:r>
              <w:rPr>
                <w:rFonts w:ascii="Times New Roman" w:hAnsi="Times New Roman" w:cs="Times New Roman"/>
                <w:sz w:val="24"/>
                <w:szCs w:val="24"/>
              </w:rPr>
              <w:t>Стр.</w:t>
            </w:r>
          </w:p>
        </w:tc>
      </w:tr>
      <w:tr w:rsidR="00BF27D3" w:rsidTr="00BF27D3">
        <w:tc>
          <w:tcPr>
            <w:tcW w:w="7621" w:type="dxa"/>
            <w:tcBorders>
              <w:top w:val="single" w:sz="4" w:space="0" w:color="auto"/>
              <w:left w:val="single" w:sz="4" w:space="0" w:color="auto"/>
              <w:bottom w:val="single" w:sz="4" w:space="0" w:color="auto"/>
              <w:right w:val="single" w:sz="4" w:space="0" w:color="auto"/>
            </w:tcBorders>
            <w:hideMark/>
          </w:tcPr>
          <w:p w:rsidR="00BF27D3" w:rsidRDefault="00BF27D3">
            <w:pPr>
              <w:rPr>
                <w:rFonts w:ascii="Times New Roman" w:hAnsi="Times New Roman" w:cs="Times New Roman"/>
                <w:sz w:val="24"/>
                <w:szCs w:val="24"/>
              </w:rPr>
            </w:pPr>
            <w:r>
              <w:rPr>
                <w:rFonts w:ascii="Times New Roman" w:hAnsi="Times New Roman" w:cs="Times New Roman"/>
                <w:sz w:val="24"/>
                <w:szCs w:val="24"/>
              </w:rPr>
              <w:t>Постановление № 6 от 12 мая 2016г.</w:t>
            </w:r>
          </w:p>
        </w:tc>
        <w:tc>
          <w:tcPr>
            <w:tcW w:w="1950" w:type="dxa"/>
            <w:tcBorders>
              <w:top w:val="single" w:sz="4" w:space="0" w:color="auto"/>
              <w:left w:val="single" w:sz="4" w:space="0" w:color="auto"/>
              <w:bottom w:val="single" w:sz="4" w:space="0" w:color="auto"/>
              <w:right w:val="single" w:sz="4" w:space="0" w:color="auto"/>
            </w:tcBorders>
            <w:hideMark/>
          </w:tcPr>
          <w:p w:rsidR="00BF27D3" w:rsidRDefault="00BF27D3">
            <w:pPr>
              <w:rPr>
                <w:rFonts w:ascii="Times New Roman" w:hAnsi="Times New Roman" w:cs="Times New Roman"/>
                <w:sz w:val="24"/>
                <w:szCs w:val="24"/>
              </w:rPr>
            </w:pPr>
            <w:r>
              <w:rPr>
                <w:rFonts w:ascii="Times New Roman" w:hAnsi="Times New Roman" w:cs="Times New Roman"/>
                <w:sz w:val="24"/>
                <w:szCs w:val="24"/>
              </w:rPr>
              <w:t>1</w:t>
            </w:r>
          </w:p>
        </w:tc>
      </w:tr>
      <w:tr w:rsidR="00BF27D3" w:rsidTr="00BF27D3">
        <w:tc>
          <w:tcPr>
            <w:tcW w:w="7621" w:type="dxa"/>
            <w:tcBorders>
              <w:top w:val="single" w:sz="4" w:space="0" w:color="auto"/>
              <w:left w:val="single" w:sz="4" w:space="0" w:color="auto"/>
              <w:bottom w:val="single" w:sz="4" w:space="0" w:color="auto"/>
              <w:right w:val="single" w:sz="4" w:space="0" w:color="auto"/>
            </w:tcBorders>
            <w:hideMark/>
          </w:tcPr>
          <w:p w:rsidR="00BF27D3" w:rsidRDefault="00BF27D3">
            <w:pPr>
              <w:rPr>
                <w:rFonts w:ascii="Times New Roman" w:hAnsi="Times New Roman" w:cs="Times New Roman"/>
                <w:sz w:val="24"/>
                <w:szCs w:val="24"/>
              </w:rPr>
            </w:pPr>
            <w:r>
              <w:rPr>
                <w:rFonts w:ascii="Times New Roman" w:hAnsi="Times New Roman" w:cs="Times New Roman"/>
                <w:sz w:val="24"/>
                <w:szCs w:val="24"/>
              </w:rPr>
              <w:t>Постановление № 7 от 12 мая 2016 г.</w:t>
            </w:r>
          </w:p>
        </w:tc>
        <w:tc>
          <w:tcPr>
            <w:tcW w:w="1950" w:type="dxa"/>
            <w:tcBorders>
              <w:top w:val="single" w:sz="4" w:space="0" w:color="auto"/>
              <w:left w:val="single" w:sz="4" w:space="0" w:color="auto"/>
              <w:bottom w:val="single" w:sz="4" w:space="0" w:color="auto"/>
              <w:right w:val="single" w:sz="4" w:space="0" w:color="auto"/>
            </w:tcBorders>
            <w:hideMark/>
          </w:tcPr>
          <w:p w:rsidR="00BF27D3" w:rsidRDefault="00BF27D3">
            <w:pPr>
              <w:rPr>
                <w:rFonts w:ascii="Times New Roman" w:hAnsi="Times New Roman" w:cs="Times New Roman"/>
                <w:sz w:val="24"/>
                <w:szCs w:val="24"/>
              </w:rPr>
            </w:pPr>
            <w:r>
              <w:rPr>
                <w:rFonts w:ascii="Times New Roman" w:hAnsi="Times New Roman" w:cs="Times New Roman"/>
                <w:sz w:val="24"/>
                <w:szCs w:val="24"/>
              </w:rPr>
              <w:t>11</w:t>
            </w:r>
          </w:p>
        </w:tc>
      </w:tr>
      <w:tr w:rsidR="00BF27D3" w:rsidTr="00BF27D3">
        <w:tc>
          <w:tcPr>
            <w:tcW w:w="7621" w:type="dxa"/>
            <w:tcBorders>
              <w:top w:val="single" w:sz="4" w:space="0" w:color="auto"/>
              <w:left w:val="single" w:sz="4" w:space="0" w:color="auto"/>
              <w:bottom w:val="single" w:sz="4" w:space="0" w:color="auto"/>
              <w:right w:val="single" w:sz="4" w:space="0" w:color="auto"/>
            </w:tcBorders>
            <w:hideMark/>
          </w:tcPr>
          <w:p w:rsidR="00BF27D3" w:rsidRDefault="00BF27D3">
            <w:pPr>
              <w:rPr>
                <w:rFonts w:ascii="Times New Roman" w:hAnsi="Times New Roman" w:cs="Times New Roman"/>
                <w:sz w:val="24"/>
                <w:szCs w:val="24"/>
              </w:rPr>
            </w:pPr>
            <w:r>
              <w:rPr>
                <w:rFonts w:ascii="Times New Roman" w:hAnsi="Times New Roman" w:cs="Times New Roman"/>
                <w:sz w:val="24"/>
                <w:szCs w:val="24"/>
              </w:rPr>
              <w:t>Постановление № 8 от 12 мая 2016 г.</w:t>
            </w:r>
          </w:p>
        </w:tc>
        <w:tc>
          <w:tcPr>
            <w:tcW w:w="1950" w:type="dxa"/>
            <w:tcBorders>
              <w:top w:val="single" w:sz="4" w:space="0" w:color="auto"/>
              <w:left w:val="single" w:sz="4" w:space="0" w:color="auto"/>
              <w:bottom w:val="single" w:sz="4" w:space="0" w:color="auto"/>
              <w:right w:val="single" w:sz="4" w:space="0" w:color="auto"/>
            </w:tcBorders>
            <w:hideMark/>
          </w:tcPr>
          <w:p w:rsidR="00BF27D3" w:rsidRDefault="00BF27D3">
            <w:pPr>
              <w:rPr>
                <w:rFonts w:ascii="Times New Roman" w:hAnsi="Times New Roman" w:cs="Times New Roman"/>
                <w:sz w:val="24"/>
                <w:szCs w:val="24"/>
              </w:rPr>
            </w:pPr>
            <w:r>
              <w:rPr>
                <w:rFonts w:ascii="Times New Roman" w:hAnsi="Times New Roman" w:cs="Times New Roman"/>
                <w:sz w:val="24"/>
                <w:szCs w:val="24"/>
              </w:rPr>
              <w:t>11</w:t>
            </w:r>
          </w:p>
        </w:tc>
      </w:tr>
    </w:tbl>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spacing w:line="270" w:lineRule="atLeast"/>
        <w:jc w:val="both"/>
        <w:rPr>
          <w:rFonts w:ascii="Arial" w:hAnsi="Arial" w:cs="Arial"/>
          <w:color w:val="000000"/>
          <w:sz w:val="20"/>
          <w:szCs w:val="20"/>
        </w:rPr>
      </w:pPr>
    </w:p>
    <w:p w:rsidR="00BF27D3" w:rsidRDefault="00BF27D3" w:rsidP="00BF27D3">
      <w:pPr>
        <w:spacing w:line="270" w:lineRule="atLeast"/>
        <w:jc w:val="both"/>
        <w:rPr>
          <w:rFonts w:ascii="Arial" w:hAnsi="Arial" w:cs="Arial"/>
          <w:color w:val="000000"/>
          <w:sz w:val="20"/>
          <w:szCs w:val="20"/>
        </w:rPr>
      </w:pPr>
    </w:p>
    <w:p w:rsidR="00BF27D3" w:rsidRDefault="00BF27D3" w:rsidP="00BF27D3">
      <w:pPr>
        <w:spacing w:line="270" w:lineRule="atLeast"/>
        <w:jc w:val="both"/>
        <w:rPr>
          <w:rFonts w:ascii="Arial" w:hAnsi="Arial" w:cs="Arial"/>
          <w:color w:val="000000"/>
          <w:sz w:val="20"/>
          <w:szCs w:val="20"/>
        </w:rPr>
      </w:pPr>
    </w:p>
    <w:p w:rsidR="00BF27D3" w:rsidRDefault="00BF27D3" w:rsidP="00BF27D3">
      <w:pPr>
        <w:spacing w:line="270" w:lineRule="atLeast"/>
        <w:jc w:val="both"/>
        <w:rPr>
          <w:rFonts w:ascii="Arial" w:hAnsi="Arial" w:cs="Arial"/>
          <w:color w:val="000000"/>
          <w:sz w:val="20"/>
          <w:szCs w:val="20"/>
        </w:rPr>
      </w:pPr>
    </w:p>
    <w:p w:rsidR="00BF27D3" w:rsidRDefault="00BF27D3" w:rsidP="00BF27D3">
      <w:pPr>
        <w:spacing w:line="270" w:lineRule="atLeast"/>
        <w:jc w:val="both"/>
        <w:rPr>
          <w:rFonts w:ascii="Arial" w:hAnsi="Arial" w:cs="Arial"/>
          <w:color w:val="000000"/>
          <w:sz w:val="20"/>
          <w:szCs w:val="20"/>
        </w:rPr>
      </w:pPr>
    </w:p>
    <w:p w:rsidR="00BF27D3" w:rsidRDefault="00BF27D3" w:rsidP="00BF27D3">
      <w:pPr>
        <w:spacing w:line="270" w:lineRule="atLeast"/>
        <w:jc w:val="both"/>
        <w:rPr>
          <w:rFonts w:ascii="Arial" w:hAnsi="Arial" w:cs="Arial"/>
          <w:color w:val="000000"/>
          <w:sz w:val="20"/>
          <w:szCs w:val="20"/>
        </w:rPr>
      </w:pPr>
    </w:p>
    <w:p w:rsidR="00BF27D3" w:rsidRDefault="00BF27D3" w:rsidP="00BF27D3">
      <w:pPr>
        <w:spacing w:line="270" w:lineRule="atLeast"/>
        <w:jc w:val="both"/>
        <w:rPr>
          <w:rFonts w:ascii="Arial" w:hAnsi="Arial" w:cs="Arial"/>
          <w:color w:val="000000"/>
          <w:sz w:val="20"/>
          <w:szCs w:val="20"/>
        </w:rPr>
      </w:pPr>
    </w:p>
    <w:p w:rsidR="00BF27D3" w:rsidRDefault="00BF27D3" w:rsidP="00BF27D3">
      <w:pPr>
        <w:spacing w:line="270" w:lineRule="atLeast"/>
        <w:jc w:val="both"/>
        <w:rPr>
          <w:rFonts w:ascii="Arial" w:hAnsi="Arial" w:cs="Arial"/>
          <w:color w:val="000000"/>
          <w:sz w:val="20"/>
          <w:szCs w:val="20"/>
        </w:rPr>
      </w:pPr>
    </w:p>
    <w:p w:rsidR="00BF27D3" w:rsidRDefault="00BF27D3" w:rsidP="00BF27D3">
      <w:pPr>
        <w:spacing w:line="270" w:lineRule="atLeast"/>
        <w:jc w:val="both"/>
        <w:rPr>
          <w:rFonts w:ascii="Arial" w:hAnsi="Arial" w:cs="Arial"/>
          <w:color w:val="000000"/>
          <w:sz w:val="20"/>
          <w:szCs w:val="20"/>
        </w:rPr>
      </w:pPr>
    </w:p>
    <w:p w:rsidR="00BF27D3" w:rsidRDefault="00BF27D3" w:rsidP="00BF27D3">
      <w:pPr>
        <w:spacing w:line="270" w:lineRule="atLeast"/>
        <w:jc w:val="both"/>
        <w:rPr>
          <w:rFonts w:ascii="Arial" w:hAnsi="Arial" w:cs="Arial"/>
          <w:color w:val="000000"/>
          <w:sz w:val="20"/>
          <w:szCs w:val="20"/>
        </w:rPr>
      </w:pPr>
    </w:p>
    <w:p w:rsidR="00BF27D3" w:rsidRDefault="00BF27D3" w:rsidP="00BF27D3">
      <w:pPr>
        <w:spacing w:line="270" w:lineRule="atLeast"/>
        <w:jc w:val="both"/>
        <w:rPr>
          <w:rFonts w:ascii="Arial" w:hAnsi="Arial" w:cs="Arial"/>
          <w:color w:val="000000"/>
          <w:sz w:val="20"/>
          <w:szCs w:val="20"/>
        </w:rPr>
      </w:pPr>
    </w:p>
    <w:p w:rsidR="00BF27D3" w:rsidRDefault="00BF27D3" w:rsidP="00BF27D3">
      <w:pPr>
        <w:spacing w:line="270" w:lineRule="atLeast"/>
        <w:jc w:val="both"/>
        <w:rPr>
          <w:rFonts w:ascii="Arial" w:hAnsi="Arial" w:cs="Arial"/>
          <w:color w:val="000000"/>
          <w:sz w:val="20"/>
          <w:szCs w:val="20"/>
        </w:rPr>
      </w:pPr>
    </w:p>
    <w:p w:rsidR="00BF27D3" w:rsidRDefault="00BF27D3" w:rsidP="00BF27D3">
      <w:pPr>
        <w:spacing w:line="270" w:lineRule="atLeast"/>
        <w:jc w:val="both"/>
        <w:rPr>
          <w:rFonts w:ascii="Arial" w:hAnsi="Arial" w:cs="Arial"/>
          <w:color w:val="000000"/>
          <w:sz w:val="20"/>
          <w:szCs w:val="20"/>
        </w:rPr>
      </w:pPr>
    </w:p>
    <w:p w:rsidR="00BF27D3" w:rsidRDefault="00BF27D3" w:rsidP="00BF27D3">
      <w:pPr>
        <w:spacing w:line="270" w:lineRule="atLeast"/>
        <w:jc w:val="both"/>
        <w:rPr>
          <w:rFonts w:ascii="Arial" w:hAnsi="Arial" w:cs="Arial"/>
          <w:color w:val="000000"/>
          <w:sz w:val="20"/>
          <w:szCs w:val="20"/>
        </w:rPr>
      </w:pPr>
    </w:p>
    <w:p w:rsidR="00BF27D3" w:rsidRDefault="00BF27D3" w:rsidP="00BF27D3">
      <w:pPr>
        <w:tabs>
          <w:tab w:val="left" w:pos="4200"/>
          <w:tab w:val="left" w:pos="8620"/>
        </w:tabs>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b/>
          <w:noProof/>
          <w:sz w:val="24"/>
          <w:szCs w:val="24"/>
          <w:lang w:eastAsia="ru-RU"/>
        </w:rPr>
        <w:drawing>
          <wp:inline distT="0" distB="0" distL="0" distR="0">
            <wp:extent cx="628650" cy="1009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 cy="1009650"/>
                    </a:xfrm>
                    <a:prstGeom prst="rect">
                      <a:avLst/>
                    </a:prstGeom>
                    <a:noFill/>
                    <a:ln>
                      <a:noFill/>
                    </a:ln>
                  </pic:spPr>
                </pic:pic>
              </a:graphicData>
            </a:graphic>
          </wp:inline>
        </w:drawing>
      </w:r>
      <w:r>
        <w:rPr>
          <w:rFonts w:ascii="Times New Roman" w:hAnsi="Times New Roman" w:cs="Times New Roman"/>
          <w:b/>
          <w:sz w:val="24"/>
          <w:szCs w:val="24"/>
        </w:rPr>
        <w:tab/>
      </w: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«ПЫШКЕТ» МУНИЦИПАЛ КЫЛДЫТЭТЛЭН АДМИНИСТРАЦИЕЗ</w:t>
      </w: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АДМИНИСТРАЦИЯ МУНИЦИПАЛЬНОГО ОБРАЗОВАНИЯ «ПЫШКЕТСКОЕ»</w:t>
      </w:r>
    </w:p>
    <w:p w:rsidR="00BF27D3" w:rsidRDefault="00BF27D3" w:rsidP="00BF27D3">
      <w:pPr>
        <w:rPr>
          <w:rFonts w:ascii="Times New Roman" w:hAnsi="Times New Roman" w:cs="Times New Roman"/>
          <w:sz w:val="24"/>
          <w:szCs w:val="24"/>
        </w:rPr>
      </w:pP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BF27D3" w:rsidRDefault="00BF27D3" w:rsidP="00BF27D3">
      <w:pPr>
        <w:rPr>
          <w:rFonts w:ascii="Times New Roman" w:hAnsi="Times New Roman" w:cs="Times New Roman"/>
          <w:sz w:val="24"/>
          <w:szCs w:val="24"/>
        </w:rPr>
      </w:pPr>
    </w:p>
    <w:p w:rsidR="00BF27D3" w:rsidRDefault="00BF27D3" w:rsidP="00BF27D3">
      <w:pPr>
        <w:tabs>
          <w:tab w:val="left" w:pos="7800"/>
        </w:tabs>
        <w:rPr>
          <w:rFonts w:ascii="Times New Roman" w:hAnsi="Times New Roman" w:cs="Times New Roman"/>
          <w:sz w:val="24"/>
          <w:szCs w:val="24"/>
        </w:rPr>
      </w:pPr>
      <w:r>
        <w:rPr>
          <w:rFonts w:ascii="Times New Roman" w:hAnsi="Times New Roman" w:cs="Times New Roman"/>
          <w:sz w:val="24"/>
          <w:szCs w:val="24"/>
        </w:rPr>
        <w:t xml:space="preserve"> 12 мая 2016 г.</w:t>
      </w:r>
      <w:r>
        <w:rPr>
          <w:rFonts w:ascii="Times New Roman" w:hAnsi="Times New Roman" w:cs="Times New Roman"/>
          <w:sz w:val="24"/>
          <w:szCs w:val="24"/>
        </w:rPr>
        <w:tab/>
        <w:t xml:space="preserve">             № 6 </w:t>
      </w:r>
    </w:p>
    <w:p w:rsidR="00BF27D3" w:rsidRDefault="00BF27D3" w:rsidP="00BF27D3">
      <w:pPr>
        <w:tabs>
          <w:tab w:val="left" w:pos="7200"/>
        </w:tabs>
        <w:rPr>
          <w:rFonts w:ascii="Times New Roman" w:hAnsi="Times New Roman" w:cs="Times New Roman"/>
          <w:sz w:val="24"/>
          <w:szCs w:val="24"/>
        </w:rPr>
      </w:pPr>
    </w:p>
    <w:p w:rsidR="00BF27D3" w:rsidRDefault="00BF27D3" w:rsidP="00BF27D3">
      <w:pPr>
        <w:jc w:val="center"/>
        <w:rPr>
          <w:rFonts w:ascii="Times New Roman" w:hAnsi="Times New Roman" w:cs="Times New Roman"/>
          <w:sz w:val="24"/>
          <w:szCs w:val="24"/>
        </w:rPr>
      </w:pPr>
      <w:r>
        <w:rPr>
          <w:rFonts w:ascii="Times New Roman" w:hAnsi="Times New Roman" w:cs="Times New Roman"/>
          <w:sz w:val="24"/>
          <w:szCs w:val="24"/>
        </w:rPr>
        <w:t xml:space="preserve"> с. Пышкет</w:t>
      </w:r>
    </w:p>
    <w:p w:rsidR="00BF27D3" w:rsidRDefault="00BF27D3" w:rsidP="00BF27D3">
      <w:pPr>
        <w:jc w:val="center"/>
        <w:rPr>
          <w:rFonts w:ascii="Times New Roman" w:hAnsi="Times New Roman" w:cs="Times New Roman"/>
          <w:sz w:val="24"/>
          <w:szCs w:val="24"/>
        </w:rPr>
      </w:pPr>
    </w:p>
    <w:p w:rsidR="00BF27D3" w:rsidRDefault="00BF27D3" w:rsidP="00BF27D3">
      <w:pPr>
        <w:jc w:val="center"/>
        <w:rPr>
          <w:rFonts w:ascii="Times New Roman" w:hAnsi="Times New Roman" w:cs="Times New Roman"/>
          <w:sz w:val="24"/>
          <w:szCs w:val="24"/>
        </w:rPr>
      </w:pPr>
      <w:r>
        <w:rPr>
          <w:rFonts w:ascii="Times New Roman" w:hAnsi="Times New Roman" w:cs="Times New Roman"/>
          <w:sz w:val="24"/>
          <w:szCs w:val="24"/>
        </w:rPr>
        <w:t>Об утверждении перечня муниципальных услуг с элементами межведомственного взаимодействия муниципального образования «Пышкетское»</w:t>
      </w:r>
    </w:p>
    <w:p w:rsidR="00BF27D3" w:rsidRDefault="00BF27D3" w:rsidP="00BF27D3">
      <w:pPr>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Федеральным законом от 27 июля 2010 года № 210-ФЗ «Об организации предоставления государственных и муниципальных услуг», в целях повышения эффективности реализации административной реформы и руководствуясь Уставом муниципального образования «Пышкетское», Администрация муниципального образования «Пышкетское»</w:t>
      </w:r>
    </w:p>
    <w:p w:rsidR="00BF27D3" w:rsidRDefault="00BF27D3" w:rsidP="00BF27D3">
      <w:pPr>
        <w:ind w:firstLine="708"/>
        <w:jc w:val="both"/>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BF27D3" w:rsidRDefault="00BF27D3" w:rsidP="00BF27D3">
      <w:pPr>
        <w:jc w:val="center"/>
        <w:rPr>
          <w:rFonts w:ascii="Times New Roman" w:hAnsi="Times New Roman" w:cs="Times New Roman"/>
          <w:b/>
          <w:sz w:val="24"/>
          <w:szCs w:val="24"/>
        </w:rPr>
      </w:pP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1. Утвердить перечень муниципальных услуг с элементами межведомственного</w:t>
      </w: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взаимодействия муниципального образования «Пышкетское» (Приложение № 1).</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2. Постановление Администрации муниципального образования «Пышкетское» от 07.06.2012 г. № 15 «Об утверждении Реестра (перечня) муниципальных услуг муниципального образования «Пышкетское» считать утратившим силу.</w:t>
      </w:r>
    </w:p>
    <w:p w:rsidR="00BF27D3" w:rsidRDefault="00BF27D3" w:rsidP="00BF27D3">
      <w:pPr>
        <w:jc w:val="both"/>
        <w:rPr>
          <w:rFonts w:ascii="Times New Roman" w:hAnsi="Times New Roman" w:cs="Times New Roman"/>
          <w:b/>
          <w:sz w:val="24"/>
          <w:szCs w:val="24"/>
        </w:rPr>
      </w:pPr>
    </w:p>
    <w:p w:rsidR="00BF27D3" w:rsidRDefault="00BF27D3" w:rsidP="00BF27D3">
      <w:pPr>
        <w:ind w:left="360"/>
        <w:jc w:val="both"/>
        <w:rPr>
          <w:rFonts w:ascii="Times New Roman" w:hAnsi="Times New Roman" w:cs="Times New Roman"/>
          <w:sz w:val="24"/>
          <w:szCs w:val="24"/>
        </w:rPr>
      </w:pPr>
    </w:p>
    <w:p w:rsidR="00BF27D3" w:rsidRDefault="00BF27D3" w:rsidP="00BF27D3">
      <w:pPr>
        <w:tabs>
          <w:tab w:val="left" w:pos="7680"/>
        </w:tabs>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                                                               О.В.Владыкина</w:t>
      </w:r>
    </w:p>
    <w:p w:rsidR="00BF27D3" w:rsidRDefault="00BF27D3" w:rsidP="00BF27D3">
      <w:pPr>
        <w:rPr>
          <w:rFonts w:ascii="Times New Roman" w:hAnsi="Times New Roman" w:cs="Times New Roman"/>
          <w:sz w:val="24"/>
          <w:szCs w:val="24"/>
        </w:rPr>
      </w:pPr>
    </w:p>
    <w:p w:rsidR="00BF27D3" w:rsidRDefault="00BF27D3" w:rsidP="00BF27D3">
      <w:pPr>
        <w:tabs>
          <w:tab w:val="left" w:pos="7400"/>
        </w:tabs>
        <w:rPr>
          <w:rFonts w:ascii="Times New Roman" w:hAnsi="Times New Roman" w:cs="Times New Roman"/>
          <w:sz w:val="24"/>
          <w:szCs w:val="24"/>
        </w:rPr>
      </w:pPr>
    </w:p>
    <w:p w:rsidR="00BF27D3" w:rsidRDefault="00BF27D3" w:rsidP="00BF27D3">
      <w:pPr>
        <w:tabs>
          <w:tab w:val="left" w:pos="7400"/>
        </w:tabs>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BF27D3" w:rsidRDefault="00BF27D3" w:rsidP="00BF27D3">
      <w:pPr>
        <w:tabs>
          <w:tab w:val="left" w:pos="6340"/>
        </w:tabs>
        <w:rPr>
          <w:rFonts w:ascii="Times New Roman" w:hAnsi="Times New Roman" w:cs="Times New Roman"/>
          <w:sz w:val="24"/>
          <w:szCs w:val="24"/>
        </w:rPr>
      </w:pPr>
      <w:r>
        <w:rPr>
          <w:rFonts w:ascii="Times New Roman" w:hAnsi="Times New Roman" w:cs="Times New Roman"/>
          <w:sz w:val="24"/>
          <w:szCs w:val="24"/>
        </w:rPr>
        <w:t xml:space="preserve">                                    </w:t>
      </w:r>
    </w:p>
    <w:p w:rsidR="00BF27D3" w:rsidRDefault="00BF27D3" w:rsidP="00BF27D3">
      <w:pPr>
        <w:tabs>
          <w:tab w:val="left" w:pos="6340"/>
        </w:tabs>
        <w:rPr>
          <w:rFonts w:ascii="Times New Roman" w:hAnsi="Times New Roman" w:cs="Times New Roman"/>
          <w:sz w:val="24"/>
          <w:szCs w:val="24"/>
        </w:rPr>
      </w:pPr>
      <w:r>
        <w:rPr>
          <w:rFonts w:ascii="Times New Roman" w:hAnsi="Times New Roman" w:cs="Times New Roman"/>
          <w:sz w:val="24"/>
          <w:szCs w:val="24"/>
        </w:rPr>
        <w:t xml:space="preserve">                                                                                                   Приложение №1</w:t>
      </w:r>
    </w:p>
    <w:p w:rsidR="00BF27D3" w:rsidRDefault="00BF27D3" w:rsidP="00BF27D3">
      <w:pPr>
        <w:tabs>
          <w:tab w:val="left" w:pos="6340"/>
        </w:tabs>
        <w:rPr>
          <w:rFonts w:ascii="Times New Roman" w:hAnsi="Times New Roman" w:cs="Times New Roman"/>
          <w:sz w:val="24"/>
          <w:szCs w:val="24"/>
        </w:rPr>
      </w:pPr>
      <w:r>
        <w:rPr>
          <w:rFonts w:ascii="Times New Roman" w:hAnsi="Times New Roman" w:cs="Times New Roman"/>
          <w:sz w:val="24"/>
          <w:szCs w:val="24"/>
        </w:rPr>
        <w:t xml:space="preserve">                                                                                                к постановлению Администрации</w:t>
      </w:r>
    </w:p>
    <w:p w:rsidR="00BF27D3" w:rsidRDefault="00BF27D3" w:rsidP="00BF27D3">
      <w:pPr>
        <w:tabs>
          <w:tab w:val="left" w:pos="7400"/>
        </w:tabs>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«Пышкетское»</w:t>
      </w:r>
    </w:p>
    <w:p w:rsidR="00BF27D3" w:rsidRDefault="00BF27D3" w:rsidP="00BF27D3">
      <w:pPr>
        <w:tabs>
          <w:tab w:val="left" w:pos="6020"/>
          <w:tab w:val="left" w:pos="6320"/>
          <w:tab w:val="left" w:pos="6500"/>
        </w:tabs>
        <w:jc w:val="right"/>
        <w:rPr>
          <w:rFonts w:ascii="Times New Roman" w:hAnsi="Times New Roman" w:cs="Times New Roman"/>
          <w:sz w:val="24"/>
          <w:szCs w:val="24"/>
        </w:rPr>
      </w:pPr>
      <w:r>
        <w:rPr>
          <w:rFonts w:ascii="Times New Roman" w:hAnsi="Times New Roman" w:cs="Times New Roman"/>
          <w:sz w:val="24"/>
          <w:szCs w:val="24"/>
        </w:rPr>
        <w:t xml:space="preserve">                                                                                                                                                                                                                                                                                       от 12.05.2015 г. № 6</w:t>
      </w:r>
    </w:p>
    <w:p w:rsidR="00BF27D3" w:rsidRDefault="00BF27D3" w:rsidP="00BF27D3">
      <w:pPr>
        <w:rPr>
          <w:rFonts w:ascii="Times New Roman" w:hAnsi="Times New Roman" w:cs="Times New Roman"/>
          <w:sz w:val="24"/>
          <w:szCs w:val="24"/>
        </w:rPr>
      </w:pPr>
    </w:p>
    <w:p w:rsidR="00BF27D3" w:rsidRDefault="00BF27D3" w:rsidP="00BF27D3">
      <w:pPr>
        <w:tabs>
          <w:tab w:val="left" w:pos="4200"/>
        </w:tabs>
        <w:jc w:val="center"/>
        <w:rPr>
          <w:rFonts w:ascii="Times New Roman" w:hAnsi="Times New Roman" w:cs="Times New Roman"/>
          <w:b/>
          <w:sz w:val="24"/>
          <w:szCs w:val="24"/>
        </w:rPr>
      </w:pPr>
      <w:r>
        <w:rPr>
          <w:rFonts w:ascii="Times New Roman" w:hAnsi="Times New Roman" w:cs="Times New Roman"/>
          <w:b/>
          <w:sz w:val="24"/>
          <w:szCs w:val="24"/>
        </w:rPr>
        <w:t>Реестр (перечень) муниципальных услуг, предоставляемых органами местного самоуправления муниципального образования «Пышкетское»</w:t>
      </w:r>
    </w:p>
    <w:p w:rsidR="00BF27D3" w:rsidRDefault="00BF27D3" w:rsidP="00BF27D3">
      <w:pPr>
        <w:rPr>
          <w:rFonts w:ascii="Times New Roman" w:hAnsi="Times New Roman" w:cs="Times New Roman"/>
          <w:sz w:val="24"/>
          <w:szCs w:val="24"/>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140"/>
        <w:gridCol w:w="5760"/>
      </w:tblGrid>
      <w:tr w:rsidR="00BF27D3" w:rsidTr="00BF27D3">
        <w:tc>
          <w:tcPr>
            <w:tcW w:w="720" w:type="dxa"/>
            <w:tcBorders>
              <w:top w:val="single" w:sz="4" w:space="0" w:color="auto"/>
              <w:left w:val="single" w:sz="4" w:space="0" w:color="auto"/>
              <w:bottom w:val="single" w:sz="4" w:space="0" w:color="auto"/>
              <w:right w:val="single" w:sz="4" w:space="0" w:color="auto"/>
            </w:tcBorders>
            <w:hideMark/>
          </w:tcPr>
          <w:p w:rsidR="00BF27D3" w:rsidRDefault="00BF27D3">
            <w:pPr>
              <w:rPr>
                <w:rFonts w:ascii="Times New Roman" w:hAnsi="Times New Roman" w:cs="Times New Roman"/>
                <w:sz w:val="24"/>
                <w:szCs w:val="24"/>
              </w:rPr>
            </w:pPr>
            <w:r>
              <w:rPr>
                <w:rFonts w:ascii="Times New Roman" w:hAnsi="Times New Roman" w:cs="Times New Roman"/>
                <w:sz w:val="24"/>
                <w:szCs w:val="24"/>
              </w:rPr>
              <w:t>№ п/п</w:t>
            </w:r>
          </w:p>
        </w:tc>
        <w:tc>
          <w:tcPr>
            <w:tcW w:w="4140" w:type="dxa"/>
            <w:tcBorders>
              <w:top w:val="single" w:sz="4" w:space="0" w:color="auto"/>
              <w:left w:val="single" w:sz="4" w:space="0" w:color="auto"/>
              <w:bottom w:val="single" w:sz="4" w:space="0" w:color="auto"/>
              <w:right w:val="single" w:sz="4" w:space="0" w:color="auto"/>
            </w:tcBorders>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Наименование</w:t>
            </w:r>
          </w:p>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муниципальной услуги</w:t>
            </w:r>
          </w:p>
        </w:tc>
        <w:tc>
          <w:tcPr>
            <w:tcW w:w="5760" w:type="dxa"/>
            <w:tcBorders>
              <w:top w:val="single" w:sz="4" w:space="0" w:color="auto"/>
              <w:left w:val="single" w:sz="4" w:space="0" w:color="auto"/>
              <w:bottom w:val="single" w:sz="4" w:space="0" w:color="auto"/>
              <w:right w:val="single" w:sz="4" w:space="0" w:color="auto"/>
            </w:tcBorders>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Законодательная (правовая) основа,</w:t>
            </w:r>
          </w:p>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устанавливающая полномочия предоставления услуги</w:t>
            </w:r>
          </w:p>
        </w:tc>
      </w:tr>
      <w:tr w:rsidR="00BF27D3" w:rsidTr="00BF27D3">
        <w:tc>
          <w:tcPr>
            <w:tcW w:w="720" w:type="dxa"/>
            <w:tcBorders>
              <w:top w:val="single" w:sz="4" w:space="0" w:color="auto"/>
              <w:left w:val="single" w:sz="4" w:space="0" w:color="auto"/>
              <w:bottom w:val="single" w:sz="4" w:space="0" w:color="auto"/>
              <w:right w:val="single" w:sz="4" w:space="0" w:color="auto"/>
            </w:tcBorders>
          </w:tcPr>
          <w:p w:rsidR="00BF27D3" w:rsidRDefault="00BF27D3">
            <w:pPr>
              <w:numPr>
                <w:ilvl w:val="0"/>
                <w:numId w:val="3"/>
              </w:numPr>
              <w:spacing w:after="0" w:line="240" w:lineRule="auto"/>
              <w:rPr>
                <w:rFonts w:ascii="Times New Roman" w:hAnsi="Times New Roman"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rsidR="00BF27D3" w:rsidRDefault="00BF27D3">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Предоставление выписки из похозяйственной книги сельского населенного пункта </w:t>
            </w:r>
          </w:p>
        </w:tc>
        <w:tc>
          <w:tcPr>
            <w:tcW w:w="5760" w:type="dxa"/>
            <w:tcBorders>
              <w:top w:val="single" w:sz="4" w:space="0" w:color="auto"/>
              <w:left w:val="single" w:sz="4" w:space="0" w:color="auto"/>
              <w:bottom w:val="single" w:sz="4" w:space="0" w:color="auto"/>
              <w:right w:val="single" w:sz="4" w:space="0" w:color="auto"/>
            </w:tcBorders>
            <w:hideMark/>
          </w:tcPr>
          <w:p w:rsidR="00BF27D3" w:rsidRDefault="00BF27D3">
            <w:pPr>
              <w:jc w:val="both"/>
              <w:rPr>
                <w:rFonts w:ascii="Times New Roman" w:hAnsi="Times New Roman" w:cs="Times New Roman"/>
                <w:sz w:val="24"/>
                <w:szCs w:val="24"/>
              </w:rPr>
            </w:pPr>
            <w:r>
              <w:rPr>
                <w:rFonts w:ascii="Times New Roman" w:hAnsi="Times New Roman" w:cs="Times New Roman"/>
                <w:sz w:val="24"/>
                <w:szCs w:val="24"/>
              </w:rPr>
              <w:t xml:space="preserve">Конституция Российской Федерации, </w:t>
            </w:r>
          </w:p>
          <w:p w:rsidR="00BF27D3" w:rsidRDefault="00BF27D3">
            <w:pPr>
              <w:jc w:val="both"/>
              <w:rPr>
                <w:rFonts w:ascii="Times New Roman" w:hAnsi="Times New Roman" w:cs="Times New Roman"/>
                <w:sz w:val="24"/>
                <w:szCs w:val="24"/>
              </w:rPr>
            </w:pPr>
            <w:r>
              <w:rPr>
                <w:rFonts w:ascii="Times New Roman" w:hAnsi="Times New Roman" w:cs="Times New Roman"/>
                <w:sz w:val="24"/>
                <w:szCs w:val="24"/>
              </w:rPr>
              <w:t xml:space="preserve">Гражданский кодекс Российской Федерации, </w:t>
            </w:r>
          </w:p>
          <w:p w:rsidR="00BF27D3" w:rsidRDefault="00BF27D3">
            <w:pPr>
              <w:jc w:val="both"/>
              <w:rPr>
                <w:rFonts w:ascii="Times New Roman" w:hAnsi="Times New Roman" w:cs="Times New Roman"/>
                <w:sz w:val="24"/>
                <w:szCs w:val="24"/>
              </w:rPr>
            </w:pPr>
            <w:r>
              <w:rPr>
                <w:rFonts w:ascii="Times New Roman" w:hAnsi="Times New Roman" w:cs="Times New Roman"/>
                <w:sz w:val="24"/>
                <w:szCs w:val="24"/>
              </w:rPr>
              <w:t>Федеральный закон от 06 октября 2003 года № 131-ФЗ «Об общих принципах организации местного самоуправления в Российской Федерации»,</w:t>
            </w:r>
          </w:p>
          <w:p w:rsidR="00BF27D3" w:rsidRDefault="00BF27D3">
            <w:pPr>
              <w:jc w:val="both"/>
              <w:rPr>
                <w:rFonts w:ascii="Times New Roman" w:hAnsi="Times New Roman" w:cs="Times New Roman"/>
                <w:sz w:val="24"/>
                <w:szCs w:val="24"/>
              </w:rPr>
            </w:pPr>
            <w:r>
              <w:rPr>
                <w:rFonts w:ascii="Times New Roman" w:hAnsi="Times New Roman" w:cs="Times New Roman"/>
                <w:sz w:val="24"/>
                <w:szCs w:val="24"/>
              </w:rPr>
              <w:t>Федеральный закон от 07 июля 2003 года №112-ФЗ «О личном подсобном хозяйстве»</w:t>
            </w:r>
          </w:p>
          <w:p w:rsidR="00BF27D3" w:rsidRDefault="00BF27D3">
            <w:pPr>
              <w:jc w:val="both"/>
              <w:rPr>
                <w:rFonts w:ascii="Times New Roman" w:hAnsi="Times New Roman" w:cs="Times New Roman"/>
                <w:sz w:val="24"/>
                <w:szCs w:val="24"/>
              </w:rPr>
            </w:pPr>
            <w:r>
              <w:rPr>
                <w:rFonts w:ascii="Times New Roman" w:hAnsi="Times New Roman" w:cs="Times New Roman"/>
                <w:sz w:val="24"/>
                <w:szCs w:val="24"/>
              </w:rPr>
              <w:t>Федеральный закон от 30.06.2006г. N93-ФЗ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w:t>
            </w:r>
          </w:p>
        </w:tc>
      </w:tr>
      <w:tr w:rsidR="00BF27D3" w:rsidTr="00BF27D3">
        <w:tc>
          <w:tcPr>
            <w:tcW w:w="720" w:type="dxa"/>
            <w:tcBorders>
              <w:top w:val="single" w:sz="4" w:space="0" w:color="auto"/>
              <w:left w:val="single" w:sz="4" w:space="0" w:color="auto"/>
              <w:bottom w:val="single" w:sz="4" w:space="0" w:color="auto"/>
              <w:right w:val="single" w:sz="4" w:space="0" w:color="auto"/>
            </w:tcBorders>
          </w:tcPr>
          <w:p w:rsidR="00BF27D3" w:rsidRDefault="00BF27D3">
            <w:pPr>
              <w:numPr>
                <w:ilvl w:val="0"/>
                <w:numId w:val="3"/>
              </w:numPr>
              <w:spacing w:after="0" w:line="240" w:lineRule="auto"/>
              <w:rPr>
                <w:rFonts w:ascii="Times New Roman" w:hAnsi="Times New Roman"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rsidR="00BF27D3" w:rsidRDefault="00BF27D3">
            <w:pPr>
              <w:shd w:val="clear" w:color="auto" w:fill="FFFFFF"/>
              <w:tabs>
                <w:tab w:val="left" w:pos="1134"/>
              </w:tabs>
              <w:jc w:val="both"/>
              <w:rPr>
                <w:rFonts w:ascii="Times New Roman" w:hAnsi="Times New Roman" w:cs="Times New Roman"/>
                <w:snapToGrid w:val="0"/>
                <w:sz w:val="24"/>
                <w:szCs w:val="24"/>
              </w:rPr>
            </w:pPr>
            <w:r>
              <w:rPr>
                <w:rFonts w:ascii="Times New Roman" w:hAnsi="Times New Roman" w:cs="Times New Roman"/>
                <w:sz w:val="24"/>
                <w:szCs w:val="24"/>
              </w:rPr>
              <w:t>Выдача разрешений на вырубку деревьев и кустарников на территории муниципального образования</w:t>
            </w:r>
          </w:p>
        </w:tc>
        <w:tc>
          <w:tcPr>
            <w:tcW w:w="5760" w:type="dxa"/>
            <w:tcBorders>
              <w:top w:val="single" w:sz="4" w:space="0" w:color="auto"/>
              <w:left w:val="single" w:sz="4" w:space="0" w:color="auto"/>
              <w:bottom w:val="single" w:sz="4" w:space="0" w:color="auto"/>
              <w:right w:val="single" w:sz="4" w:space="0" w:color="auto"/>
            </w:tcBorders>
          </w:tcPr>
          <w:p w:rsidR="00BF27D3" w:rsidRDefault="00BF27D3">
            <w:pPr>
              <w:jc w:val="both"/>
              <w:rPr>
                <w:rFonts w:ascii="Times New Roman" w:hAnsi="Times New Roman" w:cs="Times New Roman"/>
                <w:sz w:val="24"/>
                <w:szCs w:val="24"/>
              </w:rPr>
            </w:pPr>
            <w:r>
              <w:rPr>
                <w:rFonts w:ascii="Times New Roman" w:hAnsi="Times New Roman" w:cs="Times New Roman"/>
                <w:sz w:val="24"/>
                <w:szCs w:val="24"/>
              </w:rPr>
              <w:t xml:space="preserve">Пункт 32 статьи 14  Федерального закона от 6 октября </w:t>
            </w:r>
            <w:smartTag w:uri="urn:schemas-microsoft-com:office:smarttags" w:element="metricconverter">
              <w:smartTagPr>
                <w:attr w:name="ProductID" w:val="2003 г"/>
              </w:smartTagPr>
              <w:r>
                <w:rPr>
                  <w:rFonts w:ascii="Times New Roman" w:hAnsi="Times New Roman" w:cs="Times New Roman"/>
                  <w:sz w:val="24"/>
                  <w:szCs w:val="24"/>
                </w:rPr>
                <w:t>2003 г</w:t>
              </w:r>
            </w:smartTag>
            <w:r>
              <w:rPr>
                <w:rFonts w:ascii="Times New Roman" w:hAnsi="Times New Roman" w:cs="Times New Roman"/>
                <w:sz w:val="24"/>
                <w:szCs w:val="24"/>
              </w:rPr>
              <w:t>. № 131-ФЗ «Об общих принципах организации местного самоуправления в Российской Федерации»</w:t>
            </w:r>
          </w:p>
          <w:p w:rsidR="00BF27D3" w:rsidRDefault="00BF27D3">
            <w:pPr>
              <w:jc w:val="both"/>
              <w:rPr>
                <w:rFonts w:ascii="Times New Roman" w:hAnsi="Times New Roman" w:cs="Times New Roman"/>
                <w:sz w:val="24"/>
                <w:szCs w:val="24"/>
              </w:rPr>
            </w:pPr>
          </w:p>
        </w:tc>
      </w:tr>
      <w:tr w:rsidR="00BF27D3" w:rsidTr="00BF27D3">
        <w:tc>
          <w:tcPr>
            <w:tcW w:w="720" w:type="dxa"/>
            <w:tcBorders>
              <w:top w:val="single" w:sz="4" w:space="0" w:color="auto"/>
              <w:left w:val="single" w:sz="4" w:space="0" w:color="auto"/>
              <w:bottom w:val="single" w:sz="4" w:space="0" w:color="auto"/>
              <w:right w:val="single" w:sz="4" w:space="0" w:color="auto"/>
            </w:tcBorders>
          </w:tcPr>
          <w:p w:rsidR="00BF27D3" w:rsidRDefault="00BF27D3">
            <w:pPr>
              <w:numPr>
                <w:ilvl w:val="0"/>
                <w:numId w:val="3"/>
              </w:numPr>
              <w:spacing w:after="0" w:line="240" w:lineRule="auto"/>
              <w:rPr>
                <w:rFonts w:ascii="Times New Roman" w:hAnsi="Times New Roman" w:cs="Times New Roman"/>
                <w:sz w:val="24"/>
                <w:szCs w:val="24"/>
              </w:rPr>
            </w:pPr>
          </w:p>
        </w:tc>
        <w:tc>
          <w:tcPr>
            <w:tcW w:w="4140" w:type="dxa"/>
            <w:tcBorders>
              <w:top w:val="single" w:sz="4" w:space="0" w:color="auto"/>
              <w:left w:val="single" w:sz="4" w:space="0" w:color="auto"/>
              <w:bottom w:val="single" w:sz="4" w:space="0" w:color="auto"/>
              <w:right w:val="single" w:sz="4" w:space="0" w:color="auto"/>
            </w:tcBorders>
            <w:hideMark/>
          </w:tcPr>
          <w:p w:rsidR="00BF27D3" w:rsidRDefault="00BF27D3">
            <w:pPr>
              <w:rPr>
                <w:rFonts w:ascii="Times New Roman" w:hAnsi="Times New Roman" w:cs="Times New Roman"/>
                <w:sz w:val="24"/>
                <w:szCs w:val="24"/>
              </w:rPr>
            </w:pPr>
            <w:r>
              <w:rPr>
                <w:rFonts w:ascii="Times New Roman" w:hAnsi="Times New Roman" w:cs="Times New Roman"/>
                <w:sz w:val="24"/>
                <w:szCs w:val="24"/>
              </w:rPr>
              <w:t>Присвоение, изменение, аннулирование адресов на территории муниципального образования</w:t>
            </w:r>
          </w:p>
        </w:tc>
        <w:tc>
          <w:tcPr>
            <w:tcW w:w="5760" w:type="dxa"/>
            <w:tcBorders>
              <w:top w:val="single" w:sz="4" w:space="0" w:color="auto"/>
              <w:left w:val="single" w:sz="4" w:space="0" w:color="auto"/>
              <w:bottom w:val="single" w:sz="4" w:space="0" w:color="auto"/>
              <w:right w:val="single" w:sz="4" w:space="0" w:color="auto"/>
            </w:tcBorders>
            <w:hideMark/>
          </w:tcPr>
          <w:p w:rsidR="00BF27D3" w:rsidRDefault="00BF27D3">
            <w:pPr>
              <w:jc w:val="both"/>
              <w:rPr>
                <w:rFonts w:ascii="Times New Roman" w:hAnsi="Times New Roman" w:cs="Times New Roman"/>
                <w:sz w:val="24"/>
                <w:szCs w:val="24"/>
              </w:rPr>
            </w:pPr>
            <w:r>
              <w:rPr>
                <w:rFonts w:ascii="Times New Roman" w:hAnsi="Times New Roman" w:cs="Times New Roman"/>
                <w:sz w:val="24"/>
                <w:szCs w:val="24"/>
              </w:rPr>
              <w:t>Статья 21 Федерального закона от 6 октября 2003 г. № 131-ФЗ «Об общих принципах организации местного самоуправления в Российской Федерации», Устав муниципального образования «Пышкетское»</w:t>
            </w:r>
          </w:p>
        </w:tc>
      </w:tr>
    </w:tbl>
    <w:p w:rsidR="00BF27D3" w:rsidRDefault="00BF27D3" w:rsidP="00BF27D3">
      <w:pPr>
        <w:rPr>
          <w:rFonts w:ascii="Times New Roman" w:hAnsi="Times New Roman" w:cs="Times New Roman"/>
          <w:sz w:val="24"/>
          <w:szCs w:val="24"/>
        </w:rPr>
      </w:pPr>
    </w:p>
    <w:p w:rsidR="00BF27D3" w:rsidRDefault="00BF27D3" w:rsidP="00BF27D3"/>
    <w:p w:rsidR="00BF27D3" w:rsidRDefault="00BF27D3" w:rsidP="00BF27D3">
      <w:pPr>
        <w:pStyle w:val="af6"/>
      </w:pPr>
    </w:p>
    <w:p w:rsidR="00BF27D3" w:rsidRDefault="00BF27D3" w:rsidP="00BF27D3">
      <w:pPr>
        <w:pStyle w:val="Style4"/>
        <w:widowControl/>
        <w:spacing w:line="240" w:lineRule="exact"/>
        <w:jc w:val="left"/>
      </w:pPr>
    </w:p>
    <w:p w:rsidR="00BF27D3" w:rsidRDefault="00BF27D3" w:rsidP="00BF27D3">
      <w:pPr>
        <w:jc w:val="center"/>
        <w:rPr>
          <w:rFonts w:ascii="Times New Roman" w:hAnsi="Times New Roman" w:cs="Times New Roman"/>
          <w:b/>
          <w:bCs/>
          <w:sz w:val="24"/>
          <w:szCs w:val="24"/>
        </w:rPr>
      </w:pPr>
      <w:r>
        <w:rPr>
          <w:rFonts w:ascii="Times New Roman" w:hAnsi="Times New Roman" w:cs="Times New Roman"/>
          <w:noProof/>
          <w:sz w:val="24"/>
          <w:szCs w:val="24"/>
          <w:lang w:eastAsia="ru-RU"/>
        </w:rPr>
        <w:drawing>
          <wp:inline distT="0" distB="0" distL="0" distR="0">
            <wp:extent cx="628650" cy="1028700"/>
            <wp:effectExtent l="0" t="0" r="0" b="0"/>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_слив"/>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650" cy="1028700"/>
                    </a:xfrm>
                    <a:prstGeom prst="rect">
                      <a:avLst/>
                    </a:prstGeom>
                    <a:noFill/>
                    <a:ln>
                      <a:noFill/>
                    </a:ln>
                  </pic:spPr>
                </pic:pic>
              </a:graphicData>
            </a:graphic>
          </wp:inline>
        </w:drawing>
      </w: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«ПЫШКЕТ» МУНИЦИПАЛ КЫЛДЫТЭТЛЭН АДМИНИСТРАЦИЕЗ</w:t>
      </w: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АДМИНИСТРАЦИЯ МУНИЦИПАЛЬНОГО ОБРАЗОВАНИЯ «ПЫШКЕТСКОЕ»</w:t>
      </w:r>
    </w:p>
    <w:p w:rsidR="00BF27D3" w:rsidRDefault="00BF27D3" w:rsidP="00BF27D3">
      <w:pPr>
        <w:rPr>
          <w:rFonts w:ascii="Times New Roman" w:hAnsi="Times New Roman" w:cs="Times New Roman"/>
          <w:sz w:val="24"/>
          <w:szCs w:val="24"/>
        </w:rPr>
      </w:pP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BF27D3" w:rsidRDefault="00BF27D3" w:rsidP="00BF27D3">
      <w:pPr>
        <w:rPr>
          <w:rFonts w:ascii="Times New Roman" w:hAnsi="Times New Roman" w:cs="Times New Roman"/>
          <w:sz w:val="24"/>
          <w:szCs w:val="24"/>
        </w:rPr>
      </w:pPr>
    </w:p>
    <w:p w:rsidR="00BF27D3" w:rsidRDefault="00BF27D3" w:rsidP="00BF27D3">
      <w:pPr>
        <w:tabs>
          <w:tab w:val="left" w:pos="7800"/>
        </w:tabs>
        <w:rPr>
          <w:rFonts w:ascii="Times New Roman" w:hAnsi="Times New Roman" w:cs="Times New Roman"/>
          <w:sz w:val="24"/>
          <w:szCs w:val="24"/>
        </w:rPr>
      </w:pPr>
      <w:r>
        <w:rPr>
          <w:rFonts w:ascii="Times New Roman" w:hAnsi="Times New Roman" w:cs="Times New Roman"/>
          <w:sz w:val="24"/>
          <w:szCs w:val="24"/>
        </w:rPr>
        <w:t xml:space="preserve"> 12 мая 2016 г.</w:t>
      </w:r>
      <w:r>
        <w:rPr>
          <w:rFonts w:ascii="Times New Roman" w:hAnsi="Times New Roman" w:cs="Times New Roman"/>
          <w:sz w:val="24"/>
          <w:szCs w:val="24"/>
        </w:rPr>
        <w:tab/>
        <w:t xml:space="preserve">             № 7 </w:t>
      </w:r>
    </w:p>
    <w:p w:rsidR="00BF27D3" w:rsidRDefault="00BF27D3" w:rsidP="00BF27D3">
      <w:pPr>
        <w:tabs>
          <w:tab w:val="left" w:pos="7200"/>
        </w:tabs>
        <w:rPr>
          <w:rFonts w:ascii="Times New Roman" w:hAnsi="Times New Roman" w:cs="Times New Roman"/>
          <w:sz w:val="24"/>
          <w:szCs w:val="24"/>
        </w:rPr>
      </w:pPr>
    </w:p>
    <w:p w:rsidR="00BF27D3" w:rsidRDefault="00BF27D3" w:rsidP="00BF27D3">
      <w:pPr>
        <w:jc w:val="center"/>
        <w:rPr>
          <w:rFonts w:ascii="Times New Roman" w:hAnsi="Times New Roman" w:cs="Times New Roman"/>
          <w:b/>
          <w:bCs/>
          <w:sz w:val="24"/>
          <w:szCs w:val="24"/>
        </w:rPr>
      </w:pPr>
    </w:p>
    <w:p w:rsidR="00BF27D3" w:rsidRDefault="00BF27D3" w:rsidP="00BF27D3">
      <w:pPr>
        <w:widowControl w:val="0"/>
        <w:suppressAutoHyphens/>
        <w:autoSpaceDE w:val="0"/>
        <w:jc w:val="center"/>
        <w:rPr>
          <w:rFonts w:ascii="Times New Roman" w:hAnsi="Times New Roman" w:cs="Times New Roman"/>
          <w:b/>
          <w:bCs/>
          <w:i/>
          <w:iCs/>
          <w:kern w:val="2"/>
          <w:sz w:val="24"/>
          <w:szCs w:val="24"/>
          <w:lang w:eastAsia="ar-SA"/>
        </w:rPr>
      </w:pPr>
      <w:r>
        <w:rPr>
          <w:rFonts w:ascii="Times New Roman" w:hAnsi="Times New Roman" w:cs="Times New Roman"/>
          <w:b/>
          <w:bCs/>
          <w:sz w:val="24"/>
          <w:szCs w:val="24"/>
          <w:lang w:eastAsia="ar-SA"/>
        </w:rPr>
        <w:t xml:space="preserve">О внесении изменений в административный регламент администрации муниципального образования «Пышкетское» по предоставлению муниципальной услуги </w:t>
      </w:r>
      <w:r>
        <w:rPr>
          <w:rFonts w:ascii="Times New Roman" w:hAnsi="Times New Roman" w:cs="Times New Roman"/>
          <w:b/>
          <w:bCs/>
          <w:i/>
          <w:iCs/>
          <w:kern w:val="2"/>
          <w:sz w:val="24"/>
          <w:szCs w:val="24"/>
          <w:lang w:eastAsia="ar-SA"/>
        </w:rPr>
        <w:t xml:space="preserve">  «</w:t>
      </w:r>
      <w:r>
        <w:rPr>
          <w:rFonts w:ascii="Times New Roman" w:hAnsi="Times New Roman" w:cs="Times New Roman"/>
          <w:b/>
          <w:bCs/>
          <w:sz w:val="24"/>
          <w:szCs w:val="24"/>
        </w:rPr>
        <w:t>Выдача справок, выписок из похозяйственных книг населённых пунктов муниципального образования «Пышкетское»</w:t>
      </w:r>
    </w:p>
    <w:p w:rsidR="00BF27D3" w:rsidRDefault="00BF27D3" w:rsidP="00BF27D3">
      <w:pPr>
        <w:jc w:val="center"/>
        <w:rPr>
          <w:rFonts w:ascii="Times New Roman" w:hAnsi="Times New Roman" w:cs="Times New Roman"/>
          <w:b/>
          <w:bCs/>
          <w:sz w:val="24"/>
          <w:szCs w:val="24"/>
        </w:rPr>
      </w:pPr>
    </w:p>
    <w:p w:rsidR="00BF27D3" w:rsidRDefault="00BF27D3" w:rsidP="00BF27D3">
      <w:pPr>
        <w:jc w:val="center"/>
        <w:rPr>
          <w:rFonts w:ascii="Times New Roman" w:hAnsi="Times New Roman" w:cs="Times New Roman"/>
          <w:b/>
          <w:bCs/>
          <w:sz w:val="24"/>
          <w:szCs w:val="24"/>
        </w:rPr>
      </w:pPr>
    </w:p>
    <w:p w:rsidR="00BF27D3" w:rsidRDefault="00BF27D3" w:rsidP="00BF27D3">
      <w:pPr>
        <w:widowControl w:val="0"/>
        <w:suppressAutoHyphens/>
        <w:autoSpaceDE w:val="0"/>
        <w:ind w:firstLine="720"/>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В целях  предоставления муниципальных услуг, а также обеспечения доступа заявителей к сведениям о муниципальных услугах, в соответствии с Федеральными законами Российской Федерации от 6 октября 2003 года № 131 – 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и руководствуясь Уставом муниципального образования «Пышкетское», Администрация муниципального образования «Пышкетское» </w:t>
      </w:r>
    </w:p>
    <w:p w:rsidR="00BF27D3" w:rsidRDefault="00BF27D3" w:rsidP="00BF27D3">
      <w:pPr>
        <w:widowControl w:val="0"/>
        <w:suppressAutoHyphens/>
        <w:autoSpaceDE w:val="0"/>
        <w:ind w:firstLine="720"/>
        <w:jc w:val="both"/>
        <w:rPr>
          <w:rFonts w:ascii="Times New Roman" w:hAnsi="Times New Roman" w:cs="Times New Roman"/>
          <w:sz w:val="24"/>
          <w:szCs w:val="24"/>
          <w:lang w:eastAsia="ar-SA"/>
        </w:rPr>
      </w:pPr>
    </w:p>
    <w:p w:rsidR="00BF27D3" w:rsidRDefault="00BF27D3" w:rsidP="00BF27D3">
      <w:pPr>
        <w:widowControl w:val="0"/>
        <w:suppressAutoHyphens/>
        <w:autoSpaceDE w:val="0"/>
        <w:ind w:firstLine="720"/>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ПОСТАНОВЛЯЕТ:</w:t>
      </w:r>
    </w:p>
    <w:p w:rsidR="00BF27D3" w:rsidRDefault="00BF27D3" w:rsidP="00BF27D3">
      <w:pPr>
        <w:widowControl w:val="0"/>
        <w:suppressAutoHyphens/>
        <w:autoSpaceDE w:val="0"/>
        <w:ind w:firstLine="720"/>
        <w:jc w:val="center"/>
        <w:rPr>
          <w:rFonts w:ascii="Times New Roman" w:hAnsi="Times New Roman" w:cs="Times New Roman"/>
          <w:b/>
          <w:bCs/>
          <w:sz w:val="24"/>
          <w:szCs w:val="24"/>
          <w:lang w:eastAsia="ar-SA"/>
        </w:rPr>
      </w:pPr>
    </w:p>
    <w:p w:rsidR="00BF27D3" w:rsidRDefault="00BF27D3" w:rsidP="00BF27D3">
      <w:pPr>
        <w:widowControl w:val="0"/>
        <w:suppressAutoHyphens/>
        <w:autoSpaceDE w:val="0"/>
        <w:ind w:firstLine="720"/>
        <w:jc w:val="both"/>
        <w:rPr>
          <w:rFonts w:ascii="Times New Roman" w:hAnsi="Times New Roman" w:cs="Times New Roman"/>
          <w:sz w:val="24"/>
          <w:szCs w:val="24"/>
        </w:rPr>
      </w:pPr>
      <w:r>
        <w:rPr>
          <w:rFonts w:ascii="Times New Roman" w:hAnsi="Times New Roman" w:cs="Times New Roman"/>
          <w:sz w:val="24"/>
          <w:szCs w:val="24"/>
          <w:lang w:eastAsia="ar-SA"/>
        </w:rPr>
        <w:t xml:space="preserve">1.Внести в административный регламент администрации муниципального образования «Пышкетское» по предоставлению муниципальной услуги </w:t>
      </w:r>
      <w:r>
        <w:rPr>
          <w:rFonts w:ascii="Times New Roman" w:hAnsi="Times New Roman" w:cs="Times New Roman"/>
          <w:i/>
          <w:iCs/>
          <w:kern w:val="2"/>
          <w:sz w:val="24"/>
          <w:szCs w:val="24"/>
          <w:lang w:eastAsia="ar-SA"/>
        </w:rPr>
        <w:t>«</w:t>
      </w:r>
      <w:r>
        <w:rPr>
          <w:rFonts w:ascii="Times New Roman" w:hAnsi="Times New Roman" w:cs="Times New Roman"/>
          <w:sz w:val="24"/>
          <w:szCs w:val="24"/>
        </w:rPr>
        <w:t>Выдача справок, выписок из похозяйственных книг населённых пунктов муниципального образования «Пышкетское», утверждённый постановлением Администрации муниципального образования «Пышкетское» от 19 марта 2013 года №12  следующие изменения:</w:t>
      </w:r>
    </w:p>
    <w:p w:rsidR="00BF27D3" w:rsidRDefault="00BF27D3" w:rsidP="00BF27D3">
      <w:pPr>
        <w:pStyle w:val="5"/>
        <w:spacing w:before="0" w:after="0"/>
        <w:ind w:firstLine="709"/>
      </w:pPr>
      <w:r>
        <w:t xml:space="preserve">1) </w:t>
      </w:r>
      <w:r>
        <w:rPr>
          <w:b/>
          <w:bCs/>
        </w:rPr>
        <w:t xml:space="preserve">пункт </w:t>
      </w:r>
      <w:r>
        <w:rPr>
          <w:b/>
          <w:bCs/>
        </w:rPr>
        <w:lastRenderedPageBreak/>
        <w:t>1.3.Требованиякпорядкуинформированияопредоставлениямуниципальнойуслуги изложить в следующей редакции</w:t>
      </w:r>
      <w:r>
        <w:t>:</w:t>
      </w:r>
    </w:p>
    <w:p w:rsidR="00BF27D3" w:rsidRDefault="00BF27D3" w:rsidP="00BF27D3">
      <w:pPr>
        <w:pStyle w:val="Style26"/>
        <w:widowControl/>
        <w:spacing w:before="24" w:line="254" w:lineRule="exact"/>
        <w:ind w:firstLine="658"/>
        <w:rPr>
          <w:rStyle w:val="FontStyle32"/>
          <w:sz w:val="24"/>
          <w:szCs w:val="24"/>
        </w:rPr>
      </w:pPr>
      <w:r>
        <w:t>«Информацию о предоставлении муниципальной услуги можно получить в Администрации муниципального образования «Пышкетское»(далее – Администрация МО),расположенной по адресу:</w:t>
      </w:r>
      <w:r>
        <w:rPr>
          <w:rStyle w:val="FontStyle32"/>
          <w:sz w:val="24"/>
          <w:szCs w:val="24"/>
        </w:rPr>
        <w:t>427693, Удмуртская Республика, Юкаменский район, с. Пышкет, ул. Советская, д.12а.</w:t>
      </w:r>
    </w:p>
    <w:p w:rsidR="00BF27D3" w:rsidRDefault="00BF27D3" w:rsidP="00BF27D3">
      <w:pPr>
        <w:pStyle w:val="5"/>
        <w:spacing w:before="0" w:after="0"/>
        <w:ind w:firstLine="709"/>
      </w:pPr>
      <w:r>
        <w:t>Заявитель в праве обратиться лично или направить письменный запрос по адресу местонахождения Администрации МО или по электронной почте:</w:t>
      </w:r>
      <w:r>
        <w:rPr>
          <w:lang w:val="en-US"/>
        </w:rPr>
        <w:t>pishket</w:t>
      </w:r>
      <w:r>
        <w:t>_</w:t>
      </w:r>
      <w:r>
        <w:rPr>
          <w:lang w:val="en-US"/>
        </w:rPr>
        <w:t>ukam</w:t>
      </w:r>
      <w:r>
        <w:t xml:space="preserve">@ </w:t>
      </w:r>
      <w:r>
        <w:rPr>
          <w:lang w:val="en-US"/>
        </w:rPr>
        <w:t>mail</w:t>
      </w:r>
      <w:r>
        <w:t>.</w:t>
      </w:r>
      <w:r>
        <w:rPr>
          <w:lang w:val="en-US"/>
        </w:rPr>
        <w:t>ru</w:t>
      </w:r>
      <w:r>
        <w:rPr>
          <w:color w:val="333399"/>
        </w:rPr>
        <w:t xml:space="preserve">, </w:t>
      </w:r>
      <w:r>
        <w:t>а так же получить устную информацию ,позвонив по телефону (834161)6-61-15.</w:t>
      </w:r>
    </w:p>
    <w:p w:rsidR="00BF27D3" w:rsidRDefault="00BF27D3" w:rsidP="00BF27D3">
      <w:pPr>
        <w:pStyle w:val="5"/>
        <w:spacing w:before="0" w:after="0"/>
        <w:ind w:firstLine="709"/>
        <w:rPr>
          <w:color w:val="0000FF"/>
        </w:rPr>
      </w:pPr>
      <w:r>
        <w:t>Кроме того, информацию о предоставлении муниципальной услуги можно получить и на официальном сайте Администрации МО района в сети Интернет :</w:t>
      </w:r>
      <w:r>
        <w:rPr>
          <w:color w:val="0000FF"/>
        </w:rPr>
        <w:t>yukamensk.udmurt.ru</w:t>
      </w: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График работы Администрации МО:</w:t>
      </w: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понедельник – пятница с 8-00 до 16-30, перерыв на обед – с 12-00 до 13-18;</w:t>
      </w: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выходные дни – суббота, воскресенье.</w:t>
      </w:r>
    </w:p>
    <w:p w:rsidR="00BF27D3" w:rsidRDefault="00BF27D3" w:rsidP="00BF27D3">
      <w:pPr>
        <w:rPr>
          <w:rFonts w:ascii="Times New Roman" w:hAnsi="Times New Roman" w:cs="Times New Roman"/>
          <w:sz w:val="24"/>
          <w:szCs w:val="24"/>
        </w:rPr>
      </w:pPr>
      <w:r>
        <w:rPr>
          <w:rFonts w:ascii="Times New Roman" w:hAnsi="Times New Roman" w:cs="Times New Roman"/>
          <w:i/>
          <w:iCs/>
          <w:sz w:val="24"/>
          <w:szCs w:val="24"/>
        </w:rPr>
        <w:t>Дни выдачи  справок, выписок из похозяйственных книг</w:t>
      </w:r>
      <w:r>
        <w:rPr>
          <w:rFonts w:ascii="Times New Roman" w:hAnsi="Times New Roman" w:cs="Times New Roman"/>
          <w:sz w:val="24"/>
          <w:szCs w:val="24"/>
        </w:rPr>
        <w:t>:</w:t>
      </w:r>
    </w:p>
    <w:p w:rsidR="00BF27D3" w:rsidRDefault="00BF27D3" w:rsidP="00BF27D3">
      <w:pPr>
        <w:rPr>
          <w:rFonts w:ascii="Times New Roman" w:hAnsi="Times New Roman" w:cs="Times New Roman"/>
          <w:sz w:val="24"/>
          <w:szCs w:val="24"/>
        </w:rPr>
      </w:pPr>
      <w:r>
        <w:rPr>
          <w:rFonts w:ascii="Times New Roman" w:hAnsi="Times New Roman" w:cs="Times New Roman"/>
          <w:sz w:val="24"/>
          <w:szCs w:val="24"/>
          <w:u w:val="single"/>
        </w:rPr>
        <w:t>Понедельник, пятница</w:t>
      </w:r>
      <w:r>
        <w:rPr>
          <w:rFonts w:ascii="Times New Roman" w:hAnsi="Times New Roman" w:cs="Times New Roman"/>
          <w:sz w:val="24"/>
          <w:szCs w:val="24"/>
        </w:rPr>
        <w:t xml:space="preserve"> - с 8-00 до 16-30, перерыв на обед – с 12-00 до 13-18</w:t>
      </w:r>
    </w:p>
    <w:p w:rsidR="00BF27D3" w:rsidRDefault="00BF27D3" w:rsidP="00BF27D3">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по адресу: 427680, село Юкаменское, ул. Первомайская, д. 11. </w:t>
      </w:r>
    </w:p>
    <w:p w:rsidR="00BF27D3" w:rsidRDefault="00BF27D3" w:rsidP="00BF27D3">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Почтовый адрес: 427680, село Юкаменское, ул. Первомайская, д. 11. </w:t>
      </w:r>
    </w:p>
    <w:p w:rsidR="00BF27D3" w:rsidRDefault="00BF27D3" w:rsidP="00BF27D3">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Контактный телефон: (34161)2-12-03. </w:t>
      </w:r>
    </w:p>
    <w:p w:rsidR="00BF27D3" w:rsidRDefault="00BF27D3" w:rsidP="00BF27D3">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color w:val="00B0F0"/>
          <w:sz w:val="24"/>
          <w:szCs w:val="24"/>
          <w:shd w:val="clear" w:color="auto" w:fill="FFFFFF"/>
        </w:rPr>
        <w:t>mfc_ukam@mail.ru</w:t>
      </w:r>
    </w:p>
    <w:p w:rsidR="00BF27D3" w:rsidRDefault="00BF27D3" w:rsidP="00BF27D3">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График работы МФЦ: </w:t>
      </w:r>
    </w:p>
    <w:p w:rsidR="00BF27D3" w:rsidRDefault="00BF27D3" w:rsidP="00BF27D3">
      <w:pPr>
        <w:shd w:val="clear" w:color="auto" w:fill="FFFFFF"/>
        <w:rPr>
          <w:rFonts w:ascii="Times New Roman" w:hAnsi="Times New Roman" w:cs="Times New Roman"/>
          <w:sz w:val="24"/>
          <w:szCs w:val="24"/>
        </w:rPr>
      </w:pPr>
      <w:r>
        <w:rPr>
          <w:rFonts w:ascii="Times New Roman" w:hAnsi="Times New Roman" w:cs="Times New Roman"/>
          <w:sz w:val="24"/>
          <w:szCs w:val="24"/>
        </w:rPr>
        <w:t>Пн - с 8.00 до 18.00   </w:t>
      </w:r>
    </w:p>
    <w:p w:rsidR="00BF27D3" w:rsidRDefault="00BF27D3" w:rsidP="00BF27D3">
      <w:pPr>
        <w:shd w:val="clear" w:color="auto" w:fill="FFFFFF"/>
        <w:rPr>
          <w:rFonts w:ascii="Times New Roman" w:hAnsi="Times New Roman" w:cs="Times New Roman"/>
          <w:sz w:val="24"/>
          <w:szCs w:val="24"/>
        </w:rPr>
      </w:pPr>
      <w:r>
        <w:rPr>
          <w:rFonts w:ascii="Times New Roman" w:hAnsi="Times New Roman" w:cs="Times New Roman"/>
          <w:sz w:val="24"/>
          <w:szCs w:val="24"/>
        </w:rPr>
        <w:t>Вт, Чт, Пт - с 8.00 до 17.00</w:t>
      </w:r>
    </w:p>
    <w:p w:rsidR="00BF27D3" w:rsidRDefault="00BF27D3" w:rsidP="00BF27D3">
      <w:pPr>
        <w:shd w:val="clear" w:color="auto" w:fill="FFFFFF"/>
        <w:rPr>
          <w:rFonts w:ascii="Times New Roman" w:hAnsi="Times New Roman" w:cs="Times New Roman"/>
          <w:sz w:val="24"/>
          <w:szCs w:val="24"/>
        </w:rPr>
      </w:pPr>
      <w:r>
        <w:rPr>
          <w:rFonts w:ascii="Times New Roman" w:hAnsi="Times New Roman" w:cs="Times New Roman"/>
          <w:sz w:val="24"/>
          <w:szCs w:val="24"/>
        </w:rPr>
        <w:t>Ср - с 8.00 до 15.00 </w:t>
      </w:r>
    </w:p>
    <w:p w:rsidR="00BF27D3" w:rsidRDefault="00BF27D3" w:rsidP="00BF27D3">
      <w:pPr>
        <w:shd w:val="clear" w:color="auto" w:fill="FFFFFF"/>
        <w:rPr>
          <w:rFonts w:ascii="Times New Roman" w:hAnsi="Times New Roman" w:cs="Times New Roman"/>
          <w:sz w:val="24"/>
          <w:szCs w:val="24"/>
        </w:rPr>
      </w:pPr>
      <w:r>
        <w:rPr>
          <w:rFonts w:ascii="Times New Roman" w:hAnsi="Times New Roman" w:cs="Times New Roman"/>
          <w:sz w:val="24"/>
          <w:szCs w:val="24"/>
        </w:rPr>
        <w:t>Сб, вс - выходные дни.</w:t>
      </w:r>
    </w:p>
    <w:p w:rsidR="00BF27D3" w:rsidRDefault="00BF27D3" w:rsidP="00BF27D3">
      <w:pPr>
        <w:shd w:val="clear" w:color="auto" w:fill="FFFFFF"/>
        <w:rPr>
          <w:rFonts w:ascii="Times New Roman" w:hAnsi="Times New Roman" w:cs="Times New Roman"/>
          <w:sz w:val="24"/>
          <w:szCs w:val="24"/>
        </w:rPr>
      </w:pPr>
      <w:r>
        <w:rPr>
          <w:rFonts w:ascii="Times New Roman" w:hAnsi="Times New Roman" w:cs="Times New Roman"/>
          <w:sz w:val="24"/>
          <w:szCs w:val="24"/>
        </w:rPr>
        <w:t>2. Постановление вступает в силу со дня его официального опубликования (обнародования).</w:t>
      </w:r>
    </w:p>
    <w:p w:rsidR="00BF27D3" w:rsidRDefault="00BF27D3" w:rsidP="00BF27D3">
      <w:pPr>
        <w:shd w:val="clear" w:color="auto" w:fill="FFFFFF"/>
        <w:rPr>
          <w:rFonts w:ascii="Times New Roman" w:hAnsi="Times New Roman" w:cs="Times New Roman"/>
          <w:sz w:val="24"/>
          <w:szCs w:val="24"/>
        </w:rPr>
      </w:pPr>
      <w:r>
        <w:rPr>
          <w:rFonts w:ascii="Times New Roman" w:hAnsi="Times New Roman" w:cs="Times New Roman"/>
          <w:sz w:val="24"/>
          <w:szCs w:val="24"/>
        </w:rPr>
        <w:t>3. Контроль за  выполнением настоящего постановления оставляю за собой.</w:t>
      </w:r>
    </w:p>
    <w:p w:rsidR="00BF27D3" w:rsidRDefault="00BF27D3" w:rsidP="00BF27D3">
      <w:pPr>
        <w:shd w:val="clear" w:color="auto" w:fill="FFFFFF"/>
        <w:rPr>
          <w:rFonts w:ascii="Times New Roman" w:hAnsi="Times New Roman" w:cs="Times New Roman"/>
          <w:sz w:val="24"/>
          <w:szCs w:val="24"/>
        </w:rPr>
      </w:pPr>
    </w:p>
    <w:p w:rsidR="00BF27D3" w:rsidRDefault="00BF27D3" w:rsidP="00BF27D3">
      <w:pPr>
        <w:shd w:val="clear" w:color="auto" w:fill="FFFFFF"/>
        <w:rPr>
          <w:rFonts w:ascii="Times New Roman" w:hAnsi="Times New Roman" w:cs="Times New Roman"/>
          <w:sz w:val="24"/>
          <w:szCs w:val="24"/>
        </w:rPr>
      </w:pPr>
    </w:p>
    <w:p w:rsidR="00BF27D3" w:rsidRDefault="00BF27D3" w:rsidP="00BF27D3">
      <w:pPr>
        <w:shd w:val="clear" w:color="auto" w:fill="FFFFFF"/>
        <w:rPr>
          <w:rFonts w:ascii="Times New Roman" w:hAnsi="Times New Roman" w:cs="Times New Roman"/>
          <w:sz w:val="24"/>
          <w:szCs w:val="24"/>
        </w:rPr>
      </w:pPr>
    </w:p>
    <w:p w:rsidR="00BF27D3" w:rsidRDefault="00BF27D3" w:rsidP="00BF27D3">
      <w:pPr>
        <w:shd w:val="clear" w:color="auto" w:fill="FFFFFF"/>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                                                 О.В.Владыкина</w:t>
      </w:r>
    </w:p>
    <w:p w:rsidR="00BF27D3" w:rsidRDefault="00BF27D3" w:rsidP="00BF27D3">
      <w:pPr>
        <w:shd w:val="clear" w:color="auto" w:fill="FFFFFF"/>
        <w:rPr>
          <w:rFonts w:ascii="Times New Roman" w:hAnsi="Times New Roman" w:cs="Times New Roman"/>
          <w:sz w:val="24"/>
          <w:szCs w:val="24"/>
        </w:rPr>
      </w:pPr>
    </w:p>
    <w:p w:rsidR="00BF27D3" w:rsidRDefault="00BF27D3" w:rsidP="00BF27D3">
      <w:pPr>
        <w:shd w:val="clear" w:color="auto" w:fill="FFFFFF"/>
        <w:rPr>
          <w:rFonts w:ascii="Times New Roman" w:hAnsi="Times New Roman" w:cs="Times New Roman"/>
          <w:sz w:val="24"/>
          <w:szCs w:val="24"/>
        </w:rPr>
      </w:pPr>
    </w:p>
    <w:p w:rsidR="00BF27D3" w:rsidRDefault="00BF27D3" w:rsidP="00BF27D3">
      <w:pPr>
        <w:shd w:val="clear" w:color="auto" w:fill="FFFFFF"/>
        <w:rPr>
          <w:rFonts w:ascii="Times New Roman" w:hAnsi="Times New Roman" w:cs="Times New Roman"/>
          <w:sz w:val="24"/>
          <w:szCs w:val="24"/>
        </w:rPr>
      </w:pPr>
    </w:p>
    <w:p w:rsidR="00BF27D3" w:rsidRDefault="00BF27D3" w:rsidP="00BF27D3">
      <w:pPr>
        <w:shd w:val="clear" w:color="auto" w:fill="FFFFFF"/>
        <w:rPr>
          <w:rFonts w:ascii="Times New Roman" w:hAnsi="Times New Roman" w:cs="Times New Roman"/>
          <w:sz w:val="24"/>
          <w:szCs w:val="24"/>
        </w:rPr>
      </w:pPr>
    </w:p>
    <w:p w:rsidR="00BF27D3" w:rsidRDefault="00BF27D3" w:rsidP="00BF27D3">
      <w:pPr>
        <w:shd w:val="clear" w:color="auto" w:fill="FFFFFF"/>
        <w:rPr>
          <w:rFonts w:ascii="Times New Roman" w:hAnsi="Times New Roman" w:cs="Times New Roman"/>
          <w:sz w:val="24"/>
          <w:szCs w:val="24"/>
        </w:rPr>
      </w:pPr>
    </w:p>
    <w:p w:rsidR="00BF27D3" w:rsidRDefault="00BF27D3" w:rsidP="00BF27D3">
      <w:pPr>
        <w:shd w:val="clear" w:color="auto" w:fill="FFFFFF"/>
        <w:rPr>
          <w:rFonts w:ascii="Times New Roman" w:hAnsi="Times New Roman" w:cs="Times New Roman"/>
          <w:sz w:val="24"/>
          <w:szCs w:val="24"/>
        </w:rPr>
      </w:pPr>
    </w:p>
    <w:p w:rsidR="00BF27D3" w:rsidRDefault="00BF27D3" w:rsidP="00BF27D3">
      <w:pPr>
        <w:shd w:val="clear" w:color="auto" w:fill="FFFFFF"/>
        <w:rPr>
          <w:rFonts w:ascii="Times New Roman" w:hAnsi="Times New Roman" w:cs="Times New Roman"/>
          <w:sz w:val="24"/>
          <w:szCs w:val="24"/>
        </w:rPr>
      </w:pPr>
    </w:p>
    <w:p w:rsidR="00BF27D3" w:rsidRDefault="00BF27D3" w:rsidP="00BF27D3">
      <w:pPr>
        <w:shd w:val="clear" w:color="auto" w:fill="FFFFFF"/>
        <w:rPr>
          <w:rFonts w:ascii="Times New Roman" w:hAnsi="Times New Roman" w:cs="Times New Roman"/>
          <w:sz w:val="24"/>
          <w:szCs w:val="24"/>
        </w:rPr>
      </w:pPr>
    </w:p>
    <w:p w:rsidR="00BF27D3" w:rsidRDefault="00BF27D3" w:rsidP="00BF27D3">
      <w:pPr>
        <w:shd w:val="clear" w:color="auto" w:fill="FFFFFF"/>
        <w:rPr>
          <w:rFonts w:ascii="Times New Roman" w:hAnsi="Times New Roman" w:cs="Times New Roman"/>
          <w:sz w:val="24"/>
          <w:szCs w:val="24"/>
        </w:rPr>
      </w:pPr>
    </w:p>
    <w:p w:rsidR="00BF27D3" w:rsidRDefault="00BF27D3" w:rsidP="00BF27D3">
      <w:pPr>
        <w:shd w:val="clear" w:color="auto" w:fill="FFFFFF"/>
        <w:rPr>
          <w:rFonts w:ascii="Times New Roman" w:hAnsi="Times New Roman" w:cs="Times New Roman"/>
          <w:sz w:val="24"/>
          <w:szCs w:val="24"/>
        </w:rPr>
      </w:pPr>
    </w:p>
    <w:p w:rsidR="00BF27D3" w:rsidRDefault="00BF27D3" w:rsidP="00BF27D3">
      <w:pPr>
        <w:shd w:val="clear" w:color="auto" w:fill="FFFFFF"/>
        <w:rPr>
          <w:rFonts w:ascii="Times New Roman" w:hAnsi="Times New Roman" w:cs="Times New Roman"/>
          <w:sz w:val="24"/>
          <w:szCs w:val="24"/>
        </w:rPr>
      </w:pPr>
    </w:p>
    <w:p w:rsidR="00BF27D3" w:rsidRDefault="00BF27D3" w:rsidP="00BF27D3">
      <w:pPr>
        <w:shd w:val="clear" w:color="auto" w:fill="FFFFFF"/>
        <w:rPr>
          <w:rFonts w:ascii="Times New Roman" w:hAnsi="Times New Roman" w:cs="Times New Roman"/>
          <w:sz w:val="24"/>
          <w:szCs w:val="24"/>
        </w:rPr>
      </w:pPr>
    </w:p>
    <w:p w:rsidR="00BF27D3" w:rsidRDefault="00BF27D3" w:rsidP="00BF27D3">
      <w:pPr>
        <w:pStyle w:val="af7"/>
        <w:tabs>
          <w:tab w:val="left" w:pos="4260"/>
        </w:tabs>
        <w:spacing w:before="0" w:after="0"/>
        <w:rPr>
          <w:rFonts w:ascii="Times New Roman" w:hAnsi="Times New Roman" w:cs="Times New Roman"/>
          <w:b/>
          <w:bCs/>
          <w:sz w:val="24"/>
          <w:szCs w:val="24"/>
        </w:rPr>
      </w:pPr>
    </w:p>
    <w:p w:rsidR="00BF27D3" w:rsidRDefault="00BF27D3" w:rsidP="00BF27D3">
      <w:pPr>
        <w:pStyle w:val="af7"/>
        <w:tabs>
          <w:tab w:val="left" w:pos="4260"/>
        </w:tabs>
        <w:spacing w:before="0" w:after="0"/>
        <w:jc w:val="center"/>
        <w:rPr>
          <w:rFonts w:ascii="Times New Roman" w:hAnsi="Times New Roman" w:cs="Times New Roman"/>
          <w:b/>
          <w:bCs/>
          <w:sz w:val="24"/>
          <w:szCs w:val="24"/>
        </w:rPr>
      </w:pPr>
    </w:p>
    <w:p w:rsidR="00BF27D3" w:rsidRDefault="00BF27D3" w:rsidP="00BF27D3">
      <w:pPr>
        <w:pStyle w:val="af7"/>
        <w:tabs>
          <w:tab w:val="left" w:pos="4260"/>
        </w:tabs>
        <w:spacing w:before="0" w:after="0"/>
        <w:jc w:val="center"/>
        <w:rPr>
          <w:rFonts w:ascii="Times New Roman" w:hAnsi="Times New Roman" w:cs="Times New Roman"/>
          <w:b/>
          <w:bCs/>
          <w:sz w:val="24"/>
          <w:szCs w:val="24"/>
        </w:rPr>
      </w:pPr>
    </w:p>
    <w:p w:rsidR="00BF27D3" w:rsidRDefault="00BF27D3" w:rsidP="00BF27D3">
      <w:pPr>
        <w:pStyle w:val="af7"/>
        <w:tabs>
          <w:tab w:val="left" w:pos="4260"/>
        </w:tabs>
        <w:spacing w:before="0" w:after="0"/>
        <w:jc w:val="center"/>
        <w:rPr>
          <w:rFonts w:ascii="Times New Roman" w:hAnsi="Times New Roman" w:cs="Times New Roman"/>
          <w:b/>
          <w:bCs/>
          <w:sz w:val="24"/>
          <w:szCs w:val="24"/>
        </w:rPr>
      </w:pPr>
    </w:p>
    <w:p w:rsidR="00BF27D3" w:rsidRDefault="00BF27D3" w:rsidP="00BF27D3">
      <w:pPr>
        <w:pStyle w:val="af7"/>
        <w:tabs>
          <w:tab w:val="left" w:pos="4260"/>
        </w:tabs>
        <w:spacing w:before="0" w:after="0"/>
        <w:jc w:val="center"/>
        <w:rPr>
          <w:rFonts w:ascii="Times New Roman" w:hAnsi="Times New Roman" w:cs="Times New Roman"/>
          <w:b/>
          <w:bCs/>
          <w:sz w:val="24"/>
          <w:szCs w:val="24"/>
        </w:rPr>
      </w:pPr>
    </w:p>
    <w:p w:rsidR="00BF27D3" w:rsidRDefault="00BF27D3" w:rsidP="00BF27D3">
      <w:pPr>
        <w:pStyle w:val="af7"/>
        <w:tabs>
          <w:tab w:val="left" w:pos="4260"/>
        </w:tabs>
        <w:spacing w:before="0" w:after="0"/>
        <w:jc w:val="center"/>
        <w:rPr>
          <w:rFonts w:ascii="Times New Roman" w:hAnsi="Times New Roman" w:cs="Times New Roman"/>
          <w:b/>
          <w:bCs/>
          <w:sz w:val="24"/>
          <w:szCs w:val="24"/>
        </w:rPr>
      </w:pPr>
    </w:p>
    <w:p w:rsidR="00BF27D3" w:rsidRDefault="00BF27D3" w:rsidP="00BF27D3">
      <w:pPr>
        <w:pStyle w:val="af7"/>
        <w:tabs>
          <w:tab w:val="left" w:pos="4260"/>
        </w:tabs>
        <w:spacing w:before="0" w:after="0"/>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АДМИНИСТРАТИВНЫЙРЕГЛАМЕНТ</w:t>
      </w:r>
    </w:p>
    <w:p w:rsidR="00BF27D3" w:rsidRDefault="00BF27D3" w:rsidP="00BF27D3">
      <w:pPr>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w:t>
      </w:r>
    </w:p>
    <w:p w:rsidR="00BF27D3" w:rsidRDefault="00BF27D3" w:rsidP="00BF27D3">
      <w:pPr>
        <w:jc w:val="center"/>
        <w:rPr>
          <w:rFonts w:ascii="Times New Roman" w:hAnsi="Times New Roman" w:cs="Times New Roman"/>
          <w:b/>
          <w:bCs/>
          <w:sz w:val="24"/>
          <w:szCs w:val="24"/>
        </w:rPr>
      </w:pPr>
      <w:r>
        <w:rPr>
          <w:rFonts w:ascii="Times New Roman" w:hAnsi="Times New Roman" w:cs="Times New Roman"/>
          <w:b/>
          <w:bCs/>
          <w:sz w:val="24"/>
          <w:szCs w:val="24"/>
        </w:rPr>
        <w:t xml:space="preserve">«Выдача справок, выписок из похозяйственных книг населённых пунктов муниципального образования «Пышкетское», </w:t>
      </w:r>
    </w:p>
    <w:p w:rsidR="00BF27D3" w:rsidRDefault="00BF27D3" w:rsidP="00BF27D3">
      <w:pPr>
        <w:jc w:val="center"/>
        <w:rPr>
          <w:rFonts w:ascii="Times New Roman" w:hAnsi="Times New Roman" w:cs="Times New Roman"/>
          <w:sz w:val="24"/>
          <w:szCs w:val="24"/>
        </w:rPr>
      </w:pPr>
      <w:r>
        <w:rPr>
          <w:rFonts w:ascii="Times New Roman" w:hAnsi="Times New Roman" w:cs="Times New Roman"/>
          <w:sz w:val="24"/>
          <w:szCs w:val="24"/>
        </w:rPr>
        <w:t>утверждённый постановлением администрации муниципального образования «Пышкетское» от 19.03.2013 № 12 ( с изменениями, внесёнными постановлением администрации муниципального образования «Пышкетское»  12.05.2016 года № 7)</w:t>
      </w: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b/>
          <w:bCs/>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line="240" w:lineRule="exact"/>
        <w:ind w:left="4142"/>
        <w:jc w:val="both"/>
        <w:rPr>
          <w:rFonts w:ascii="Times New Roman" w:hAnsi="Times New Roman" w:cs="Times New Roman"/>
        </w:rPr>
      </w:pPr>
    </w:p>
    <w:p w:rsidR="00BF27D3" w:rsidRDefault="00BF27D3" w:rsidP="00BF27D3">
      <w:pPr>
        <w:pStyle w:val="Style6"/>
        <w:widowControl/>
        <w:spacing w:before="10"/>
        <w:ind w:left="4142"/>
        <w:jc w:val="both"/>
        <w:rPr>
          <w:rFonts w:ascii="Times New Roman" w:hAnsi="Times New Roman" w:cs="Times New Roman"/>
        </w:rPr>
      </w:pPr>
    </w:p>
    <w:p w:rsidR="00BF27D3" w:rsidRDefault="00BF27D3" w:rsidP="00BF27D3">
      <w:pPr>
        <w:pStyle w:val="Style6"/>
        <w:widowControl/>
        <w:spacing w:before="10"/>
        <w:ind w:left="4142"/>
        <w:jc w:val="both"/>
        <w:rPr>
          <w:rFonts w:ascii="Times New Roman" w:hAnsi="Times New Roman" w:cs="Times New Roman"/>
        </w:rPr>
      </w:pPr>
    </w:p>
    <w:p w:rsidR="00BF27D3" w:rsidRDefault="00BF27D3" w:rsidP="00BF27D3">
      <w:pPr>
        <w:pStyle w:val="Style6"/>
        <w:widowControl/>
        <w:spacing w:before="10"/>
        <w:ind w:left="4142"/>
        <w:jc w:val="both"/>
        <w:rPr>
          <w:rFonts w:ascii="Times New Roman" w:hAnsi="Times New Roman" w:cs="Times New Roman"/>
        </w:rPr>
      </w:pPr>
    </w:p>
    <w:p w:rsidR="00BF27D3" w:rsidRDefault="00BF27D3" w:rsidP="00BF27D3">
      <w:pPr>
        <w:pStyle w:val="Style6"/>
        <w:widowControl/>
        <w:spacing w:before="10"/>
        <w:jc w:val="both"/>
        <w:rPr>
          <w:rFonts w:ascii="Times New Roman" w:hAnsi="Times New Roman" w:cs="Times New Roman"/>
        </w:rPr>
      </w:pPr>
    </w:p>
    <w:p w:rsidR="00BF27D3" w:rsidRDefault="00BF27D3" w:rsidP="00BF27D3">
      <w:pPr>
        <w:pStyle w:val="Style6"/>
        <w:widowControl/>
        <w:spacing w:before="10"/>
        <w:ind w:left="4142"/>
        <w:jc w:val="both"/>
        <w:rPr>
          <w:rFonts w:ascii="Times New Roman" w:hAnsi="Times New Roman" w:cs="Times New Roman"/>
        </w:rPr>
      </w:pPr>
    </w:p>
    <w:p w:rsidR="00BF27D3" w:rsidRDefault="00BF27D3" w:rsidP="00BF27D3">
      <w:pPr>
        <w:pStyle w:val="Style6"/>
        <w:widowControl/>
        <w:spacing w:before="10"/>
        <w:ind w:left="4142"/>
        <w:jc w:val="both"/>
        <w:rPr>
          <w:rFonts w:ascii="Times New Roman" w:hAnsi="Times New Roman" w:cs="Times New Roman"/>
        </w:rPr>
      </w:pPr>
    </w:p>
    <w:p w:rsidR="00BF27D3" w:rsidRDefault="00BF27D3" w:rsidP="00BF27D3">
      <w:pPr>
        <w:pStyle w:val="Style6"/>
        <w:widowControl/>
        <w:spacing w:before="10"/>
        <w:rPr>
          <w:rStyle w:val="FontStyle31"/>
          <w:sz w:val="24"/>
          <w:szCs w:val="24"/>
        </w:rPr>
      </w:pPr>
      <w:r>
        <w:rPr>
          <w:rStyle w:val="FontStyle31"/>
          <w:sz w:val="24"/>
          <w:szCs w:val="24"/>
        </w:rPr>
        <w:t>с. Пышкет</w:t>
      </w:r>
    </w:p>
    <w:p w:rsidR="00BF27D3" w:rsidRDefault="00BF27D3" w:rsidP="00BF27D3">
      <w:pPr>
        <w:pStyle w:val="Style6"/>
        <w:widowControl/>
        <w:spacing w:before="10"/>
        <w:rPr>
          <w:rStyle w:val="FontStyle31"/>
          <w:sz w:val="24"/>
          <w:szCs w:val="24"/>
        </w:rPr>
      </w:pPr>
      <w:r>
        <w:rPr>
          <w:rStyle w:val="FontStyle31"/>
          <w:sz w:val="24"/>
          <w:szCs w:val="24"/>
        </w:rPr>
        <w:t>2016 г.</w:t>
      </w:r>
    </w:p>
    <w:p w:rsidR="00BF27D3" w:rsidRDefault="00BF27D3" w:rsidP="00BF27D3">
      <w:pPr>
        <w:pStyle w:val="Style6"/>
        <w:widowControl/>
        <w:spacing w:before="10"/>
        <w:ind w:left="4142"/>
        <w:jc w:val="both"/>
      </w:pPr>
    </w:p>
    <w:p w:rsidR="00BF27D3" w:rsidRDefault="00BF27D3" w:rsidP="00BF27D3">
      <w:pPr>
        <w:pStyle w:val="Style4"/>
        <w:widowControl/>
        <w:spacing w:before="53" w:line="240" w:lineRule="auto"/>
        <w:rPr>
          <w:rStyle w:val="FontStyle31"/>
          <w:sz w:val="24"/>
          <w:szCs w:val="24"/>
        </w:rPr>
      </w:pPr>
    </w:p>
    <w:p w:rsidR="00BF27D3" w:rsidRDefault="00BF27D3" w:rsidP="00BF27D3">
      <w:pPr>
        <w:pStyle w:val="Style4"/>
        <w:widowControl/>
        <w:spacing w:line="240" w:lineRule="auto"/>
        <w:jc w:val="left"/>
        <w:rPr>
          <w:rStyle w:val="FontStyle31"/>
          <w:sz w:val="24"/>
          <w:szCs w:val="24"/>
        </w:rPr>
      </w:pPr>
      <w:r>
        <w:rPr>
          <w:rStyle w:val="FontStyle31"/>
          <w:sz w:val="24"/>
          <w:szCs w:val="24"/>
        </w:rPr>
        <w:t xml:space="preserve"> Приложения 13-20</w:t>
      </w:r>
    </w:p>
    <w:p w:rsidR="00BF27D3" w:rsidRDefault="00BF27D3" w:rsidP="00BF27D3">
      <w:pPr>
        <w:pStyle w:val="Style4"/>
        <w:widowControl/>
        <w:spacing w:line="240" w:lineRule="auto"/>
        <w:jc w:val="left"/>
      </w:pPr>
    </w:p>
    <w:tbl>
      <w:tblPr>
        <w:tblW w:w="0" w:type="auto"/>
        <w:tblInd w:w="-38" w:type="dxa"/>
        <w:tblLayout w:type="fixed"/>
        <w:tblCellMar>
          <w:left w:w="40" w:type="dxa"/>
          <w:right w:w="40" w:type="dxa"/>
        </w:tblCellMar>
        <w:tblLook w:val="00A0" w:firstRow="1" w:lastRow="0" w:firstColumn="1" w:lastColumn="0" w:noHBand="0" w:noVBand="0"/>
      </w:tblPr>
      <w:tblGrid>
        <w:gridCol w:w="1368"/>
        <w:gridCol w:w="8413"/>
      </w:tblGrid>
      <w:tr w:rsidR="00BF27D3" w:rsidTr="00BF27D3">
        <w:tc>
          <w:tcPr>
            <w:tcW w:w="1368" w:type="dxa"/>
            <w:tcBorders>
              <w:top w:val="single" w:sz="4" w:space="0" w:color="000000"/>
              <w:left w:val="single" w:sz="4" w:space="0" w:color="000000"/>
              <w:bottom w:val="single" w:sz="4" w:space="0" w:color="000000"/>
              <w:right w:val="nil"/>
            </w:tcBorders>
            <w:hideMark/>
          </w:tcPr>
          <w:p w:rsidR="00BF27D3" w:rsidRDefault="00BF27D3">
            <w:pPr>
              <w:pStyle w:val="Style14"/>
              <w:widowControl/>
              <w:snapToGrid w:val="0"/>
              <w:spacing w:line="276" w:lineRule="auto"/>
              <w:jc w:val="center"/>
              <w:rPr>
                <w:rStyle w:val="FontStyle35"/>
                <w:b w:val="0"/>
                <w:bCs w:val="0"/>
                <w:sz w:val="24"/>
                <w:szCs w:val="24"/>
              </w:rPr>
            </w:pPr>
            <w:r>
              <w:rPr>
                <w:rStyle w:val="FontStyle35"/>
                <w:b w:val="0"/>
                <w:bCs w:val="0"/>
                <w:sz w:val="24"/>
                <w:szCs w:val="24"/>
              </w:rPr>
              <w:t>№</w:t>
            </w:r>
          </w:p>
          <w:p w:rsidR="00BF27D3" w:rsidRDefault="00BF27D3">
            <w:pPr>
              <w:pStyle w:val="Style12"/>
              <w:widowControl/>
              <w:spacing w:line="276" w:lineRule="auto"/>
              <w:jc w:val="center"/>
              <w:rPr>
                <w:rStyle w:val="FontStyle31"/>
                <w:b w:val="0"/>
                <w:bCs w:val="0"/>
                <w:sz w:val="24"/>
                <w:szCs w:val="24"/>
              </w:rPr>
            </w:pPr>
            <w:r>
              <w:rPr>
                <w:rStyle w:val="FontStyle31"/>
                <w:sz w:val="24"/>
                <w:szCs w:val="24"/>
              </w:rPr>
              <w:t>приложения</w:t>
            </w:r>
          </w:p>
        </w:tc>
        <w:tc>
          <w:tcPr>
            <w:tcW w:w="8413" w:type="dxa"/>
            <w:tcBorders>
              <w:top w:val="single" w:sz="4" w:space="0" w:color="000000"/>
              <w:left w:val="single" w:sz="4" w:space="0" w:color="000000"/>
              <w:bottom w:val="single" w:sz="4" w:space="0" w:color="000000"/>
              <w:right w:val="single" w:sz="4" w:space="0" w:color="000000"/>
            </w:tcBorders>
            <w:hideMark/>
          </w:tcPr>
          <w:p w:rsidR="00BF27D3" w:rsidRDefault="00BF27D3">
            <w:pPr>
              <w:pStyle w:val="Style12"/>
              <w:widowControl/>
              <w:snapToGrid w:val="0"/>
              <w:spacing w:line="276" w:lineRule="auto"/>
              <w:ind w:left="2016"/>
              <w:rPr>
                <w:rStyle w:val="FontStyle31"/>
                <w:b w:val="0"/>
                <w:bCs w:val="0"/>
                <w:sz w:val="24"/>
                <w:szCs w:val="24"/>
              </w:rPr>
            </w:pPr>
            <w:r>
              <w:rPr>
                <w:rStyle w:val="FontStyle31"/>
                <w:sz w:val="24"/>
                <w:szCs w:val="24"/>
              </w:rPr>
              <w:t xml:space="preserve">        Наименование приложений</w:t>
            </w:r>
          </w:p>
        </w:tc>
      </w:tr>
      <w:tr w:rsidR="00BF27D3" w:rsidTr="00BF27D3">
        <w:tc>
          <w:tcPr>
            <w:tcW w:w="1368" w:type="dxa"/>
            <w:tcBorders>
              <w:top w:val="single" w:sz="4" w:space="0" w:color="000000"/>
              <w:left w:val="single" w:sz="4" w:space="0" w:color="000000"/>
              <w:bottom w:val="single" w:sz="4" w:space="0" w:color="000000"/>
              <w:right w:val="nil"/>
            </w:tcBorders>
            <w:hideMark/>
          </w:tcPr>
          <w:p w:rsidR="00BF27D3" w:rsidRDefault="00BF27D3">
            <w:pPr>
              <w:pStyle w:val="Style12"/>
              <w:widowControl/>
              <w:snapToGrid w:val="0"/>
              <w:spacing w:line="276" w:lineRule="auto"/>
              <w:jc w:val="center"/>
              <w:rPr>
                <w:rStyle w:val="FontStyle31"/>
                <w:b w:val="0"/>
                <w:bCs w:val="0"/>
                <w:sz w:val="24"/>
                <w:szCs w:val="24"/>
              </w:rPr>
            </w:pPr>
            <w:r>
              <w:rPr>
                <w:rStyle w:val="FontStyle31"/>
                <w:sz w:val="24"/>
                <w:szCs w:val="24"/>
              </w:rPr>
              <w:t>1</w:t>
            </w:r>
          </w:p>
        </w:tc>
        <w:tc>
          <w:tcPr>
            <w:tcW w:w="8413" w:type="dxa"/>
            <w:tcBorders>
              <w:top w:val="single" w:sz="4" w:space="0" w:color="000000"/>
              <w:left w:val="single" w:sz="4" w:space="0" w:color="000000"/>
              <w:bottom w:val="single" w:sz="4" w:space="0" w:color="000000"/>
              <w:right w:val="single" w:sz="4" w:space="0" w:color="000000"/>
            </w:tcBorders>
            <w:hideMark/>
          </w:tcPr>
          <w:p w:rsidR="00BF27D3" w:rsidRDefault="00BF27D3">
            <w:pPr>
              <w:pStyle w:val="Style15"/>
              <w:widowControl/>
              <w:snapToGrid w:val="0"/>
              <w:spacing w:line="240" w:lineRule="auto"/>
              <w:ind w:right="3110"/>
              <w:rPr>
                <w:rStyle w:val="FontStyle32"/>
                <w:sz w:val="24"/>
                <w:szCs w:val="24"/>
              </w:rPr>
            </w:pPr>
            <w:r>
              <w:rPr>
                <w:rStyle w:val="FontStyle32"/>
                <w:sz w:val="24"/>
                <w:szCs w:val="24"/>
              </w:rPr>
              <w:t>Блок-схема предоставления муниципальной услуги</w:t>
            </w:r>
          </w:p>
        </w:tc>
      </w:tr>
      <w:tr w:rsidR="00BF27D3" w:rsidTr="00BF27D3">
        <w:tc>
          <w:tcPr>
            <w:tcW w:w="1368" w:type="dxa"/>
            <w:tcBorders>
              <w:top w:val="single" w:sz="4" w:space="0" w:color="000000"/>
              <w:left w:val="single" w:sz="4" w:space="0" w:color="000000"/>
              <w:bottom w:val="single" w:sz="4" w:space="0" w:color="000000"/>
              <w:right w:val="nil"/>
            </w:tcBorders>
            <w:hideMark/>
          </w:tcPr>
          <w:p w:rsidR="00BF27D3" w:rsidRDefault="00BF27D3">
            <w:pPr>
              <w:pStyle w:val="Style12"/>
              <w:widowControl/>
              <w:snapToGrid w:val="0"/>
              <w:spacing w:line="276" w:lineRule="auto"/>
              <w:jc w:val="center"/>
              <w:rPr>
                <w:rStyle w:val="FontStyle31"/>
                <w:b w:val="0"/>
                <w:bCs w:val="0"/>
                <w:sz w:val="24"/>
                <w:szCs w:val="24"/>
              </w:rPr>
            </w:pPr>
            <w:r>
              <w:rPr>
                <w:rStyle w:val="FontStyle31"/>
                <w:sz w:val="24"/>
                <w:szCs w:val="24"/>
              </w:rPr>
              <w:t>2</w:t>
            </w:r>
          </w:p>
        </w:tc>
        <w:tc>
          <w:tcPr>
            <w:tcW w:w="8413" w:type="dxa"/>
            <w:tcBorders>
              <w:top w:val="single" w:sz="4" w:space="0" w:color="000000"/>
              <w:left w:val="single" w:sz="4" w:space="0" w:color="000000"/>
              <w:bottom w:val="single" w:sz="4" w:space="0" w:color="000000"/>
              <w:right w:val="single" w:sz="4" w:space="0" w:color="000000"/>
            </w:tcBorders>
            <w:hideMark/>
          </w:tcPr>
          <w:p w:rsidR="00BF27D3" w:rsidRDefault="00BF27D3">
            <w:pPr>
              <w:pStyle w:val="Style15"/>
              <w:widowControl/>
              <w:snapToGrid w:val="0"/>
              <w:spacing w:line="240" w:lineRule="auto"/>
              <w:rPr>
                <w:rStyle w:val="FontStyle32"/>
                <w:sz w:val="24"/>
                <w:szCs w:val="24"/>
              </w:rPr>
            </w:pPr>
            <w:r>
              <w:rPr>
                <w:rStyle w:val="FontStyle32"/>
                <w:sz w:val="24"/>
                <w:szCs w:val="24"/>
              </w:rPr>
              <w:t xml:space="preserve">Форма выписки из похозяйственной книги </w:t>
            </w:r>
          </w:p>
        </w:tc>
      </w:tr>
      <w:tr w:rsidR="00BF27D3" w:rsidTr="00BF27D3">
        <w:tc>
          <w:tcPr>
            <w:tcW w:w="1368" w:type="dxa"/>
            <w:tcBorders>
              <w:top w:val="single" w:sz="4" w:space="0" w:color="000000"/>
              <w:left w:val="single" w:sz="4" w:space="0" w:color="000000"/>
              <w:bottom w:val="single" w:sz="4" w:space="0" w:color="000000"/>
              <w:right w:val="nil"/>
            </w:tcBorders>
            <w:hideMark/>
          </w:tcPr>
          <w:p w:rsidR="00BF27D3" w:rsidRDefault="00BF27D3">
            <w:pPr>
              <w:pStyle w:val="Style12"/>
              <w:widowControl/>
              <w:snapToGrid w:val="0"/>
              <w:spacing w:line="276" w:lineRule="auto"/>
              <w:jc w:val="center"/>
              <w:rPr>
                <w:rStyle w:val="FontStyle31"/>
                <w:b w:val="0"/>
                <w:bCs w:val="0"/>
                <w:sz w:val="24"/>
                <w:szCs w:val="24"/>
              </w:rPr>
            </w:pPr>
            <w:r>
              <w:rPr>
                <w:rStyle w:val="FontStyle31"/>
                <w:sz w:val="24"/>
                <w:szCs w:val="24"/>
              </w:rPr>
              <w:t>3</w:t>
            </w:r>
          </w:p>
        </w:tc>
        <w:tc>
          <w:tcPr>
            <w:tcW w:w="8413" w:type="dxa"/>
            <w:tcBorders>
              <w:top w:val="single" w:sz="4" w:space="0" w:color="000000"/>
              <w:left w:val="single" w:sz="4" w:space="0" w:color="000000"/>
              <w:bottom w:val="single" w:sz="4" w:space="0" w:color="000000"/>
              <w:right w:val="single" w:sz="4" w:space="0" w:color="000000"/>
            </w:tcBorders>
            <w:hideMark/>
          </w:tcPr>
          <w:p w:rsidR="00BF27D3" w:rsidRDefault="00BF27D3">
            <w:pPr>
              <w:pStyle w:val="Style15"/>
              <w:widowControl/>
              <w:snapToGrid w:val="0"/>
              <w:spacing w:line="240" w:lineRule="auto"/>
              <w:rPr>
                <w:rStyle w:val="FontStyle32"/>
                <w:sz w:val="24"/>
                <w:szCs w:val="24"/>
              </w:rPr>
            </w:pPr>
            <w:r>
              <w:rPr>
                <w:rStyle w:val="FontStyle32"/>
                <w:sz w:val="24"/>
                <w:szCs w:val="24"/>
              </w:rPr>
              <w:t>Форма выписки из похозяйственной книги о наличии у гражданина права на земельный участок</w:t>
            </w:r>
          </w:p>
        </w:tc>
      </w:tr>
      <w:tr w:rsidR="00BF27D3" w:rsidTr="00BF27D3">
        <w:tc>
          <w:tcPr>
            <w:tcW w:w="1368" w:type="dxa"/>
            <w:tcBorders>
              <w:top w:val="single" w:sz="4" w:space="0" w:color="000000"/>
              <w:left w:val="single" w:sz="4" w:space="0" w:color="000000"/>
              <w:bottom w:val="single" w:sz="4" w:space="0" w:color="000000"/>
              <w:right w:val="nil"/>
            </w:tcBorders>
            <w:hideMark/>
          </w:tcPr>
          <w:p w:rsidR="00BF27D3" w:rsidRDefault="00BF27D3">
            <w:pPr>
              <w:pStyle w:val="Style12"/>
              <w:widowControl/>
              <w:snapToGrid w:val="0"/>
              <w:spacing w:line="276" w:lineRule="auto"/>
              <w:jc w:val="center"/>
              <w:rPr>
                <w:rStyle w:val="FontStyle31"/>
                <w:b w:val="0"/>
                <w:bCs w:val="0"/>
                <w:sz w:val="24"/>
                <w:szCs w:val="24"/>
              </w:rPr>
            </w:pPr>
            <w:r>
              <w:rPr>
                <w:rStyle w:val="FontStyle31"/>
                <w:sz w:val="24"/>
                <w:szCs w:val="24"/>
              </w:rPr>
              <w:t>4</w:t>
            </w:r>
          </w:p>
        </w:tc>
        <w:tc>
          <w:tcPr>
            <w:tcW w:w="8413" w:type="dxa"/>
            <w:tcBorders>
              <w:top w:val="single" w:sz="4" w:space="0" w:color="000000"/>
              <w:left w:val="single" w:sz="4" w:space="0" w:color="000000"/>
              <w:bottom w:val="single" w:sz="4" w:space="0" w:color="000000"/>
              <w:right w:val="single" w:sz="4" w:space="0" w:color="000000"/>
            </w:tcBorders>
            <w:hideMark/>
          </w:tcPr>
          <w:p w:rsidR="00BF27D3" w:rsidRDefault="00BF27D3">
            <w:pPr>
              <w:pStyle w:val="Style15"/>
              <w:widowControl/>
              <w:snapToGrid w:val="0"/>
              <w:spacing w:line="240" w:lineRule="auto"/>
              <w:rPr>
                <w:rStyle w:val="FontStyle32"/>
                <w:sz w:val="24"/>
                <w:szCs w:val="24"/>
              </w:rPr>
            </w:pPr>
            <w:r>
              <w:t>Форма выписки из похозяйственной книги для оформления права собственности на недвижимое имущество</w:t>
            </w:r>
          </w:p>
        </w:tc>
      </w:tr>
      <w:tr w:rsidR="00BF27D3" w:rsidTr="00BF27D3">
        <w:tc>
          <w:tcPr>
            <w:tcW w:w="1368" w:type="dxa"/>
            <w:tcBorders>
              <w:top w:val="single" w:sz="4" w:space="0" w:color="000000"/>
              <w:left w:val="single" w:sz="4" w:space="0" w:color="000000"/>
              <w:bottom w:val="single" w:sz="4" w:space="0" w:color="000000"/>
              <w:right w:val="nil"/>
            </w:tcBorders>
            <w:hideMark/>
          </w:tcPr>
          <w:p w:rsidR="00BF27D3" w:rsidRDefault="00BF27D3">
            <w:pPr>
              <w:pStyle w:val="Style12"/>
              <w:widowControl/>
              <w:snapToGrid w:val="0"/>
              <w:spacing w:line="276" w:lineRule="auto"/>
              <w:jc w:val="center"/>
              <w:rPr>
                <w:rStyle w:val="FontStyle31"/>
                <w:b w:val="0"/>
                <w:bCs w:val="0"/>
                <w:sz w:val="24"/>
                <w:szCs w:val="24"/>
              </w:rPr>
            </w:pPr>
            <w:r>
              <w:rPr>
                <w:rStyle w:val="FontStyle31"/>
                <w:sz w:val="24"/>
                <w:szCs w:val="24"/>
              </w:rPr>
              <w:t>5</w:t>
            </w:r>
          </w:p>
        </w:tc>
        <w:tc>
          <w:tcPr>
            <w:tcW w:w="8413" w:type="dxa"/>
            <w:tcBorders>
              <w:top w:val="single" w:sz="4" w:space="0" w:color="000000"/>
              <w:left w:val="single" w:sz="4" w:space="0" w:color="000000"/>
              <w:bottom w:val="single" w:sz="4" w:space="0" w:color="000000"/>
              <w:right w:val="single" w:sz="4" w:space="0" w:color="000000"/>
            </w:tcBorders>
            <w:hideMark/>
          </w:tcPr>
          <w:p w:rsidR="00BF27D3" w:rsidRDefault="00BF27D3">
            <w:pPr>
              <w:pStyle w:val="Style15"/>
              <w:widowControl/>
              <w:snapToGrid w:val="0"/>
              <w:ind w:firstLine="19"/>
            </w:pPr>
            <w:r>
              <w:t>Форма справки о проживании умершего</w:t>
            </w:r>
          </w:p>
        </w:tc>
      </w:tr>
      <w:tr w:rsidR="00BF27D3" w:rsidTr="00BF27D3">
        <w:tc>
          <w:tcPr>
            <w:tcW w:w="1368" w:type="dxa"/>
            <w:tcBorders>
              <w:top w:val="single" w:sz="4" w:space="0" w:color="000000"/>
              <w:left w:val="single" w:sz="4" w:space="0" w:color="000000"/>
              <w:bottom w:val="single" w:sz="4" w:space="0" w:color="000000"/>
              <w:right w:val="nil"/>
            </w:tcBorders>
            <w:hideMark/>
          </w:tcPr>
          <w:p w:rsidR="00BF27D3" w:rsidRDefault="00BF27D3">
            <w:pPr>
              <w:pStyle w:val="Style12"/>
              <w:widowControl/>
              <w:snapToGrid w:val="0"/>
              <w:spacing w:line="276" w:lineRule="auto"/>
              <w:jc w:val="center"/>
              <w:rPr>
                <w:rStyle w:val="FontStyle31"/>
                <w:b w:val="0"/>
                <w:bCs w:val="0"/>
                <w:sz w:val="24"/>
                <w:szCs w:val="24"/>
              </w:rPr>
            </w:pPr>
            <w:r>
              <w:rPr>
                <w:rStyle w:val="FontStyle31"/>
                <w:sz w:val="24"/>
                <w:szCs w:val="24"/>
              </w:rPr>
              <w:t>6</w:t>
            </w:r>
          </w:p>
        </w:tc>
        <w:tc>
          <w:tcPr>
            <w:tcW w:w="8413" w:type="dxa"/>
            <w:tcBorders>
              <w:top w:val="single" w:sz="4" w:space="0" w:color="000000"/>
              <w:left w:val="single" w:sz="4" w:space="0" w:color="000000"/>
              <w:bottom w:val="single" w:sz="4" w:space="0" w:color="000000"/>
              <w:right w:val="single" w:sz="4" w:space="0" w:color="000000"/>
            </w:tcBorders>
            <w:hideMark/>
          </w:tcPr>
          <w:p w:rsidR="00BF27D3" w:rsidRDefault="00BF27D3">
            <w:pPr>
              <w:pStyle w:val="Style15"/>
              <w:widowControl/>
              <w:snapToGrid w:val="0"/>
              <w:spacing w:line="240" w:lineRule="auto"/>
              <w:rPr>
                <w:rStyle w:val="FontStyle32"/>
                <w:sz w:val="24"/>
                <w:szCs w:val="24"/>
              </w:rPr>
            </w:pPr>
            <w:r>
              <w:rPr>
                <w:rStyle w:val="FontStyle32"/>
                <w:sz w:val="24"/>
                <w:szCs w:val="24"/>
              </w:rPr>
              <w:t xml:space="preserve">Форма справки </w:t>
            </w:r>
            <w:r>
              <w:t xml:space="preserve">о наличии личного подсобного хозяйства </w:t>
            </w:r>
          </w:p>
        </w:tc>
      </w:tr>
      <w:tr w:rsidR="00BF27D3" w:rsidTr="00BF27D3">
        <w:tc>
          <w:tcPr>
            <w:tcW w:w="1368" w:type="dxa"/>
            <w:tcBorders>
              <w:top w:val="single" w:sz="4" w:space="0" w:color="000000"/>
              <w:left w:val="single" w:sz="4" w:space="0" w:color="000000"/>
              <w:bottom w:val="single" w:sz="4" w:space="0" w:color="auto"/>
              <w:right w:val="nil"/>
            </w:tcBorders>
            <w:hideMark/>
          </w:tcPr>
          <w:p w:rsidR="00BF27D3" w:rsidRDefault="00BF27D3">
            <w:pPr>
              <w:pStyle w:val="Style12"/>
              <w:widowControl/>
              <w:snapToGrid w:val="0"/>
              <w:spacing w:line="276" w:lineRule="auto"/>
              <w:jc w:val="center"/>
              <w:rPr>
                <w:rStyle w:val="FontStyle31"/>
                <w:b w:val="0"/>
                <w:bCs w:val="0"/>
                <w:sz w:val="24"/>
                <w:szCs w:val="24"/>
              </w:rPr>
            </w:pPr>
            <w:r>
              <w:rPr>
                <w:rStyle w:val="FontStyle31"/>
                <w:sz w:val="24"/>
                <w:szCs w:val="24"/>
              </w:rPr>
              <w:t>7</w:t>
            </w:r>
          </w:p>
        </w:tc>
        <w:tc>
          <w:tcPr>
            <w:tcW w:w="8413" w:type="dxa"/>
            <w:tcBorders>
              <w:top w:val="single" w:sz="4" w:space="0" w:color="000000"/>
              <w:left w:val="single" w:sz="4" w:space="0" w:color="000000"/>
              <w:bottom w:val="single" w:sz="4" w:space="0" w:color="auto"/>
              <w:right w:val="single" w:sz="4" w:space="0" w:color="000000"/>
            </w:tcBorders>
            <w:hideMark/>
          </w:tcPr>
          <w:p w:rsidR="00BF27D3" w:rsidRDefault="00BF27D3">
            <w:pPr>
              <w:pStyle w:val="Style15"/>
              <w:widowControl/>
              <w:snapToGrid w:val="0"/>
              <w:spacing w:line="240" w:lineRule="auto"/>
              <w:rPr>
                <w:rStyle w:val="FontStyle32"/>
                <w:sz w:val="24"/>
                <w:szCs w:val="24"/>
              </w:rPr>
            </w:pPr>
            <w:r>
              <w:rPr>
                <w:rStyle w:val="FontStyle32"/>
                <w:sz w:val="24"/>
                <w:szCs w:val="24"/>
              </w:rPr>
              <w:t>Форма справки о регистрации по месту жительства</w:t>
            </w:r>
          </w:p>
        </w:tc>
      </w:tr>
      <w:tr w:rsidR="00BF27D3" w:rsidTr="00BF27D3">
        <w:tc>
          <w:tcPr>
            <w:tcW w:w="1368" w:type="dxa"/>
            <w:tcBorders>
              <w:top w:val="single" w:sz="4" w:space="0" w:color="auto"/>
              <w:left w:val="single" w:sz="4" w:space="0" w:color="auto"/>
              <w:bottom w:val="single" w:sz="4" w:space="0" w:color="auto"/>
              <w:right w:val="single" w:sz="4" w:space="0" w:color="auto"/>
            </w:tcBorders>
            <w:hideMark/>
          </w:tcPr>
          <w:p w:rsidR="00BF27D3" w:rsidRDefault="00BF27D3">
            <w:pPr>
              <w:pStyle w:val="Style12"/>
              <w:widowControl/>
              <w:snapToGrid w:val="0"/>
              <w:spacing w:line="276" w:lineRule="auto"/>
              <w:jc w:val="center"/>
              <w:rPr>
                <w:rStyle w:val="FontStyle31"/>
                <w:b w:val="0"/>
                <w:bCs w:val="0"/>
                <w:sz w:val="24"/>
                <w:szCs w:val="24"/>
              </w:rPr>
            </w:pPr>
            <w:r>
              <w:rPr>
                <w:rStyle w:val="FontStyle31"/>
                <w:sz w:val="24"/>
                <w:szCs w:val="24"/>
              </w:rPr>
              <w:t>8</w:t>
            </w:r>
          </w:p>
        </w:tc>
        <w:tc>
          <w:tcPr>
            <w:tcW w:w="8413" w:type="dxa"/>
            <w:tcBorders>
              <w:top w:val="single" w:sz="4" w:space="0" w:color="auto"/>
              <w:left w:val="single" w:sz="4" w:space="0" w:color="auto"/>
              <w:bottom w:val="single" w:sz="4" w:space="0" w:color="auto"/>
              <w:right w:val="single" w:sz="4" w:space="0" w:color="auto"/>
            </w:tcBorders>
            <w:hideMark/>
          </w:tcPr>
          <w:p w:rsidR="00BF27D3" w:rsidRDefault="00BF27D3">
            <w:pPr>
              <w:pStyle w:val="Style15"/>
              <w:widowControl/>
              <w:snapToGrid w:val="0"/>
              <w:spacing w:line="240" w:lineRule="auto"/>
              <w:ind w:right="2203"/>
              <w:rPr>
                <w:rStyle w:val="FontStyle32"/>
                <w:sz w:val="24"/>
                <w:szCs w:val="24"/>
              </w:rPr>
            </w:pPr>
            <w:r>
              <w:rPr>
                <w:rStyle w:val="FontStyle32"/>
                <w:sz w:val="24"/>
                <w:szCs w:val="24"/>
              </w:rPr>
              <w:t>Форма справки о семейном положении</w:t>
            </w:r>
          </w:p>
        </w:tc>
      </w:tr>
      <w:tr w:rsidR="00BF27D3" w:rsidTr="00BF27D3">
        <w:tc>
          <w:tcPr>
            <w:tcW w:w="1368" w:type="dxa"/>
            <w:tcBorders>
              <w:top w:val="single" w:sz="4" w:space="0" w:color="auto"/>
              <w:left w:val="single" w:sz="4" w:space="0" w:color="auto"/>
              <w:bottom w:val="single" w:sz="4" w:space="0" w:color="auto"/>
              <w:right w:val="single" w:sz="4" w:space="0" w:color="auto"/>
            </w:tcBorders>
            <w:hideMark/>
          </w:tcPr>
          <w:p w:rsidR="00BF27D3" w:rsidRDefault="00BF27D3">
            <w:pPr>
              <w:pStyle w:val="Style12"/>
              <w:widowControl/>
              <w:snapToGrid w:val="0"/>
              <w:spacing w:line="276" w:lineRule="auto"/>
              <w:jc w:val="center"/>
            </w:pPr>
            <w:r>
              <w:t>9</w:t>
            </w:r>
          </w:p>
        </w:tc>
        <w:tc>
          <w:tcPr>
            <w:tcW w:w="8413" w:type="dxa"/>
            <w:tcBorders>
              <w:top w:val="single" w:sz="4" w:space="0" w:color="auto"/>
              <w:left w:val="single" w:sz="4" w:space="0" w:color="auto"/>
              <w:bottom w:val="single" w:sz="4" w:space="0" w:color="auto"/>
              <w:right w:val="single" w:sz="4" w:space="0" w:color="auto"/>
            </w:tcBorders>
            <w:hideMark/>
          </w:tcPr>
          <w:p w:rsidR="00BF27D3" w:rsidRDefault="00BF27D3">
            <w:pPr>
              <w:pStyle w:val="Style15"/>
              <w:widowControl/>
              <w:snapToGrid w:val="0"/>
              <w:spacing w:line="240" w:lineRule="auto"/>
              <w:ind w:right="102"/>
            </w:pPr>
            <w:r>
              <w:t>Форма справки для оформления льготной пенсии</w:t>
            </w:r>
          </w:p>
        </w:tc>
      </w:tr>
      <w:tr w:rsidR="00BF27D3" w:rsidTr="00BF27D3">
        <w:tc>
          <w:tcPr>
            <w:tcW w:w="1368" w:type="dxa"/>
            <w:tcBorders>
              <w:top w:val="single" w:sz="4" w:space="0" w:color="auto"/>
              <w:left w:val="single" w:sz="4" w:space="0" w:color="auto"/>
              <w:bottom w:val="single" w:sz="4" w:space="0" w:color="auto"/>
              <w:right w:val="single" w:sz="4" w:space="0" w:color="auto"/>
            </w:tcBorders>
            <w:hideMark/>
          </w:tcPr>
          <w:p w:rsidR="00BF27D3" w:rsidRDefault="00BF27D3">
            <w:pPr>
              <w:pStyle w:val="Style12"/>
              <w:widowControl/>
              <w:snapToGrid w:val="0"/>
              <w:spacing w:line="276" w:lineRule="auto"/>
              <w:jc w:val="center"/>
            </w:pPr>
            <w:r>
              <w:t>10</w:t>
            </w:r>
          </w:p>
        </w:tc>
        <w:tc>
          <w:tcPr>
            <w:tcW w:w="8413" w:type="dxa"/>
            <w:tcBorders>
              <w:top w:val="single" w:sz="4" w:space="0" w:color="auto"/>
              <w:left w:val="single" w:sz="4" w:space="0" w:color="auto"/>
              <w:bottom w:val="single" w:sz="4" w:space="0" w:color="auto"/>
              <w:right w:val="single" w:sz="4" w:space="0" w:color="auto"/>
            </w:tcBorders>
            <w:hideMark/>
          </w:tcPr>
          <w:p w:rsidR="00BF27D3" w:rsidRDefault="00BF27D3">
            <w:pPr>
              <w:pStyle w:val="Style15"/>
              <w:widowControl/>
              <w:snapToGrid w:val="0"/>
              <w:spacing w:line="240" w:lineRule="auto"/>
              <w:ind w:right="2203"/>
            </w:pPr>
            <w:r>
              <w:t>Форма справки для оформления льготной пенсии</w:t>
            </w:r>
          </w:p>
        </w:tc>
      </w:tr>
      <w:tr w:rsidR="00BF27D3" w:rsidTr="00BF27D3">
        <w:tc>
          <w:tcPr>
            <w:tcW w:w="1368" w:type="dxa"/>
            <w:tcBorders>
              <w:top w:val="single" w:sz="4" w:space="0" w:color="auto"/>
              <w:left w:val="single" w:sz="4" w:space="0" w:color="auto"/>
              <w:bottom w:val="single" w:sz="4" w:space="0" w:color="auto"/>
              <w:right w:val="single" w:sz="4" w:space="0" w:color="auto"/>
            </w:tcBorders>
            <w:hideMark/>
          </w:tcPr>
          <w:p w:rsidR="00BF27D3" w:rsidRDefault="00BF27D3">
            <w:pPr>
              <w:pStyle w:val="Style12"/>
              <w:widowControl/>
              <w:snapToGrid w:val="0"/>
              <w:spacing w:line="276" w:lineRule="auto"/>
              <w:jc w:val="center"/>
            </w:pPr>
            <w:r>
              <w:t>11</w:t>
            </w:r>
          </w:p>
        </w:tc>
        <w:tc>
          <w:tcPr>
            <w:tcW w:w="8413" w:type="dxa"/>
            <w:tcBorders>
              <w:top w:val="single" w:sz="4" w:space="0" w:color="auto"/>
              <w:left w:val="single" w:sz="4" w:space="0" w:color="auto"/>
              <w:bottom w:val="single" w:sz="4" w:space="0" w:color="auto"/>
              <w:right w:val="single" w:sz="4" w:space="0" w:color="auto"/>
            </w:tcBorders>
            <w:hideMark/>
          </w:tcPr>
          <w:p w:rsidR="00BF27D3" w:rsidRDefault="00BF27D3">
            <w:pPr>
              <w:pStyle w:val="Style15"/>
              <w:widowControl/>
              <w:snapToGrid w:val="0"/>
              <w:spacing w:line="240" w:lineRule="auto"/>
              <w:ind w:right="2203"/>
            </w:pPr>
            <w:r>
              <w:t>Выписка из Домовой книги</w:t>
            </w:r>
          </w:p>
        </w:tc>
      </w:tr>
    </w:tbl>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Style4"/>
        <w:widowControl/>
        <w:spacing w:before="53" w:line="259" w:lineRule="exact"/>
      </w:pPr>
    </w:p>
    <w:p w:rsidR="00BF27D3" w:rsidRDefault="00BF27D3" w:rsidP="00BF27D3">
      <w:pPr>
        <w:pStyle w:val="af7"/>
        <w:tabs>
          <w:tab w:val="left" w:pos="4260"/>
        </w:tabs>
        <w:spacing w:before="0" w:after="0"/>
        <w:jc w:val="center"/>
        <w:rPr>
          <w:rFonts w:ascii="Times New Roman" w:hAnsi="Times New Roman" w:cs="Times New Roman"/>
          <w:b/>
          <w:bCs/>
          <w:sz w:val="24"/>
          <w:szCs w:val="24"/>
        </w:rPr>
      </w:pPr>
    </w:p>
    <w:p w:rsidR="00BF27D3" w:rsidRDefault="00BF27D3" w:rsidP="00BF27D3">
      <w:pPr>
        <w:pStyle w:val="af7"/>
        <w:tabs>
          <w:tab w:val="left" w:pos="4260"/>
        </w:tabs>
        <w:spacing w:before="0" w:after="0"/>
        <w:jc w:val="center"/>
        <w:rPr>
          <w:rFonts w:ascii="Times New Roman" w:hAnsi="Times New Roman" w:cs="Times New Roman"/>
          <w:b/>
          <w:bCs/>
          <w:sz w:val="24"/>
          <w:szCs w:val="24"/>
        </w:rPr>
      </w:pPr>
      <w:r>
        <w:rPr>
          <w:rFonts w:ascii="Times New Roman" w:hAnsi="Times New Roman" w:cs="Times New Roman"/>
          <w:b/>
          <w:bCs/>
          <w:sz w:val="24"/>
          <w:szCs w:val="24"/>
        </w:rPr>
        <w:t>АДМИНИСТРАТИВНЫЙРЕГЛАМЕНТ</w:t>
      </w:r>
    </w:p>
    <w:p w:rsidR="00BF27D3" w:rsidRDefault="00BF27D3" w:rsidP="00BF27D3">
      <w:pPr>
        <w:jc w:val="center"/>
        <w:rPr>
          <w:rFonts w:ascii="Times New Roman" w:hAnsi="Times New Roman" w:cs="Times New Roman"/>
          <w:b/>
          <w:bCs/>
          <w:sz w:val="24"/>
          <w:szCs w:val="24"/>
        </w:rPr>
      </w:pPr>
      <w:r>
        <w:rPr>
          <w:rFonts w:ascii="Times New Roman" w:hAnsi="Times New Roman" w:cs="Times New Roman"/>
          <w:b/>
          <w:bCs/>
          <w:sz w:val="24"/>
          <w:szCs w:val="24"/>
        </w:rPr>
        <w:t>предоставления муниципальной услуги</w:t>
      </w:r>
    </w:p>
    <w:p w:rsidR="00BF27D3" w:rsidRDefault="00BF27D3" w:rsidP="00BF27D3">
      <w:pPr>
        <w:jc w:val="center"/>
        <w:rPr>
          <w:rFonts w:ascii="Times New Roman" w:hAnsi="Times New Roman" w:cs="Times New Roman"/>
          <w:b/>
          <w:bCs/>
          <w:sz w:val="24"/>
          <w:szCs w:val="24"/>
        </w:rPr>
      </w:pPr>
      <w:r>
        <w:rPr>
          <w:rFonts w:ascii="Times New Roman" w:hAnsi="Times New Roman" w:cs="Times New Roman"/>
          <w:b/>
          <w:bCs/>
          <w:sz w:val="24"/>
          <w:szCs w:val="24"/>
        </w:rPr>
        <w:t>«Выдача справок, выписок из похозяйственных книг населённых пунктов муниципального образования «Пышкетское»</w:t>
      </w:r>
    </w:p>
    <w:p w:rsidR="00BF27D3" w:rsidRDefault="00BF27D3" w:rsidP="00BF27D3">
      <w:pPr>
        <w:ind w:firstLine="709"/>
        <w:jc w:val="center"/>
        <w:rPr>
          <w:rFonts w:ascii="Times New Roman" w:hAnsi="Times New Roman" w:cs="Times New Roman"/>
          <w:b/>
          <w:bCs/>
          <w:sz w:val="24"/>
          <w:szCs w:val="24"/>
        </w:rPr>
      </w:pPr>
    </w:p>
    <w:p w:rsidR="00BF27D3" w:rsidRDefault="00BF27D3" w:rsidP="00BF27D3">
      <w:pPr>
        <w:widowControl w:val="0"/>
        <w:numPr>
          <w:ilvl w:val="0"/>
          <w:numId w:val="7"/>
        </w:numPr>
        <w:suppressAutoHyphens/>
        <w:spacing w:after="0" w:line="240" w:lineRule="auto"/>
        <w:ind w:left="0" w:firstLine="0"/>
        <w:jc w:val="center"/>
        <w:rPr>
          <w:rFonts w:ascii="Times New Roman" w:hAnsi="Times New Roman" w:cs="Times New Roman"/>
          <w:b/>
          <w:bCs/>
          <w:sz w:val="24"/>
          <w:szCs w:val="24"/>
          <w:lang w:val="en-US"/>
        </w:rPr>
      </w:pPr>
      <w:r>
        <w:rPr>
          <w:rFonts w:ascii="Times New Roman" w:hAnsi="Times New Roman" w:cs="Times New Roman"/>
          <w:b/>
          <w:bCs/>
          <w:sz w:val="24"/>
          <w:szCs w:val="24"/>
        </w:rPr>
        <w:t>ОБЩИЕ ПОЛОЖЕНИЯ</w:t>
      </w:r>
    </w:p>
    <w:p w:rsidR="00BF27D3" w:rsidRDefault="00BF27D3" w:rsidP="00BF27D3">
      <w:pPr>
        <w:ind w:firstLine="709"/>
        <w:jc w:val="both"/>
        <w:rPr>
          <w:rFonts w:ascii="Times New Roman" w:hAnsi="Times New Roman" w:cs="Times New Roman"/>
          <w:sz w:val="24"/>
          <w:szCs w:val="24"/>
        </w:rPr>
      </w:pPr>
    </w:p>
    <w:p w:rsidR="00BF27D3" w:rsidRDefault="00BF27D3" w:rsidP="00BF27D3">
      <w:pPr>
        <w:ind w:firstLine="709"/>
        <w:jc w:val="center"/>
        <w:rPr>
          <w:rFonts w:ascii="Times New Roman" w:hAnsi="Times New Roman" w:cs="Times New Roman"/>
          <w:b/>
          <w:bCs/>
          <w:sz w:val="24"/>
          <w:szCs w:val="24"/>
        </w:rPr>
      </w:pPr>
      <w:r>
        <w:rPr>
          <w:rFonts w:ascii="Times New Roman" w:hAnsi="Times New Roman" w:cs="Times New Roman"/>
          <w:b/>
          <w:bCs/>
          <w:sz w:val="24"/>
          <w:szCs w:val="24"/>
        </w:rPr>
        <w:t>1.1.Предме трегулированиярегламента</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Административныйрегламентпредоставлениямуниципальнойуслуги«Выдача справок, выписок из похозяйственных книг населенных пунктов муниципального образования «Пышкетское»(далее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действий(административные процедуры)при предоставлении муниципальной услуги.</w:t>
      </w:r>
    </w:p>
    <w:p w:rsidR="00BF27D3" w:rsidRDefault="00BF27D3" w:rsidP="00BF27D3">
      <w:pPr>
        <w:autoSpaceDE w:val="0"/>
        <w:ind w:left="709" w:firstLine="709"/>
        <w:jc w:val="both"/>
        <w:rPr>
          <w:rFonts w:ascii="Times New Roman" w:hAnsi="Times New Roman" w:cs="Times New Roman"/>
          <w:b/>
          <w:bCs/>
          <w:sz w:val="24"/>
          <w:szCs w:val="24"/>
        </w:rPr>
      </w:pPr>
    </w:p>
    <w:p w:rsidR="00BF27D3" w:rsidRDefault="00BF27D3" w:rsidP="00BF27D3">
      <w:pPr>
        <w:autoSpaceDE w:val="0"/>
        <w:ind w:firstLine="709"/>
        <w:jc w:val="center"/>
        <w:rPr>
          <w:rFonts w:ascii="Times New Roman" w:hAnsi="Times New Roman" w:cs="Times New Roman"/>
          <w:b/>
          <w:bCs/>
          <w:sz w:val="24"/>
          <w:szCs w:val="24"/>
        </w:rPr>
      </w:pPr>
      <w:r>
        <w:rPr>
          <w:rFonts w:ascii="Times New Roman" w:hAnsi="Times New Roman" w:cs="Times New Roman"/>
          <w:b/>
          <w:bCs/>
          <w:sz w:val="24"/>
          <w:szCs w:val="24"/>
        </w:rPr>
        <w:t>1.2.Описание заявителей</w:t>
      </w:r>
    </w:p>
    <w:p w:rsidR="00BF27D3" w:rsidRDefault="00BF27D3" w:rsidP="00BF27D3">
      <w:pPr>
        <w:pStyle w:val="a5"/>
        <w:ind w:firstLine="709"/>
        <w:jc w:val="both"/>
      </w:pPr>
      <w:r>
        <w:t>Заявителями для получения муниципальной услуги являются граждане Российской Федерации, постоянно проживающие на территории муниципального образования «Пышкетское»,  граждане, имеющие на территории муниципального образования «Пышкетское» какую-либо собственность, наследники владельцев собственности.</w:t>
      </w:r>
    </w:p>
    <w:p w:rsidR="00BF27D3" w:rsidRDefault="00BF27D3" w:rsidP="00BF27D3">
      <w:pPr>
        <w:pStyle w:val="5"/>
        <w:spacing w:before="0" w:after="0"/>
        <w:ind w:firstLine="709"/>
        <w:jc w:val="both"/>
        <w:rPr>
          <w:b/>
          <w:bCs/>
        </w:rPr>
      </w:pPr>
    </w:p>
    <w:p w:rsidR="00BF27D3" w:rsidRDefault="00BF27D3" w:rsidP="00BF27D3">
      <w:pPr>
        <w:pStyle w:val="5"/>
        <w:spacing w:before="0" w:after="0"/>
        <w:ind w:firstLine="709"/>
        <w:jc w:val="center"/>
        <w:rPr>
          <w:b/>
          <w:bCs/>
        </w:rPr>
      </w:pPr>
      <w:r>
        <w:rPr>
          <w:b/>
          <w:bCs/>
        </w:rPr>
        <w:t>1.3.Требования к порядку информирования о предоставления муниципальной услуги</w:t>
      </w:r>
    </w:p>
    <w:p w:rsidR="00BF27D3" w:rsidRDefault="00BF27D3" w:rsidP="00BF27D3">
      <w:pPr>
        <w:pStyle w:val="Style26"/>
        <w:widowControl/>
        <w:spacing w:before="24" w:line="254" w:lineRule="exact"/>
        <w:ind w:firstLine="658"/>
        <w:jc w:val="both"/>
        <w:rPr>
          <w:rStyle w:val="FontStyle32"/>
          <w:sz w:val="24"/>
          <w:szCs w:val="24"/>
        </w:rPr>
      </w:pPr>
      <w:r>
        <w:t>Информацию о предоставлении муниципальной услуги можно получить в Администрации муниципального образования «Пышкетское»(далее – Администрация МО),расположеннойпоадресу:</w:t>
      </w:r>
      <w:r>
        <w:rPr>
          <w:rStyle w:val="FontStyle32"/>
          <w:sz w:val="24"/>
          <w:szCs w:val="24"/>
        </w:rPr>
        <w:t>427693, Удмуртская Республика, Юкаменский район, с. Пышкет, ул. Советская, д.12а.</w:t>
      </w:r>
    </w:p>
    <w:p w:rsidR="00BF27D3" w:rsidRDefault="00BF27D3" w:rsidP="00BF27D3">
      <w:pPr>
        <w:pStyle w:val="5"/>
        <w:spacing w:before="0" w:after="0"/>
        <w:ind w:firstLine="709"/>
        <w:jc w:val="both"/>
      </w:pPr>
      <w:r>
        <w:t xml:space="preserve">Заявитель в праве обратиться лично или направить письменный запрос по адресу местонахождения Администрации МО или по электронной почте: </w:t>
      </w:r>
      <w:hyperlink r:id="rId11" w:history="1">
        <w:r>
          <w:rPr>
            <w:rStyle w:val="a3"/>
            <w:lang w:val="en-US"/>
          </w:rPr>
          <w:t>pishket</w:t>
        </w:r>
        <w:r>
          <w:rPr>
            <w:rStyle w:val="a3"/>
          </w:rPr>
          <w:t>_</w:t>
        </w:r>
        <w:r>
          <w:rPr>
            <w:rStyle w:val="a3"/>
            <w:lang w:val="en-US"/>
          </w:rPr>
          <w:t>ukam</w:t>
        </w:r>
        <w:r>
          <w:rPr>
            <w:rStyle w:val="a3"/>
          </w:rPr>
          <w:t>@</w:t>
        </w:r>
        <w:r>
          <w:rPr>
            <w:rStyle w:val="a3"/>
            <w:lang w:val="en-US"/>
          </w:rPr>
          <w:t>mail</w:t>
        </w:r>
        <w:r>
          <w:rPr>
            <w:rStyle w:val="a3"/>
          </w:rPr>
          <w:t>.</w:t>
        </w:r>
        <w:r>
          <w:rPr>
            <w:rStyle w:val="a3"/>
            <w:lang w:val="en-US"/>
          </w:rPr>
          <w:t>ru</w:t>
        </w:r>
      </w:hyperlink>
      <w:r>
        <w:rPr>
          <w:color w:val="333399"/>
        </w:rPr>
        <w:t xml:space="preserve">, </w:t>
      </w:r>
      <w:r>
        <w:t>а также получить устную информацию, позвонив по телефону(834161)6-61-15.</w:t>
      </w:r>
    </w:p>
    <w:p w:rsidR="00BF27D3" w:rsidRDefault="00BF27D3" w:rsidP="00BF27D3">
      <w:pPr>
        <w:pStyle w:val="5"/>
        <w:spacing w:before="0" w:after="0"/>
        <w:ind w:firstLine="709"/>
        <w:jc w:val="both"/>
        <w:rPr>
          <w:color w:val="0000FF"/>
        </w:rPr>
      </w:pPr>
      <w:r>
        <w:t>Крометого,информациюопредоставлениимуниципальнойуслугиможнополучитьинаофициальномсайте Администрации МО районавсетиИнтернет:</w:t>
      </w:r>
      <w:r>
        <w:rPr>
          <w:color w:val="0000FF"/>
        </w:rPr>
        <w:t>yukamensk.udmurt.ru</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График работы Администрации МО:</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понедельник – пятница с 8-00 до 16-30, перерыв на обед – с 12-00 до 13-00;</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выходные дни – суббота, воскресенье.</w:t>
      </w:r>
    </w:p>
    <w:p w:rsidR="00BF27D3" w:rsidRDefault="00BF27D3" w:rsidP="00BF27D3">
      <w:pPr>
        <w:jc w:val="both"/>
        <w:rPr>
          <w:rFonts w:ascii="Times New Roman" w:hAnsi="Times New Roman" w:cs="Times New Roman"/>
          <w:b/>
          <w:bCs/>
          <w:sz w:val="24"/>
          <w:szCs w:val="24"/>
        </w:rPr>
      </w:pPr>
      <w:r>
        <w:rPr>
          <w:rFonts w:ascii="Times New Roman" w:hAnsi="Times New Roman" w:cs="Times New Roman"/>
          <w:b/>
          <w:bCs/>
          <w:sz w:val="24"/>
          <w:szCs w:val="24"/>
        </w:rPr>
        <w:t>Дни выдачи  справок, выписок из похозяйственных книг:</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u w:val="single"/>
        </w:rPr>
        <w:lastRenderedPageBreak/>
        <w:t>Понедельник, пятница</w:t>
      </w:r>
      <w:r>
        <w:rPr>
          <w:rFonts w:ascii="Times New Roman" w:hAnsi="Times New Roman" w:cs="Times New Roman"/>
          <w:sz w:val="24"/>
          <w:szCs w:val="24"/>
        </w:rPr>
        <w:t xml:space="preserve"> - с 8-00 до 16-30, перерыв на обед – с 12-00 до 13-00</w:t>
      </w:r>
    </w:p>
    <w:p w:rsidR="00BF27D3" w:rsidRDefault="00BF27D3" w:rsidP="00BF27D3">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по адресу: 427680, село Юкаменское, ул. Первомайская, д. 11. </w:t>
      </w:r>
    </w:p>
    <w:p w:rsidR="00BF27D3" w:rsidRDefault="00BF27D3" w:rsidP="00BF27D3">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Почтовый адрес: 427680, село Юкаменское, ул. Первомайская, д. 11. </w:t>
      </w:r>
    </w:p>
    <w:p w:rsidR="00BF27D3" w:rsidRDefault="00BF27D3" w:rsidP="00BF27D3">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Контактный телефон: (34161)2-12-03. </w:t>
      </w:r>
    </w:p>
    <w:p w:rsidR="00BF27D3" w:rsidRDefault="00BF27D3" w:rsidP="00BF27D3">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color w:val="00B0F0"/>
          <w:sz w:val="24"/>
          <w:szCs w:val="24"/>
          <w:shd w:val="clear" w:color="auto" w:fill="FFFFFF"/>
        </w:rPr>
        <w:t>mfc_ukam@mail.ru</w:t>
      </w:r>
    </w:p>
    <w:p w:rsidR="00BF27D3" w:rsidRDefault="00BF27D3" w:rsidP="00BF27D3">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График работы МФЦ: </w:t>
      </w:r>
    </w:p>
    <w:p w:rsidR="00BF27D3" w:rsidRDefault="00BF27D3" w:rsidP="00BF27D3">
      <w:pPr>
        <w:shd w:val="clear" w:color="auto" w:fill="FFFFFF"/>
        <w:rPr>
          <w:rFonts w:ascii="Times New Roman" w:hAnsi="Times New Roman" w:cs="Times New Roman"/>
          <w:sz w:val="24"/>
          <w:szCs w:val="24"/>
        </w:rPr>
      </w:pPr>
      <w:r>
        <w:rPr>
          <w:rFonts w:ascii="Times New Roman" w:hAnsi="Times New Roman" w:cs="Times New Roman"/>
          <w:sz w:val="24"/>
          <w:szCs w:val="24"/>
        </w:rPr>
        <w:t>Пн - с 8.00 до 18.00   </w:t>
      </w:r>
    </w:p>
    <w:p w:rsidR="00BF27D3" w:rsidRDefault="00BF27D3" w:rsidP="00BF27D3">
      <w:pPr>
        <w:shd w:val="clear" w:color="auto" w:fill="FFFFFF"/>
        <w:rPr>
          <w:rFonts w:ascii="Times New Roman" w:hAnsi="Times New Roman" w:cs="Times New Roman"/>
          <w:sz w:val="24"/>
          <w:szCs w:val="24"/>
        </w:rPr>
      </w:pPr>
      <w:r>
        <w:rPr>
          <w:rFonts w:ascii="Times New Roman" w:hAnsi="Times New Roman" w:cs="Times New Roman"/>
          <w:sz w:val="24"/>
          <w:szCs w:val="24"/>
        </w:rPr>
        <w:t>Вт, Чт, Пт - с 8.00 до 17.00</w:t>
      </w:r>
    </w:p>
    <w:p w:rsidR="00BF27D3" w:rsidRDefault="00BF27D3" w:rsidP="00BF27D3">
      <w:pPr>
        <w:shd w:val="clear" w:color="auto" w:fill="FFFFFF"/>
        <w:rPr>
          <w:rFonts w:ascii="Times New Roman" w:hAnsi="Times New Roman" w:cs="Times New Roman"/>
          <w:sz w:val="24"/>
          <w:szCs w:val="24"/>
        </w:rPr>
      </w:pPr>
      <w:r>
        <w:rPr>
          <w:rFonts w:ascii="Times New Roman" w:hAnsi="Times New Roman" w:cs="Times New Roman"/>
          <w:sz w:val="24"/>
          <w:szCs w:val="24"/>
        </w:rPr>
        <w:t>Ср - с 8.00 до 15.00 </w:t>
      </w:r>
    </w:p>
    <w:p w:rsidR="00BF27D3" w:rsidRDefault="00BF27D3" w:rsidP="00BF27D3">
      <w:pPr>
        <w:shd w:val="clear" w:color="auto" w:fill="FFFFFF"/>
        <w:rPr>
          <w:rFonts w:ascii="Times New Roman" w:hAnsi="Times New Roman" w:cs="Times New Roman"/>
          <w:sz w:val="24"/>
          <w:szCs w:val="24"/>
        </w:rPr>
      </w:pPr>
      <w:r>
        <w:rPr>
          <w:rFonts w:ascii="Times New Roman" w:hAnsi="Times New Roman" w:cs="Times New Roman"/>
          <w:sz w:val="24"/>
          <w:szCs w:val="24"/>
        </w:rPr>
        <w:t>Сб, вс - выходные дни.</w:t>
      </w:r>
    </w:p>
    <w:p w:rsidR="00BF27D3" w:rsidRDefault="00BF27D3" w:rsidP="00BF27D3">
      <w:pPr>
        <w:shd w:val="clear" w:color="auto" w:fill="FFFFFF"/>
        <w:rPr>
          <w:rFonts w:ascii="Times New Roman" w:hAnsi="Times New Roman" w:cs="Times New Roman"/>
          <w:sz w:val="24"/>
          <w:szCs w:val="24"/>
        </w:rPr>
      </w:pPr>
    </w:p>
    <w:p w:rsidR="00BF27D3" w:rsidRDefault="00BF27D3" w:rsidP="00BF27D3">
      <w:pPr>
        <w:jc w:val="center"/>
        <w:rPr>
          <w:rFonts w:ascii="Times New Roman" w:hAnsi="Times New Roman" w:cs="Times New Roman"/>
          <w:b/>
          <w:bCs/>
          <w:sz w:val="24"/>
          <w:szCs w:val="24"/>
        </w:rPr>
      </w:pPr>
      <w:r>
        <w:rPr>
          <w:rFonts w:ascii="Times New Roman" w:hAnsi="Times New Roman" w:cs="Times New Roman"/>
          <w:b/>
          <w:bCs/>
          <w:sz w:val="24"/>
          <w:szCs w:val="24"/>
          <w:lang w:val="en-US"/>
        </w:rPr>
        <w:t>II</w:t>
      </w:r>
      <w:r>
        <w:rPr>
          <w:rFonts w:ascii="Times New Roman" w:hAnsi="Times New Roman" w:cs="Times New Roman"/>
          <w:b/>
          <w:bCs/>
          <w:sz w:val="24"/>
          <w:szCs w:val="24"/>
        </w:rPr>
        <w:t>.СТАНДАРТ ПРЕДОСТАВЛЕНИЯ МУНЦИПАЛЬНОЙ УСЛУГИ</w:t>
      </w:r>
    </w:p>
    <w:p w:rsidR="00BF27D3" w:rsidRDefault="00BF27D3" w:rsidP="00BF27D3">
      <w:pPr>
        <w:ind w:firstLine="709"/>
        <w:jc w:val="center"/>
        <w:rPr>
          <w:rFonts w:ascii="Times New Roman" w:hAnsi="Times New Roman" w:cs="Times New Roman"/>
          <w:b/>
          <w:bCs/>
          <w:color w:val="000000"/>
          <w:sz w:val="24"/>
          <w:szCs w:val="24"/>
        </w:rPr>
      </w:pPr>
    </w:p>
    <w:p w:rsidR="00BF27D3" w:rsidRDefault="00BF27D3" w:rsidP="00BF27D3">
      <w:pPr>
        <w:ind w:firstLine="709"/>
        <w:rPr>
          <w:rFonts w:ascii="Times New Roman" w:hAnsi="Times New Roman" w:cs="Times New Roman"/>
          <w:sz w:val="24"/>
          <w:szCs w:val="24"/>
        </w:rPr>
      </w:pPr>
      <w:r>
        <w:rPr>
          <w:rFonts w:ascii="Times New Roman" w:hAnsi="Times New Roman" w:cs="Times New Roman"/>
          <w:b/>
          <w:bCs/>
          <w:color w:val="000000"/>
          <w:sz w:val="24"/>
          <w:szCs w:val="24"/>
        </w:rPr>
        <w:t>2.1.Наименованиемуниципальнойуслуги</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Выдача справок, выписок из похозяйственных книг населенных пунктов муниципального образования «Пышкетское».</w:t>
      </w:r>
    </w:p>
    <w:p w:rsidR="00BF27D3" w:rsidRDefault="00BF27D3" w:rsidP="00BF27D3">
      <w:pPr>
        <w:rPr>
          <w:rFonts w:ascii="Times New Roman" w:hAnsi="Times New Roman" w:cs="Times New Roman"/>
          <w:b/>
          <w:bCs/>
          <w:color w:val="000000"/>
          <w:sz w:val="24"/>
          <w:szCs w:val="24"/>
        </w:rPr>
      </w:pPr>
      <w:r>
        <w:rPr>
          <w:rFonts w:ascii="Times New Roman" w:hAnsi="Times New Roman" w:cs="Times New Roman"/>
          <w:sz w:val="24"/>
          <w:szCs w:val="24"/>
        </w:rPr>
        <w:t xml:space="preserve">           </w:t>
      </w:r>
      <w:r>
        <w:rPr>
          <w:rFonts w:ascii="Times New Roman" w:hAnsi="Times New Roman" w:cs="Times New Roman"/>
          <w:b/>
          <w:bCs/>
          <w:color w:val="000000"/>
          <w:sz w:val="24"/>
          <w:szCs w:val="24"/>
        </w:rPr>
        <w:t>2.2.Наименование органа, предоставляющего муниципальную услугу</w:t>
      </w:r>
    </w:p>
    <w:p w:rsidR="00BF27D3" w:rsidRDefault="00BF27D3" w:rsidP="00BF27D3">
      <w:pPr>
        <w:autoSpaceDE w:val="0"/>
        <w:ind w:firstLine="709"/>
        <w:jc w:val="both"/>
        <w:rPr>
          <w:rFonts w:ascii="Times New Roman" w:hAnsi="Times New Roman" w:cs="Times New Roman"/>
          <w:b/>
          <w:bCs/>
          <w:sz w:val="24"/>
          <w:szCs w:val="24"/>
        </w:rPr>
      </w:pPr>
      <w:r>
        <w:rPr>
          <w:rFonts w:ascii="Times New Roman" w:hAnsi="Times New Roman" w:cs="Times New Roman"/>
          <w:sz w:val="24"/>
          <w:szCs w:val="24"/>
        </w:rPr>
        <w:t>Муниципальная услуга предоставляется Администрацией муниципального образования «Пышкетское».</w:t>
      </w:r>
    </w:p>
    <w:p w:rsidR="00BF27D3" w:rsidRDefault="00BF27D3" w:rsidP="00BF27D3">
      <w:pPr>
        <w:pStyle w:val="af8"/>
        <w:ind w:firstLine="709"/>
        <w:rPr>
          <w:b/>
          <w:bCs/>
        </w:rPr>
      </w:pPr>
      <w:r>
        <w:rPr>
          <w:b/>
          <w:bCs/>
        </w:rPr>
        <w:t>2.3.Результат предоставления муниципальной услуги</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 выдача справок или выписок  из похозяйственных книг населенных пунктов муниципального образования «Пышкетское»,  либо мотивированный отказ в предоставлении муниципальной услуги.</w:t>
      </w:r>
    </w:p>
    <w:p w:rsidR="00BF27D3" w:rsidRDefault="00BF27D3" w:rsidP="00BF27D3">
      <w:pPr>
        <w:pStyle w:val="11"/>
        <w:spacing w:before="0" w:after="0"/>
        <w:ind w:firstLine="709"/>
        <w:jc w:val="center"/>
        <w:rPr>
          <w:b/>
          <w:bCs/>
        </w:rPr>
      </w:pPr>
    </w:p>
    <w:p w:rsidR="00BF27D3" w:rsidRDefault="00BF27D3" w:rsidP="00BF27D3">
      <w:pPr>
        <w:pStyle w:val="11"/>
        <w:spacing w:before="0" w:after="0"/>
        <w:ind w:firstLine="709"/>
        <w:jc w:val="left"/>
        <w:rPr>
          <w:b/>
          <w:bCs/>
        </w:rPr>
      </w:pPr>
      <w:r>
        <w:rPr>
          <w:b/>
          <w:bCs/>
        </w:rPr>
        <w:t>2.4.Срок предоставления муниципальной услуги</w:t>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2.4.1. Срок предоставления  муниципальной услуги составляет не более 30 рабочих дней со дня подачи в установленном порядке заявления об исполнении муниципальной услуги с приложением всех документов, предусмотренных в пункте 2.6. настоящего административного регламента.</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2.4.2.Специалист, ответственный за предоставление муниципальной услуги, информирует заявителя о завершении процедур по предоставлению муниципальной услуги по телефону(если он указан в заявлении) в срок не позднее дня, следующего за днем принятия соответствующего решения.</w:t>
      </w:r>
      <w:r>
        <w:rPr>
          <w:rFonts w:ascii="Times New Roman" w:hAnsi="Times New Roman" w:cs="Times New Roman"/>
          <w:sz w:val="24"/>
          <w:szCs w:val="24"/>
        </w:rPr>
        <w:tab/>
      </w:r>
    </w:p>
    <w:p w:rsidR="00BF27D3" w:rsidRDefault="00BF27D3" w:rsidP="00BF27D3">
      <w:pPr>
        <w:pStyle w:val="11"/>
        <w:spacing w:before="0" w:after="0"/>
        <w:jc w:val="left"/>
        <w:rPr>
          <w:b/>
          <w:bCs/>
        </w:rPr>
      </w:pPr>
      <w:r>
        <w:rPr>
          <w:rFonts w:eastAsiaTheme="minorHAnsi"/>
          <w:kern w:val="0"/>
          <w:lang w:eastAsia="en-US"/>
        </w:rPr>
        <w:t xml:space="preserve">           </w:t>
      </w:r>
      <w:r>
        <w:rPr>
          <w:b/>
          <w:bCs/>
        </w:rPr>
        <w:t xml:space="preserve">2.5.Нормативно-правовые акты, регулирующие предоставление </w:t>
      </w:r>
    </w:p>
    <w:p w:rsidR="00BF27D3" w:rsidRDefault="00BF27D3" w:rsidP="00BF27D3">
      <w:pPr>
        <w:pStyle w:val="11"/>
        <w:spacing w:before="0" w:after="0"/>
        <w:jc w:val="center"/>
        <w:rPr>
          <w:b/>
          <w:bCs/>
        </w:rPr>
      </w:pPr>
      <w:r>
        <w:rPr>
          <w:b/>
          <w:bCs/>
        </w:rPr>
        <w:t>муниципальнойуслуги</w:t>
      </w:r>
    </w:p>
    <w:p w:rsidR="00BF27D3" w:rsidRDefault="00BF27D3" w:rsidP="00BF27D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Предоставление муниципальной услуги осуществляется в соответствии со следующими нормативными правовыми актами:</w:t>
      </w:r>
    </w:p>
    <w:p w:rsidR="00BF27D3" w:rsidRDefault="00BF27D3" w:rsidP="00BF27D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Конституцией Российской Федерации;</w:t>
      </w:r>
    </w:p>
    <w:p w:rsidR="00BF27D3" w:rsidRDefault="00BF27D3" w:rsidP="00BF27D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Жилищным кодексом Российской Федерации;</w:t>
      </w:r>
    </w:p>
    <w:p w:rsidR="00BF27D3" w:rsidRDefault="00BF27D3" w:rsidP="00BF27D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Гражданским кодексом Российской Федерации;</w:t>
      </w:r>
    </w:p>
    <w:p w:rsidR="00BF27D3" w:rsidRDefault="00BF27D3" w:rsidP="00BF27D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Федеральным законом от 22.10.2004 № 125 - ФЗ «Об архивном деле в Российской Федерации»;</w:t>
      </w:r>
    </w:p>
    <w:p w:rsidR="00BF27D3" w:rsidRDefault="00BF27D3" w:rsidP="00BF27D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Федеральным законом РФ от 06.10.2003г. №131-ФЗ «Об общих принципах организации местного самоуправления в Российской Федерации»;</w:t>
      </w:r>
    </w:p>
    <w:p w:rsidR="00BF27D3" w:rsidRDefault="00BF27D3" w:rsidP="00BF27D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spacing w:val="6"/>
          <w:sz w:val="24"/>
          <w:szCs w:val="24"/>
        </w:rPr>
        <w:t>Федеральным законом от 02.05.2006 № 59-ФЗ «О порядке рассмотрения обращений граждан Российской Федерации»;</w:t>
      </w:r>
    </w:p>
    <w:p w:rsidR="00BF27D3" w:rsidRDefault="00BF27D3" w:rsidP="00BF27D3">
      <w:pPr>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spacing w:val="6"/>
          <w:sz w:val="24"/>
          <w:szCs w:val="24"/>
        </w:rPr>
        <w:t>Федеральным законом РФ от27.07.2010 № 210-ФЗ «Об организации предоставления государственных и муниципальных услуг»;</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rPr>
        <w:t>Федеральным законом от 7 июля 2003 года N 112-ФЗ «О личном подсобном хозяйстве»;</w:t>
      </w:r>
    </w:p>
    <w:p w:rsidR="00BF27D3" w:rsidRDefault="00BF27D3" w:rsidP="00BF27D3">
      <w:pPr>
        <w:pStyle w:val="Heading"/>
        <w:ind w:firstLine="709"/>
        <w:jc w:val="both"/>
        <w:rPr>
          <w:rFonts w:ascii="Times New Roman" w:hAnsi="Times New Roman" w:cs="Times New Roman"/>
          <w:b w:val="0"/>
          <w:bCs w:val="0"/>
          <w:color w:val="000000"/>
          <w:sz w:val="24"/>
          <w:szCs w:val="24"/>
        </w:rPr>
      </w:pPr>
      <w:r>
        <w:rPr>
          <w:rFonts w:ascii="Times New Roman" w:hAnsi="Times New Roman" w:cs="Times New Roman"/>
          <w:b w:val="0"/>
          <w:bCs w:val="0"/>
          <w:sz w:val="24"/>
          <w:szCs w:val="24"/>
        </w:rPr>
        <w:t>- приказом Министерства сельского хозяйства от 11.10.2010 №345 «</w:t>
      </w:r>
      <w:r>
        <w:rPr>
          <w:rFonts w:ascii="Times New Roman" w:hAnsi="Times New Roman" w:cs="Times New Roman"/>
          <w:b w:val="0"/>
          <w:bCs w:val="0"/>
          <w:color w:val="000000"/>
          <w:sz w:val="24"/>
          <w:szCs w:val="24"/>
        </w:rPr>
        <w:t xml:space="preserve">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 </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Уставом муниципального образования «Пышкетское»;</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 настоящим административным регламентом.</w:t>
      </w:r>
    </w:p>
    <w:p w:rsidR="00BF27D3" w:rsidRDefault="00BF27D3" w:rsidP="00BF27D3">
      <w:pPr>
        <w:ind w:firstLine="709"/>
        <w:jc w:val="both"/>
        <w:rPr>
          <w:rFonts w:ascii="Times New Roman" w:hAnsi="Times New Roman" w:cs="Times New Roman"/>
          <w:b/>
          <w:bCs/>
          <w:sz w:val="24"/>
          <w:szCs w:val="24"/>
        </w:rPr>
      </w:pPr>
    </w:p>
    <w:p w:rsidR="00BF27D3" w:rsidRDefault="00BF27D3" w:rsidP="00BF27D3">
      <w:pPr>
        <w:jc w:val="center"/>
        <w:rPr>
          <w:rStyle w:val="FontStyle32"/>
          <w:sz w:val="24"/>
          <w:szCs w:val="24"/>
        </w:rPr>
      </w:pPr>
      <w:r>
        <w:rPr>
          <w:rFonts w:ascii="Times New Roman" w:hAnsi="Times New Roman" w:cs="Times New Roman"/>
          <w:b/>
          <w:bCs/>
          <w:sz w:val="24"/>
          <w:szCs w:val="24"/>
        </w:rPr>
        <w:t>2.6.</w:t>
      </w:r>
      <w:r>
        <w:rPr>
          <w:rStyle w:val="FontStyle32"/>
          <w:b/>
          <w:bCs/>
          <w:sz w:val="24"/>
          <w:szCs w:val="24"/>
        </w:rPr>
        <w:t>Перечень документов, необходимых в соответствии с законодательными</w:t>
      </w:r>
    </w:p>
    <w:p w:rsidR="00BF27D3" w:rsidRDefault="00BF27D3" w:rsidP="00BF27D3">
      <w:pPr>
        <w:jc w:val="center"/>
      </w:pPr>
      <w:r>
        <w:rPr>
          <w:rStyle w:val="FontStyle32"/>
          <w:b/>
          <w:bCs/>
          <w:sz w:val="24"/>
          <w:szCs w:val="24"/>
        </w:rPr>
        <w:t xml:space="preserve"> или иными нормативными правовыми актами для предоставления муниципальной услуги</w:t>
      </w:r>
    </w:p>
    <w:p w:rsidR="00BF27D3" w:rsidRDefault="00BF27D3" w:rsidP="00BF27D3">
      <w:pPr>
        <w:tabs>
          <w:tab w:val="left" w:pos="1578"/>
        </w:tabs>
        <w:autoSpaceDE w:val="0"/>
        <w:ind w:firstLine="709"/>
        <w:jc w:val="both"/>
        <w:rPr>
          <w:rFonts w:ascii="Times New Roman" w:hAnsi="Times New Roman" w:cs="Times New Roman"/>
          <w:sz w:val="24"/>
          <w:szCs w:val="24"/>
        </w:rPr>
      </w:pPr>
      <w:r>
        <w:rPr>
          <w:rFonts w:ascii="Times New Roman" w:hAnsi="Times New Roman" w:cs="Times New Roman"/>
          <w:sz w:val="24"/>
          <w:szCs w:val="24"/>
        </w:rPr>
        <w:t>2.6.1. Для предоставления муниципальной услуги заявитель предоставляет следующие документы:</w:t>
      </w:r>
    </w:p>
    <w:p w:rsidR="00BF27D3" w:rsidRDefault="00BF27D3" w:rsidP="00BF27D3">
      <w:pPr>
        <w:tabs>
          <w:tab w:val="left" w:pos="1578"/>
        </w:tabs>
        <w:autoSpaceDE w:val="0"/>
        <w:ind w:firstLine="709"/>
        <w:jc w:val="both"/>
        <w:rPr>
          <w:rFonts w:ascii="Times New Roman" w:hAnsi="Times New Roman" w:cs="Times New Roman"/>
          <w:sz w:val="24"/>
          <w:szCs w:val="24"/>
        </w:rPr>
      </w:pPr>
      <w:r>
        <w:rPr>
          <w:rFonts w:ascii="Times New Roman" w:hAnsi="Times New Roman" w:cs="Times New Roman"/>
          <w:sz w:val="24"/>
          <w:szCs w:val="24"/>
        </w:rPr>
        <w:t>а) Для выписки из похозяйственной книги (приложение 2  к Административному регламенту) предоставляются:</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 заявление;</w:t>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 паспорт заявителя;</w:t>
      </w:r>
    </w:p>
    <w:p w:rsidR="00BF27D3" w:rsidRDefault="00BF27D3" w:rsidP="00BF27D3">
      <w:pPr>
        <w:tabs>
          <w:tab w:val="left" w:pos="1578"/>
        </w:tabs>
        <w:autoSpaceDE w:val="0"/>
        <w:ind w:firstLine="709"/>
        <w:jc w:val="both"/>
        <w:rPr>
          <w:rFonts w:ascii="Times New Roman" w:hAnsi="Times New Roman" w:cs="Times New Roman"/>
          <w:sz w:val="24"/>
          <w:szCs w:val="24"/>
        </w:rPr>
      </w:pPr>
      <w:r>
        <w:rPr>
          <w:rFonts w:ascii="Times New Roman" w:hAnsi="Times New Roman" w:cs="Times New Roman"/>
          <w:color w:val="000080"/>
          <w:sz w:val="24"/>
          <w:szCs w:val="24"/>
        </w:rPr>
        <w:t xml:space="preserve">- </w:t>
      </w:r>
      <w:r>
        <w:rPr>
          <w:rFonts w:ascii="Times New Roman" w:hAnsi="Times New Roman" w:cs="Times New Roman"/>
          <w:color w:val="000000"/>
          <w:sz w:val="24"/>
          <w:szCs w:val="24"/>
        </w:rPr>
        <w:t>правоустанавливающие документы (свидетельство о государственной регистрации права, технический паспорт или договор социального найма) на дом (квартиру) и земельный участок</w:t>
      </w:r>
      <w:r>
        <w:rPr>
          <w:rFonts w:ascii="Times New Roman" w:hAnsi="Times New Roman" w:cs="Times New Roman"/>
          <w:sz w:val="24"/>
          <w:szCs w:val="24"/>
        </w:rPr>
        <w:t>;</w:t>
      </w:r>
    </w:p>
    <w:p w:rsidR="00BF27D3" w:rsidRDefault="00BF27D3" w:rsidP="00BF27D3">
      <w:pPr>
        <w:tabs>
          <w:tab w:val="left" w:pos="1578"/>
        </w:tabs>
        <w:autoSpaceDE w:val="0"/>
        <w:ind w:firstLine="709"/>
        <w:jc w:val="both"/>
        <w:rPr>
          <w:rFonts w:ascii="Times New Roman" w:hAnsi="Times New Roman" w:cs="Times New Roman"/>
          <w:sz w:val="24"/>
          <w:szCs w:val="24"/>
        </w:rPr>
      </w:pPr>
      <w:r>
        <w:rPr>
          <w:rFonts w:ascii="Times New Roman" w:hAnsi="Times New Roman" w:cs="Times New Roman"/>
          <w:sz w:val="24"/>
          <w:szCs w:val="24"/>
        </w:rPr>
        <w:t>- сведения о регистрации граждан, проживающих на данной территории.</w:t>
      </w:r>
    </w:p>
    <w:p w:rsidR="00BF27D3" w:rsidRDefault="00BF27D3" w:rsidP="00BF27D3">
      <w:pPr>
        <w:tabs>
          <w:tab w:val="left" w:pos="1578"/>
        </w:tabs>
        <w:autoSpaceDE w:val="0"/>
        <w:ind w:firstLine="709"/>
        <w:jc w:val="both"/>
        <w:rPr>
          <w:rFonts w:ascii="Times New Roman" w:hAnsi="Times New Roman" w:cs="Times New Roman"/>
          <w:b/>
          <w:bCs/>
          <w:sz w:val="24"/>
          <w:szCs w:val="24"/>
        </w:rPr>
      </w:pPr>
      <w:r>
        <w:rPr>
          <w:rFonts w:ascii="Times New Roman" w:hAnsi="Times New Roman" w:cs="Times New Roman"/>
          <w:sz w:val="24"/>
          <w:szCs w:val="24"/>
        </w:rPr>
        <w:t>б) Для выписки из похозяйственной книги о наличии у граждан прав на земельный участок (приложение 3 к Административному регламенту) предоставляется:</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 заявление;</w:t>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 паспорт заявителя (владельца земельного участка), свидетельство о смерти в случае смерти владельца земельного участка (дополнительно при оформлении по доверенности - паспорт и нотариально заверенная доверенность доверенного лица).</w:t>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в) Для выписки из похозяйственной книги для оформления в собственность квартиры, дома (приложение 4 к Административному регламенту) предоставляются:</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 заявление;</w:t>
      </w:r>
    </w:p>
    <w:p w:rsidR="00BF27D3" w:rsidRDefault="00BF27D3" w:rsidP="00BF27D3">
      <w:pPr>
        <w:tabs>
          <w:tab w:val="left" w:pos="1578"/>
        </w:tabs>
        <w:autoSpaceDE w:val="0"/>
        <w:ind w:firstLine="709"/>
        <w:jc w:val="both"/>
        <w:rPr>
          <w:rFonts w:ascii="Times New Roman" w:hAnsi="Times New Roman" w:cs="Times New Roman"/>
          <w:sz w:val="24"/>
          <w:szCs w:val="24"/>
        </w:rPr>
      </w:pPr>
      <w:r>
        <w:rPr>
          <w:rFonts w:ascii="Times New Roman" w:hAnsi="Times New Roman" w:cs="Times New Roman"/>
          <w:sz w:val="24"/>
          <w:szCs w:val="24"/>
        </w:rPr>
        <w:t>- сведения о регистрации граждан, проживающих на данной территории.</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г) Для справки о проживании умершего для нотариуса (приложение 5 к Административному регламенту) предоставляются:</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 заявление;</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 паспорт заявителя;</w:t>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 свидетельство о смерти гражданина (дополнительно при оформлении по доверенности - паспорт и нотариально заверенная доверенность доверенного лица);</w:t>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 домовая книга;</w:t>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д) Для справки о наличии личного подсобного хозяйства  (приложение 6 к Административному регламенту) предоставляются:</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 заявление;</w:t>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 паспорт заявителя.</w:t>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 xml:space="preserve">е) Для справки о </w:t>
      </w:r>
      <w:r>
        <w:rPr>
          <w:rStyle w:val="FontStyle32"/>
          <w:sz w:val="24"/>
          <w:szCs w:val="24"/>
        </w:rPr>
        <w:t>регистрации по месту жительства</w:t>
      </w:r>
      <w:r>
        <w:rPr>
          <w:rFonts w:ascii="Times New Roman" w:hAnsi="Times New Roman" w:cs="Times New Roman"/>
          <w:sz w:val="24"/>
          <w:szCs w:val="24"/>
        </w:rPr>
        <w:t xml:space="preserve"> (приложение 7 к Административному регламенту) предоставляются:</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 заявление;</w:t>
      </w:r>
    </w:p>
    <w:p w:rsidR="00BF27D3" w:rsidRDefault="00BF27D3" w:rsidP="00BF27D3">
      <w:pPr>
        <w:tabs>
          <w:tab w:val="left" w:pos="7725"/>
        </w:tabs>
        <w:ind w:firstLine="720"/>
        <w:jc w:val="both"/>
        <w:rPr>
          <w:rFonts w:ascii="Times New Roman" w:hAnsi="Times New Roman" w:cs="Times New Roman"/>
          <w:sz w:val="24"/>
          <w:szCs w:val="24"/>
        </w:rPr>
      </w:pPr>
      <w:r>
        <w:rPr>
          <w:rFonts w:ascii="Times New Roman" w:hAnsi="Times New Roman" w:cs="Times New Roman"/>
          <w:sz w:val="24"/>
          <w:szCs w:val="24"/>
        </w:rPr>
        <w:t>- паспорт заявителя;</w:t>
      </w:r>
      <w:r>
        <w:rPr>
          <w:rFonts w:ascii="Times New Roman" w:hAnsi="Times New Roman" w:cs="Times New Roman"/>
          <w:sz w:val="24"/>
          <w:szCs w:val="24"/>
        </w:rPr>
        <w:tab/>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 домовая книга.</w:t>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ж) Для справки о семейном положении (приложение 8 к Административному регламенту) предоставляются:</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 заявление;</w:t>
      </w:r>
    </w:p>
    <w:p w:rsidR="00BF27D3" w:rsidRDefault="00BF27D3" w:rsidP="00BF27D3">
      <w:pPr>
        <w:tabs>
          <w:tab w:val="left" w:pos="7725"/>
        </w:tabs>
        <w:ind w:firstLine="720"/>
        <w:jc w:val="both"/>
        <w:rPr>
          <w:rFonts w:ascii="Times New Roman" w:hAnsi="Times New Roman" w:cs="Times New Roman"/>
          <w:sz w:val="24"/>
          <w:szCs w:val="24"/>
        </w:rPr>
      </w:pPr>
      <w:r>
        <w:rPr>
          <w:rFonts w:ascii="Times New Roman" w:hAnsi="Times New Roman" w:cs="Times New Roman"/>
          <w:sz w:val="24"/>
          <w:szCs w:val="24"/>
        </w:rPr>
        <w:t>- паспорт заявителя;</w:t>
      </w:r>
      <w:r>
        <w:rPr>
          <w:rFonts w:ascii="Times New Roman" w:hAnsi="Times New Roman" w:cs="Times New Roman"/>
          <w:sz w:val="24"/>
          <w:szCs w:val="24"/>
        </w:rPr>
        <w:tab/>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 домовая книга.</w:t>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з) Для справки в Пенсионный фонд на льготную пенсию (приложение 9,10 к Административному регламенту) предоставляются:</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 заявление;</w:t>
      </w:r>
    </w:p>
    <w:p w:rsidR="00BF27D3" w:rsidRDefault="00BF27D3" w:rsidP="00BF27D3">
      <w:pPr>
        <w:tabs>
          <w:tab w:val="left" w:pos="7725"/>
        </w:tabs>
        <w:ind w:firstLine="720"/>
        <w:jc w:val="both"/>
        <w:rPr>
          <w:rFonts w:ascii="Times New Roman" w:hAnsi="Times New Roman" w:cs="Times New Roman"/>
          <w:sz w:val="24"/>
          <w:szCs w:val="24"/>
        </w:rPr>
      </w:pPr>
      <w:r>
        <w:rPr>
          <w:rFonts w:ascii="Times New Roman" w:hAnsi="Times New Roman" w:cs="Times New Roman"/>
          <w:sz w:val="24"/>
          <w:szCs w:val="24"/>
        </w:rPr>
        <w:t>- паспорт заявителя;</w:t>
      </w:r>
    </w:p>
    <w:p w:rsidR="00BF27D3" w:rsidRDefault="00BF27D3" w:rsidP="00BF27D3">
      <w:pPr>
        <w:tabs>
          <w:tab w:val="left" w:pos="7725"/>
        </w:tabs>
        <w:ind w:firstLine="720"/>
        <w:jc w:val="both"/>
        <w:rPr>
          <w:rFonts w:ascii="Times New Roman" w:hAnsi="Times New Roman" w:cs="Times New Roman"/>
          <w:color w:val="333399"/>
          <w:sz w:val="24"/>
          <w:szCs w:val="24"/>
        </w:rPr>
      </w:pPr>
      <w:r>
        <w:rPr>
          <w:rFonts w:ascii="Times New Roman" w:hAnsi="Times New Roman" w:cs="Times New Roman"/>
          <w:color w:val="333399"/>
          <w:sz w:val="24"/>
          <w:szCs w:val="24"/>
        </w:rPr>
        <w:t>- справка - заключение</w:t>
      </w:r>
      <w:r>
        <w:rPr>
          <w:rFonts w:ascii="Times New Roman" w:hAnsi="Times New Roman" w:cs="Times New Roman"/>
          <w:color w:val="333399"/>
          <w:sz w:val="24"/>
          <w:szCs w:val="24"/>
        </w:rPr>
        <w:tab/>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и) Для выписки из домовой книги (приложение 11 к Административному регламенту) предоставляется:</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 заявление;</w:t>
      </w:r>
    </w:p>
    <w:p w:rsidR="00BF27D3" w:rsidRDefault="00BF27D3" w:rsidP="00BF27D3">
      <w:pPr>
        <w:tabs>
          <w:tab w:val="left" w:pos="7725"/>
        </w:tabs>
        <w:ind w:firstLine="720"/>
        <w:jc w:val="both"/>
        <w:rPr>
          <w:rFonts w:ascii="Times New Roman" w:hAnsi="Times New Roman" w:cs="Times New Roman"/>
          <w:sz w:val="24"/>
          <w:szCs w:val="24"/>
        </w:rPr>
      </w:pPr>
      <w:r>
        <w:rPr>
          <w:rFonts w:ascii="Times New Roman" w:hAnsi="Times New Roman" w:cs="Times New Roman"/>
          <w:sz w:val="24"/>
          <w:szCs w:val="24"/>
        </w:rPr>
        <w:t>- паспорт заявителя;</w:t>
      </w:r>
      <w:r>
        <w:rPr>
          <w:rFonts w:ascii="Times New Roman" w:hAnsi="Times New Roman" w:cs="Times New Roman"/>
          <w:sz w:val="24"/>
          <w:szCs w:val="24"/>
        </w:rPr>
        <w:tab/>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 домовая книга;</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-правоустанавливающие документы на дом (квартиру): свидетельство о государственной регистрации права, технический паспорт или договор социального найма.</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 xml:space="preserve">2.6.2. Справки и выписки  из похозяйственных книг населенных пунктов муниципального образования «Пышкетское» выдаются на основании заявления после предоставления необходимых документов согласно пункту 2.6.1  настоящего Административного регламента. </w:t>
      </w:r>
    </w:p>
    <w:p w:rsidR="00BF27D3" w:rsidRDefault="00BF27D3" w:rsidP="00BF27D3">
      <w:pPr>
        <w:pStyle w:val="Style26"/>
        <w:widowControl/>
        <w:spacing w:before="24" w:line="254" w:lineRule="exact"/>
        <w:ind w:firstLine="658"/>
        <w:jc w:val="both"/>
        <w:rPr>
          <w:rStyle w:val="FontStyle32"/>
          <w:sz w:val="24"/>
          <w:szCs w:val="24"/>
        </w:rPr>
      </w:pPr>
      <w:r>
        <w:t xml:space="preserve">2.6.3. Выдача справок и выписок из похозяйственных книг осуществляется специалистом Администрации МО по адресу: </w:t>
      </w:r>
      <w:r>
        <w:rPr>
          <w:rStyle w:val="FontStyle32"/>
          <w:sz w:val="24"/>
          <w:szCs w:val="24"/>
        </w:rPr>
        <w:t>427693, Удмуртская Республика, Юкаменский район, с. Пышкет, ул.Советская, д.12 а.</w:t>
      </w:r>
    </w:p>
    <w:p w:rsidR="00BF27D3" w:rsidRDefault="00BF27D3" w:rsidP="00BF27D3">
      <w:pPr>
        <w:ind w:firstLine="720"/>
        <w:jc w:val="both"/>
      </w:pPr>
      <w:r>
        <w:rPr>
          <w:rFonts w:ascii="Times New Roman" w:hAnsi="Times New Roman" w:cs="Times New Roman"/>
          <w:sz w:val="24"/>
          <w:szCs w:val="24"/>
        </w:rPr>
        <w:t>Заявитель имеет право представить письменный запрос с использованием почтовой связи, посредством электронных средств связи(Интернет,электроннаяпочта) или по факсу.</w:t>
      </w:r>
    </w:p>
    <w:p w:rsidR="00BF27D3" w:rsidRDefault="00BF27D3" w:rsidP="00BF27D3">
      <w:pPr>
        <w:autoSpaceDE w:val="0"/>
        <w:ind w:firstLine="709"/>
        <w:jc w:val="both"/>
        <w:rPr>
          <w:rFonts w:ascii="Times New Roman" w:hAnsi="Times New Roman" w:cs="Times New Roman"/>
          <w:sz w:val="24"/>
          <w:szCs w:val="24"/>
        </w:rPr>
      </w:pPr>
      <w:r>
        <w:rPr>
          <w:rFonts w:ascii="Times New Roman" w:hAnsi="Times New Roman" w:cs="Times New Roman"/>
          <w:sz w:val="24"/>
          <w:szCs w:val="24"/>
        </w:rPr>
        <w:t>Гражданин при обращении лично в Администрацию МО заполучениеммуниципальнойуслугипредставляетдокумент,удостоверяющийеголичность.</w:t>
      </w:r>
    </w:p>
    <w:p w:rsidR="00BF27D3" w:rsidRDefault="00BF27D3" w:rsidP="00BF27D3">
      <w:pPr>
        <w:autoSpaceDE w:val="0"/>
        <w:ind w:firstLine="709"/>
        <w:jc w:val="both"/>
        <w:rPr>
          <w:rFonts w:ascii="Times New Roman" w:hAnsi="Times New Roman" w:cs="Times New Roman"/>
          <w:sz w:val="24"/>
          <w:szCs w:val="24"/>
        </w:rPr>
      </w:pPr>
      <w:r>
        <w:rPr>
          <w:rFonts w:ascii="Times New Roman" w:hAnsi="Times New Roman" w:cs="Times New Roman"/>
          <w:sz w:val="24"/>
          <w:szCs w:val="24"/>
        </w:rPr>
        <w:t>Приобращениизапредоставлениеммуниципальнойуслугиотименифизическоголицаегопредставителемпоследнийпредставляетнадлежащимобразомудостовереннуюдоверенность.</w:t>
      </w:r>
    </w:p>
    <w:p w:rsidR="00BF27D3" w:rsidRDefault="00BF27D3" w:rsidP="00BF27D3">
      <w:pPr>
        <w:autoSpaceDE w:val="0"/>
        <w:ind w:firstLine="709"/>
        <w:jc w:val="both"/>
        <w:rPr>
          <w:rFonts w:ascii="Times New Roman" w:hAnsi="Times New Roman" w:cs="Times New Roman"/>
          <w:sz w:val="24"/>
          <w:szCs w:val="24"/>
        </w:rPr>
      </w:pPr>
      <w:r>
        <w:rPr>
          <w:rFonts w:ascii="Times New Roman" w:hAnsi="Times New Roman" w:cs="Times New Roman"/>
          <w:sz w:val="24"/>
          <w:szCs w:val="24"/>
        </w:rPr>
        <w:t>Отимениюридическоголицазапросподаётсяпредставителемюридическоголица,действующимнаоснованииучредительныхдокументовилиуполномоченнымдоверенностью.</w:t>
      </w:r>
    </w:p>
    <w:p w:rsidR="00BF27D3" w:rsidRDefault="00BF27D3" w:rsidP="00BF27D3">
      <w:pPr>
        <w:autoSpaceDE w:val="0"/>
        <w:ind w:firstLine="709"/>
        <w:jc w:val="both"/>
        <w:rPr>
          <w:rFonts w:ascii="Times New Roman" w:hAnsi="Times New Roman" w:cs="Times New Roman"/>
          <w:sz w:val="24"/>
          <w:szCs w:val="24"/>
        </w:rPr>
      </w:pPr>
      <w:r>
        <w:rPr>
          <w:rFonts w:ascii="Times New Roman" w:hAnsi="Times New Roman" w:cs="Times New Roman"/>
          <w:sz w:val="24"/>
          <w:szCs w:val="24"/>
        </w:rPr>
        <w:t>2.6.4. Запрещается требовать от заявителя:</w:t>
      </w:r>
    </w:p>
    <w:p w:rsidR="00BF27D3" w:rsidRDefault="00BF27D3" w:rsidP="00BF27D3">
      <w:pPr>
        <w:pStyle w:val="Arial120950"/>
        <w:ind w:firstLine="709"/>
        <w:jc w:val="both"/>
        <w:rPr>
          <w:rFonts w:ascii="Times New Roman" w:hAnsi="Times New Roman" w:cs="Times New Roman"/>
        </w:rPr>
      </w:pPr>
      <w:r>
        <w:rPr>
          <w:rFonts w:ascii="Times New Roman" w:hAnsi="Times New Roman" w:cs="Times New Roman"/>
        </w:rPr>
        <w:t>-представления документов иинформации или осуществления действий, представление или осуществление которых не предусмотрено нормативными правовыми актами,регулирующими отношения, возникающие в связи с предоставлением муниципальной услуги;</w:t>
      </w:r>
    </w:p>
    <w:p w:rsidR="00BF27D3" w:rsidRDefault="00BF27D3" w:rsidP="00BF27D3">
      <w:pPr>
        <w:pStyle w:val="Arial120950"/>
        <w:ind w:firstLine="709"/>
        <w:jc w:val="both"/>
        <w:rPr>
          <w:rFonts w:ascii="Times New Roman" w:hAnsi="Times New Roman" w:cs="Times New Roman"/>
        </w:rPr>
      </w:pPr>
      <w:r>
        <w:rPr>
          <w:rFonts w:ascii="Times New Roman" w:hAnsi="Times New Roman" w:cs="Times New Roman"/>
        </w:rPr>
        <w:t>-представления документов и информации, которые находятся в распоряжении администрации поселения, государственных органов, иных органов местного самоуправления и (или) подведомственных  организаций, участвующих в предоставлении муниципальной услуги.</w:t>
      </w:r>
    </w:p>
    <w:p w:rsidR="00BF27D3" w:rsidRDefault="00BF27D3" w:rsidP="00BF27D3">
      <w:pPr>
        <w:ind w:firstLine="709"/>
        <w:jc w:val="both"/>
        <w:rPr>
          <w:rFonts w:ascii="Times New Roman" w:hAnsi="Times New Roman" w:cs="Times New Roman"/>
          <w:sz w:val="24"/>
          <w:szCs w:val="24"/>
        </w:rPr>
      </w:pPr>
    </w:p>
    <w:p w:rsidR="00BF27D3" w:rsidRDefault="00BF27D3" w:rsidP="00BF27D3">
      <w:pPr>
        <w:ind w:firstLine="709"/>
        <w:jc w:val="center"/>
        <w:rPr>
          <w:rFonts w:ascii="Times New Roman" w:hAnsi="Times New Roman" w:cs="Times New Roman"/>
          <w:b/>
          <w:bCs/>
          <w:sz w:val="24"/>
          <w:szCs w:val="24"/>
        </w:rPr>
      </w:pPr>
      <w:r>
        <w:rPr>
          <w:rFonts w:ascii="Times New Roman" w:hAnsi="Times New Roman" w:cs="Times New Roman"/>
          <w:b/>
          <w:bCs/>
          <w:sz w:val="24"/>
          <w:szCs w:val="24"/>
        </w:rPr>
        <w:t>2.7.Основания для отказа в приеме документов, необходимых для предоставления муниципальной услуги</w:t>
      </w:r>
    </w:p>
    <w:p w:rsidR="00BF27D3" w:rsidRDefault="00BF27D3" w:rsidP="00BF27D3">
      <w:pPr>
        <w:ind w:firstLine="709"/>
        <w:jc w:val="both"/>
        <w:rPr>
          <w:rFonts w:ascii="Times New Roman" w:hAnsi="Times New Roman" w:cs="Times New Roman"/>
          <w:b/>
          <w:bCs/>
          <w:sz w:val="24"/>
          <w:szCs w:val="24"/>
        </w:rPr>
      </w:pPr>
      <w:r>
        <w:rPr>
          <w:rFonts w:ascii="Times New Roman" w:hAnsi="Times New Roman" w:cs="Times New Roman"/>
          <w:sz w:val="24"/>
          <w:szCs w:val="24"/>
        </w:rPr>
        <w:t>Основаниями для отказа в приеме документов, необходимых для предоставления муниципальной услуги являются:</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2.7.1.Отсутствие документов, предусмотренных пунктом 2.6 настоящего административного регламента.</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2.7.2.Наличие в заявлениии приложенных документах (при их наличии) подчисток, приписок, зачеркнутых слов и иных неоговоренных в них исправлений, серьезных повреждений, не позволяющих однозначно истолковать их содержание.</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2.7.3.Исполнение документов карандашом.</w:t>
      </w:r>
    </w:p>
    <w:p w:rsidR="00BF27D3" w:rsidRDefault="00BF27D3" w:rsidP="00BF27D3">
      <w:pPr>
        <w:ind w:firstLine="709"/>
        <w:jc w:val="both"/>
        <w:rPr>
          <w:rFonts w:ascii="Times New Roman" w:hAnsi="Times New Roman" w:cs="Times New Roman"/>
          <w:b/>
          <w:bCs/>
          <w:sz w:val="24"/>
          <w:szCs w:val="24"/>
        </w:rPr>
      </w:pPr>
    </w:p>
    <w:p w:rsidR="00BF27D3" w:rsidRDefault="00BF27D3" w:rsidP="00BF27D3">
      <w:pPr>
        <w:ind w:firstLine="709"/>
        <w:jc w:val="center"/>
        <w:rPr>
          <w:rFonts w:ascii="Times New Roman" w:hAnsi="Times New Roman" w:cs="Times New Roman"/>
          <w:b/>
          <w:bCs/>
          <w:sz w:val="24"/>
          <w:szCs w:val="24"/>
        </w:rPr>
      </w:pPr>
      <w:r>
        <w:rPr>
          <w:rFonts w:ascii="Times New Roman" w:hAnsi="Times New Roman" w:cs="Times New Roman"/>
          <w:b/>
          <w:bCs/>
          <w:sz w:val="24"/>
          <w:szCs w:val="24"/>
        </w:rPr>
        <w:t>2.8.Основания для приостановления или отказа в предоставлении муниципальной услуги</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Оснований для приостановления предоставления муниципальной услуги не имеется.</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При принятии решения об отказе в предоставлении муниципальной услуги заявителю направляется (выдается) уведомление об отказе с указанием причин отказа.</w:t>
      </w:r>
    </w:p>
    <w:p w:rsidR="00BF27D3" w:rsidRDefault="00BF27D3" w:rsidP="00BF27D3">
      <w:pPr>
        <w:ind w:firstLine="709"/>
        <w:jc w:val="both"/>
        <w:rPr>
          <w:rFonts w:ascii="Times New Roman" w:hAnsi="Times New Roman" w:cs="Times New Roman"/>
          <w:b/>
          <w:bCs/>
          <w:sz w:val="24"/>
          <w:szCs w:val="24"/>
        </w:rPr>
      </w:pPr>
    </w:p>
    <w:p w:rsidR="00BF27D3" w:rsidRDefault="00BF27D3" w:rsidP="00BF27D3">
      <w:pPr>
        <w:ind w:firstLine="709"/>
        <w:jc w:val="center"/>
        <w:rPr>
          <w:rFonts w:ascii="Times New Roman" w:hAnsi="Times New Roman" w:cs="Times New Roman"/>
          <w:b/>
          <w:bCs/>
          <w:sz w:val="24"/>
          <w:szCs w:val="24"/>
        </w:rPr>
      </w:pPr>
      <w:r>
        <w:rPr>
          <w:rFonts w:ascii="Times New Roman" w:hAnsi="Times New Roman" w:cs="Times New Roman"/>
          <w:b/>
          <w:bCs/>
          <w:sz w:val="24"/>
          <w:szCs w:val="24"/>
        </w:rPr>
        <w:t>2.9.Порядок, размер и основания взимания платы за предоставление муниципальной услуги</w:t>
      </w:r>
    </w:p>
    <w:p w:rsidR="00BF27D3" w:rsidRDefault="00BF27D3" w:rsidP="00BF27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на бесплатной основе.</w:t>
      </w:r>
    </w:p>
    <w:p w:rsidR="00BF27D3" w:rsidRDefault="00BF27D3" w:rsidP="00BF27D3">
      <w:pPr>
        <w:pStyle w:val="11"/>
        <w:tabs>
          <w:tab w:val="clear" w:pos="360"/>
          <w:tab w:val="left" w:pos="708"/>
        </w:tabs>
        <w:spacing w:before="0" w:after="0"/>
        <w:ind w:firstLine="709"/>
        <w:rPr>
          <w:b/>
          <w:bCs/>
        </w:rPr>
      </w:pPr>
    </w:p>
    <w:p w:rsidR="00BF27D3" w:rsidRDefault="00BF27D3" w:rsidP="00BF27D3">
      <w:pPr>
        <w:ind w:firstLine="709"/>
        <w:jc w:val="both"/>
        <w:rPr>
          <w:rFonts w:ascii="Times New Roman" w:hAnsi="Times New Roman" w:cs="Times New Roman"/>
          <w:b/>
          <w:bCs/>
          <w:sz w:val="24"/>
          <w:szCs w:val="24"/>
        </w:rPr>
      </w:pPr>
      <w:r>
        <w:rPr>
          <w:rFonts w:ascii="Times New Roman" w:hAnsi="Times New Roman" w:cs="Times New Roman"/>
          <w:b/>
          <w:bCs/>
          <w:sz w:val="24"/>
          <w:szCs w:val="24"/>
        </w:rPr>
        <w:t>2.10.Требования к местам предоставления муниципальной услуги</w:t>
      </w:r>
    </w:p>
    <w:p w:rsidR="00BF27D3" w:rsidRDefault="00BF27D3" w:rsidP="00BF27D3">
      <w:pPr>
        <w:ind w:firstLine="709"/>
        <w:jc w:val="both"/>
        <w:rPr>
          <w:rStyle w:val="-"/>
          <w:i w:val="0"/>
          <w:iCs w:val="0"/>
        </w:rPr>
      </w:pPr>
      <w:r>
        <w:rPr>
          <w:rStyle w:val="-"/>
          <w:rFonts w:ascii="Times New Roman" w:hAnsi="Times New Roman" w:cs="Times New Roman"/>
          <w:sz w:val="24"/>
          <w:szCs w:val="24"/>
        </w:rPr>
        <w:t>2.10.1.Требование к помещению, в котором предоставляется муниципальная услуга</w:t>
      </w:r>
    </w:p>
    <w:p w:rsidR="00BF27D3" w:rsidRDefault="00BF27D3" w:rsidP="00BF27D3">
      <w:pPr>
        <w:ind w:firstLine="709"/>
        <w:jc w:val="both"/>
        <w:rPr>
          <w:rStyle w:val="FontStyle48"/>
          <w:sz w:val="24"/>
          <w:szCs w:val="24"/>
        </w:rPr>
      </w:pPr>
      <w:r>
        <w:rPr>
          <w:rStyle w:val="FontStyle48"/>
          <w:sz w:val="24"/>
          <w:szCs w:val="24"/>
        </w:rPr>
        <w:t>Помещение, в котором предоставляется услуга должно быть оборудовано информационной табличкой с указанием номера кабинета, фамилии, имени, отчества и должности специалистов Администрации МО, осуществляющих функции по предоставлению услуги.</w:t>
      </w:r>
    </w:p>
    <w:p w:rsidR="00BF27D3" w:rsidRDefault="00BF27D3" w:rsidP="00BF27D3">
      <w:pPr>
        <w:pStyle w:val="Arial120950"/>
        <w:ind w:firstLine="709"/>
        <w:jc w:val="both"/>
      </w:pPr>
      <w:r>
        <w:rPr>
          <w:rFonts w:ascii="Times New Roman" w:hAnsi="Times New Roman" w:cs="Times New Roman"/>
        </w:rPr>
        <w:t>Помещение обеспечено необходимым оборудованием (компьютером, средствами связи, оргтехникой),канцелярскими принадлежностями, стульями и столами.</w:t>
      </w:r>
    </w:p>
    <w:p w:rsidR="00BF27D3" w:rsidRDefault="00BF27D3" w:rsidP="00BF27D3">
      <w:pPr>
        <w:pStyle w:val="ConsPlusNormal"/>
        <w:widowControl/>
        <w:ind w:firstLine="709"/>
        <w:jc w:val="both"/>
        <w:rPr>
          <w:rStyle w:val="-"/>
          <w:b w:val="0"/>
          <w:bCs w:val="0"/>
          <w:i w:val="0"/>
          <w:iCs w:val="0"/>
          <w:sz w:val="24"/>
          <w:szCs w:val="24"/>
        </w:rPr>
      </w:pPr>
      <w:r>
        <w:rPr>
          <w:rFonts w:ascii="Times New Roman" w:hAnsi="Times New Roman" w:cs="Times New Roman"/>
          <w:sz w:val="24"/>
          <w:szCs w:val="24"/>
        </w:rPr>
        <w:t xml:space="preserve">Вход в здание Администрации МО должен обеспечить </w:t>
      </w:r>
      <w:r>
        <w:rPr>
          <w:rStyle w:val="-"/>
          <w:rFonts w:ascii="Times New Roman" w:hAnsi="Times New Roman" w:cs="Times New Roman"/>
          <w:sz w:val="24"/>
          <w:szCs w:val="24"/>
        </w:rPr>
        <w:t>беспрепятственный доступ инвалидов.</w:t>
      </w:r>
    </w:p>
    <w:p w:rsidR="00BF27D3" w:rsidRDefault="00BF27D3" w:rsidP="00BF27D3">
      <w:pPr>
        <w:pStyle w:val="Arial120950"/>
        <w:ind w:firstLine="709"/>
        <w:jc w:val="both"/>
      </w:pPr>
      <w:r>
        <w:rPr>
          <w:rStyle w:val="FontStyle48"/>
          <w:sz w:val="24"/>
          <w:szCs w:val="24"/>
        </w:rPr>
        <w:t>Помещения оборудуются противопожарной системой и средствами пожаротушения; системой оповещения о возникновении чрезвычайной ситуации; системой охраны.</w:t>
      </w:r>
    </w:p>
    <w:p w:rsidR="00BF27D3" w:rsidRDefault="00BF27D3" w:rsidP="00BF27D3">
      <w:pPr>
        <w:ind w:firstLine="709"/>
        <w:jc w:val="both"/>
        <w:rPr>
          <w:rStyle w:val="-"/>
          <w:b w:val="0"/>
          <w:bCs w:val="0"/>
          <w:i w:val="0"/>
          <w:iCs w:val="0"/>
          <w:sz w:val="24"/>
          <w:szCs w:val="24"/>
        </w:rPr>
      </w:pPr>
      <w:r>
        <w:rPr>
          <w:rStyle w:val="-"/>
          <w:rFonts w:ascii="Times New Roman" w:hAnsi="Times New Roman" w:cs="Times New Roman"/>
          <w:sz w:val="24"/>
          <w:szCs w:val="24"/>
        </w:rPr>
        <w:t>2.10.2.Требование к местам ожидания.</w:t>
      </w:r>
    </w:p>
    <w:p w:rsidR="00BF27D3" w:rsidRDefault="00BF27D3" w:rsidP="00BF27D3">
      <w:pPr>
        <w:ind w:firstLine="709"/>
        <w:jc w:val="both"/>
      </w:pPr>
      <w:r>
        <w:rPr>
          <w:rFonts w:ascii="Times New Roman" w:hAnsi="Times New Roman" w:cs="Times New Roman"/>
          <w:sz w:val="24"/>
          <w:szCs w:val="24"/>
        </w:rPr>
        <w:t>Места ожидания соответствуют комфортным условиям для заявителей и оптимальным условиям работы должностных лиц. Места ожидания в очереди на получение информации оборудованы стульями. 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2.10.3.Требование к местам информирования и информационным материалам.</w:t>
      </w:r>
    </w:p>
    <w:p w:rsidR="00BF27D3" w:rsidRDefault="00BF27D3" w:rsidP="00BF27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Места информирования, расположенные в здании и предназначенные для ознакомления заявителей с информационными материалами, оборудуются информационными стендами.</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В здании установлен информационный стенд, на котором содержится следующая информация:</w:t>
      </w:r>
    </w:p>
    <w:p w:rsidR="00BF27D3" w:rsidRDefault="00BF27D3" w:rsidP="00BF27D3">
      <w:pPr>
        <w:pStyle w:val="12"/>
        <w:ind w:firstLine="709"/>
        <w:jc w:val="both"/>
        <w:rPr>
          <w:sz w:val="24"/>
          <w:szCs w:val="24"/>
        </w:rPr>
      </w:pPr>
      <w:r>
        <w:rPr>
          <w:sz w:val="24"/>
          <w:szCs w:val="24"/>
        </w:rPr>
        <w:t>- график работы (часы приема), контактный телефон для справок;</w:t>
      </w:r>
    </w:p>
    <w:p w:rsidR="00BF27D3" w:rsidRDefault="00BF27D3" w:rsidP="00BF27D3">
      <w:pPr>
        <w:pStyle w:val="12"/>
        <w:ind w:firstLine="709"/>
        <w:jc w:val="both"/>
        <w:rPr>
          <w:sz w:val="24"/>
          <w:szCs w:val="24"/>
        </w:rPr>
      </w:pPr>
      <w:r>
        <w:rPr>
          <w:sz w:val="24"/>
          <w:szCs w:val="24"/>
        </w:rPr>
        <w:t>- порядок предоставления муниципальной услуги (в текстовом виде и в виде блок-схемы, наглядно отображающей алгоритм прохождения административных процедур);</w:t>
      </w:r>
    </w:p>
    <w:p w:rsidR="00BF27D3" w:rsidRDefault="00BF27D3" w:rsidP="00BF27D3">
      <w:pPr>
        <w:pStyle w:val="13"/>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-перечень, формы документов для заполнения, образцы заполнения документов;</w:t>
      </w:r>
    </w:p>
    <w:p w:rsidR="00BF27D3" w:rsidRDefault="00BF27D3" w:rsidP="00BF27D3">
      <w:pPr>
        <w:pStyle w:val="12"/>
        <w:tabs>
          <w:tab w:val="left" w:pos="0"/>
        </w:tabs>
        <w:ind w:firstLine="709"/>
        <w:jc w:val="both"/>
        <w:rPr>
          <w:sz w:val="24"/>
          <w:szCs w:val="24"/>
        </w:rPr>
      </w:pPr>
      <w:r>
        <w:rPr>
          <w:sz w:val="24"/>
          <w:szCs w:val="24"/>
        </w:rPr>
        <w:t>- перечень нормативных правовых актов, регулирующих деятельность по предоставлению муниципальной услуги.</w:t>
      </w:r>
    </w:p>
    <w:p w:rsidR="00BF27D3" w:rsidRDefault="00BF27D3" w:rsidP="00BF27D3">
      <w:pPr>
        <w:pStyle w:val="a5"/>
        <w:ind w:firstLine="709"/>
        <w:jc w:val="center"/>
        <w:rPr>
          <w:b/>
          <w:bCs/>
        </w:rPr>
      </w:pPr>
    </w:p>
    <w:p w:rsidR="00BF27D3" w:rsidRDefault="00BF27D3" w:rsidP="00BF27D3">
      <w:pPr>
        <w:pStyle w:val="a5"/>
        <w:ind w:firstLine="709"/>
        <w:jc w:val="center"/>
      </w:pPr>
      <w:r>
        <w:rPr>
          <w:b/>
          <w:bCs/>
        </w:rPr>
        <w:t>2.11. Порядок получения консультаций по процедуре предоставления муниципальной услуги и сведений о порядке прохождения муниципальной услуги</w:t>
      </w:r>
    </w:p>
    <w:p w:rsidR="00BF27D3" w:rsidRDefault="00BF27D3" w:rsidP="00BF27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2.11.1.Консультации по порядку, срокам, процедурам предоставления муниципальной услуги осуществляется должностным лицом Администрации МО,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 xml:space="preserve">При личном обращении заявителя должностное лицо Администрации МО </w:t>
      </w:r>
      <w:r>
        <w:rPr>
          <w:rFonts w:ascii="Times New Roman" w:hAnsi="Times New Roman" w:cs="Times New Roman"/>
          <w:color w:val="000000"/>
          <w:sz w:val="24"/>
          <w:szCs w:val="24"/>
        </w:rPr>
        <w:t xml:space="preserve">принимает </w:t>
      </w:r>
      <w:r>
        <w:rPr>
          <w:rFonts w:ascii="Times New Roman" w:hAnsi="Times New Roman" w:cs="Times New Roman"/>
          <w:sz w:val="24"/>
          <w:szCs w:val="24"/>
        </w:rPr>
        <w:t>все необходимые меры для полного и оперативного ответа на поставленные вопросы, в том числе с привлечением других должностных лиц.</w:t>
      </w:r>
    </w:p>
    <w:p w:rsidR="00BF27D3" w:rsidRDefault="00BF27D3" w:rsidP="00BF27D3">
      <w:pPr>
        <w:pStyle w:val="Arial120950"/>
        <w:ind w:firstLine="709"/>
        <w:jc w:val="both"/>
        <w:rPr>
          <w:rFonts w:ascii="Times New Roman" w:hAnsi="Times New Roman" w:cs="Times New Roman"/>
        </w:rPr>
      </w:pPr>
      <w:r>
        <w:rPr>
          <w:rFonts w:ascii="Times New Roman" w:hAnsi="Times New Roman" w:cs="Times New Roman"/>
        </w:rPr>
        <w:t>В том случае, если для подготовки ответа требуется продолжительное время, должностное лицо Администрации МО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Индивидуальное устное консультирование каждого заинтересованного лица проводится не более10 минут.</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Звонки заявителей принимаются в соответствии с графиком работы Администрации МО.</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При ответах на телефонные звонки и устные обращения должностное лицо Администрации МО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фамилии, имени, отчестве и должности специалиста, принявшего телефонный звонок. Время разговора не должно превышать10минут.</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При не 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При получении обращения по почте, электронной почте, срок ответа по обращению не должен превышать 30 дней с момента регистрации такого обращения. Указанный срок может быть продлен по решению Главы муниципального образования «Пышкетское» в случаях и порядке, предусмотренных пунктом 2 статьи12 Федерального закона РФ от 02.05.2006г. № 59-ФЗ  «О порядке рассмотрения обращений граждан Российской Федерации».</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Информация о порядке предоставления муниципальной услуги предоставляется бесплатно.</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2.11.2.В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указываются(называются) дата подачи или регистрации заявления и его регистрационный номер.</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Информирование получателей о ходе исполнения муниципальной услуги осуществляется должностным лицом администрации поселения при личном обращении, по телефону, по письменным обращениям заявителей, включая обращения по электронной почте.</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Заявителю предоставляются сведения о том, на каком этапе (в процессе выполнения какой административной процедуры) муниципальной услуги находится  поданное им заявление.</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Информация о порядке прохождения муниципальной услуги предоставляется бесплатно.</w:t>
      </w:r>
    </w:p>
    <w:p w:rsidR="00BF27D3" w:rsidRDefault="00BF27D3" w:rsidP="00BF27D3">
      <w:pPr>
        <w:ind w:firstLine="709"/>
        <w:jc w:val="center"/>
        <w:rPr>
          <w:rFonts w:ascii="Times New Roman" w:hAnsi="Times New Roman" w:cs="Times New Roman"/>
          <w:b/>
          <w:bCs/>
          <w:sz w:val="24"/>
          <w:szCs w:val="24"/>
        </w:rPr>
      </w:pPr>
      <w:r>
        <w:rPr>
          <w:rFonts w:ascii="Times New Roman" w:hAnsi="Times New Roman" w:cs="Times New Roman"/>
          <w:b/>
          <w:bCs/>
          <w:sz w:val="24"/>
          <w:szCs w:val="24"/>
        </w:rPr>
        <w:t>2.12.Показатели доступности и качества  муниципальной услуги</w:t>
      </w:r>
    </w:p>
    <w:p w:rsidR="00BF27D3" w:rsidRDefault="00BF27D3" w:rsidP="00BF27D3">
      <w:pPr>
        <w:pStyle w:val="Style16"/>
        <w:widowControl/>
        <w:tabs>
          <w:tab w:val="left" w:pos="1363"/>
        </w:tabs>
        <w:spacing w:before="19"/>
        <w:ind w:left="709"/>
        <w:jc w:val="both"/>
        <w:rPr>
          <w:rStyle w:val="FontStyle32"/>
          <w:sz w:val="24"/>
          <w:szCs w:val="24"/>
        </w:rPr>
      </w:pPr>
      <w:r>
        <w:rPr>
          <w:rStyle w:val="FontStyle32"/>
          <w:sz w:val="24"/>
          <w:szCs w:val="24"/>
        </w:rPr>
        <w:t>Показателями доступности и качества оказания муниципальной услуги являются:</w:t>
      </w:r>
    </w:p>
    <w:p w:rsidR="00BF27D3" w:rsidRDefault="00BF27D3" w:rsidP="00BF27D3">
      <w:pPr>
        <w:pStyle w:val="Style16"/>
        <w:widowControl/>
        <w:tabs>
          <w:tab w:val="left" w:pos="1363"/>
        </w:tabs>
        <w:spacing w:before="19"/>
        <w:jc w:val="both"/>
        <w:rPr>
          <w:rStyle w:val="FontStyle32"/>
          <w:sz w:val="24"/>
          <w:szCs w:val="24"/>
        </w:rPr>
      </w:pPr>
      <w:r>
        <w:rPr>
          <w:rStyle w:val="FontStyle32"/>
          <w:sz w:val="24"/>
          <w:szCs w:val="24"/>
        </w:rPr>
        <w:t>- обеспечение  информирования  Заявителей о месте нахождения  и графике работы Администрация МО;</w:t>
      </w:r>
    </w:p>
    <w:p w:rsidR="00BF27D3" w:rsidRDefault="00BF27D3" w:rsidP="00BF27D3">
      <w:pPr>
        <w:pStyle w:val="Style9"/>
        <w:widowControl/>
        <w:jc w:val="both"/>
        <w:rPr>
          <w:rStyle w:val="FontStyle32"/>
          <w:sz w:val="24"/>
          <w:szCs w:val="24"/>
        </w:rPr>
      </w:pPr>
      <w:r>
        <w:rPr>
          <w:rStyle w:val="FontStyle32"/>
          <w:sz w:val="24"/>
          <w:szCs w:val="24"/>
        </w:rPr>
        <w:t xml:space="preserve">- обеспечение информирования Заявителей о порядке оказания муниципальной услуги; </w:t>
      </w:r>
    </w:p>
    <w:p w:rsidR="00BF27D3" w:rsidRDefault="00BF27D3" w:rsidP="00BF27D3">
      <w:pPr>
        <w:pStyle w:val="Style9"/>
        <w:widowControl/>
        <w:jc w:val="both"/>
        <w:rPr>
          <w:rStyle w:val="FontStyle32"/>
          <w:sz w:val="24"/>
          <w:szCs w:val="24"/>
        </w:rPr>
      </w:pPr>
      <w:r>
        <w:rPr>
          <w:rStyle w:val="FontStyle32"/>
          <w:sz w:val="24"/>
          <w:szCs w:val="24"/>
        </w:rPr>
        <w:t xml:space="preserve">- своевременность приёма  Заявителей; </w:t>
      </w:r>
    </w:p>
    <w:p w:rsidR="00BF27D3" w:rsidRDefault="00BF27D3" w:rsidP="00BF27D3">
      <w:pPr>
        <w:pStyle w:val="Style9"/>
        <w:widowControl/>
        <w:jc w:val="both"/>
        <w:rPr>
          <w:rStyle w:val="FontStyle32"/>
          <w:sz w:val="24"/>
          <w:szCs w:val="24"/>
        </w:rPr>
      </w:pPr>
      <w:r>
        <w:rPr>
          <w:rStyle w:val="FontStyle32"/>
          <w:sz w:val="24"/>
          <w:szCs w:val="24"/>
        </w:rPr>
        <w:t>- своевременность рассмотрения заявления Заявителей;</w:t>
      </w:r>
    </w:p>
    <w:p w:rsidR="00BF27D3" w:rsidRDefault="00BF27D3" w:rsidP="00BF27D3">
      <w:pPr>
        <w:pStyle w:val="Style24"/>
        <w:widowControl/>
        <w:spacing w:line="259" w:lineRule="exact"/>
        <w:ind w:firstLine="0"/>
        <w:rPr>
          <w:rStyle w:val="FontStyle32"/>
          <w:sz w:val="24"/>
          <w:szCs w:val="24"/>
        </w:rPr>
      </w:pPr>
      <w:r>
        <w:rPr>
          <w:rStyle w:val="FontStyle32"/>
          <w:sz w:val="24"/>
          <w:szCs w:val="24"/>
        </w:rPr>
        <w:t>- своевременность принятия решения о предоставлении муниципальной услуги или отказе в предоставлении муниципальной услуги;</w:t>
      </w:r>
    </w:p>
    <w:p w:rsidR="00BF27D3" w:rsidRDefault="00BF27D3" w:rsidP="00BF27D3">
      <w:pPr>
        <w:pStyle w:val="Style24"/>
        <w:widowControl/>
        <w:spacing w:line="259" w:lineRule="exact"/>
        <w:ind w:firstLine="0"/>
        <w:rPr>
          <w:rStyle w:val="FontStyle32"/>
          <w:sz w:val="24"/>
          <w:szCs w:val="24"/>
        </w:rPr>
      </w:pPr>
      <w:r>
        <w:rPr>
          <w:rStyle w:val="FontStyle32"/>
          <w:sz w:val="24"/>
          <w:szCs w:val="24"/>
        </w:rPr>
        <w:t>- своевременность и оперативность исполнения заявления Заявителей (доля заявлений, исполненных в законодательно установленный срок);</w:t>
      </w:r>
    </w:p>
    <w:p w:rsidR="00BF27D3" w:rsidRDefault="00BF27D3" w:rsidP="00BF27D3">
      <w:pPr>
        <w:pStyle w:val="Style24"/>
        <w:widowControl/>
        <w:spacing w:line="259" w:lineRule="exact"/>
        <w:ind w:firstLine="0"/>
        <w:jc w:val="left"/>
        <w:rPr>
          <w:rStyle w:val="FontStyle32"/>
          <w:sz w:val="24"/>
          <w:szCs w:val="24"/>
        </w:rPr>
      </w:pPr>
      <w:r>
        <w:rPr>
          <w:rStyle w:val="FontStyle32"/>
          <w:sz w:val="24"/>
          <w:szCs w:val="24"/>
        </w:rPr>
        <w:t>- отсутствие жалоб на качество и своевременность предоставления муниципальной услуги.</w:t>
      </w:r>
    </w:p>
    <w:p w:rsidR="00BF27D3" w:rsidRDefault="00BF27D3" w:rsidP="00BF27D3">
      <w:pPr>
        <w:ind w:firstLine="709"/>
        <w:jc w:val="both"/>
      </w:pPr>
    </w:p>
    <w:p w:rsidR="00BF27D3" w:rsidRDefault="00BF27D3" w:rsidP="00BF27D3">
      <w:pPr>
        <w:ind w:firstLine="709"/>
        <w:jc w:val="center"/>
        <w:rPr>
          <w:rFonts w:ascii="Times New Roman" w:hAnsi="Times New Roman" w:cs="Times New Roman"/>
          <w:b/>
          <w:bCs/>
          <w:sz w:val="24"/>
          <w:szCs w:val="24"/>
        </w:rPr>
      </w:pPr>
      <w:r>
        <w:rPr>
          <w:rFonts w:ascii="Times New Roman" w:hAnsi="Times New Roman" w:cs="Times New Roman"/>
          <w:b/>
          <w:bCs/>
          <w:sz w:val="24"/>
          <w:szCs w:val="24"/>
        </w:rPr>
        <w:t>2.13.Показатели оценки качества предоставления муниципальной услуги</w:t>
      </w:r>
    </w:p>
    <w:p w:rsidR="00BF27D3" w:rsidRDefault="00BF27D3" w:rsidP="00BF27D3">
      <w:pPr>
        <w:tabs>
          <w:tab w:val="left" w:pos="709"/>
        </w:tabs>
        <w:ind w:firstLine="709"/>
        <w:jc w:val="both"/>
        <w:rPr>
          <w:rFonts w:ascii="Times New Roman" w:hAnsi="Times New Roman" w:cs="Times New Roman"/>
          <w:spacing w:val="6"/>
          <w:sz w:val="24"/>
          <w:szCs w:val="24"/>
        </w:rPr>
      </w:pPr>
      <w:r>
        <w:rPr>
          <w:rFonts w:ascii="Times New Roman" w:hAnsi="Times New Roman" w:cs="Times New Roman"/>
          <w:spacing w:val="6"/>
          <w:sz w:val="24"/>
          <w:szCs w:val="24"/>
        </w:rPr>
        <w:t>Качественной предоставляемая муниципальная услуга признается при предоставлении муниципальной услуги в сроки, определенные настоящим административным регламентом, и при отсутствии жалоб со стороны потребителей на нарушение требований стандарта предоставления муниципальной услуги.</w:t>
      </w:r>
    </w:p>
    <w:p w:rsidR="00BF27D3" w:rsidRDefault="00BF27D3" w:rsidP="00BF27D3">
      <w:pPr>
        <w:ind w:firstLine="709"/>
        <w:jc w:val="both"/>
        <w:rPr>
          <w:rFonts w:ascii="Times New Roman" w:hAnsi="Times New Roman" w:cs="Times New Roman"/>
          <w:sz w:val="24"/>
          <w:szCs w:val="24"/>
        </w:rPr>
      </w:pPr>
    </w:p>
    <w:p w:rsidR="00BF27D3" w:rsidRDefault="00BF27D3" w:rsidP="00BF27D3">
      <w:pPr>
        <w:jc w:val="center"/>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.СОСТАВ, ПОСЛЕДОВАТЕЛЬНОСТЬ И СРОКИ  ВЫПОЛНЕНИЯ АДМИНИСТАРТИВНЫХ ПРОЦЕДУР, ТРЕБОВАНИЯ</w:t>
      </w:r>
    </w:p>
    <w:p w:rsidR="00BF27D3" w:rsidRDefault="00BF27D3" w:rsidP="00BF27D3">
      <w:pPr>
        <w:jc w:val="center"/>
        <w:rPr>
          <w:rFonts w:ascii="Times New Roman" w:hAnsi="Times New Roman" w:cs="Times New Roman"/>
          <w:b/>
          <w:bCs/>
          <w:sz w:val="24"/>
          <w:szCs w:val="24"/>
        </w:rPr>
      </w:pPr>
      <w:r>
        <w:rPr>
          <w:rFonts w:ascii="Times New Roman" w:hAnsi="Times New Roman" w:cs="Times New Roman"/>
          <w:b/>
          <w:bCs/>
          <w:sz w:val="24"/>
          <w:szCs w:val="24"/>
        </w:rPr>
        <w:t xml:space="preserve"> К ПОРЯДКУ ИХ ВЫПОЛНЕНИЯ</w:t>
      </w:r>
    </w:p>
    <w:p w:rsidR="00BF27D3" w:rsidRDefault="00BF27D3" w:rsidP="00BF27D3">
      <w:pPr>
        <w:jc w:val="center"/>
        <w:rPr>
          <w:rFonts w:ascii="Times New Roman" w:hAnsi="Times New Roman" w:cs="Times New Roman"/>
          <w:b/>
          <w:bCs/>
          <w:sz w:val="24"/>
          <w:szCs w:val="24"/>
        </w:rPr>
      </w:pPr>
    </w:p>
    <w:p w:rsidR="00BF27D3" w:rsidRDefault="00BF27D3" w:rsidP="00BF27D3">
      <w:pPr>
        <w:ind w:firstLine="709"/>
        <w:jc w:val="center"/>
        <w:rPr>
          <w:rFonts w:ascii="Times New Roman" w:hAnsi="Times New Roman" w:cs="Times New Roman"/>
          <w:b/>
          <w:bCs/>
          <w:sz w:val="24"/>
          <w:szCs w:val="24"/>
        </w:rPr>
      </w:pPr>
      <w:r>
        <w:rPr>
          <w:rFonts w:ascii="Times New Roman" w:hAnsi="Times New Roman" w:cs="Times New Roman"/>
          <w:b/>
          <w:bCs/>
          <w:sz w:val="24"/>
          <w:szCs w:val="24"/>
        </w:rPr>
        <w:t>3.1. Общие положения</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-прием заявлений и предоставленных документов;</w:t>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 регистрация и учет обращений по установленной форме;</w:t>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 рассмотрение заявлений;</w:t>
      </w:r>
    </w:p>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 подготовка ответов по существу поставленных вопросов.</w:t>
      </w:r>
    </w:p>
    <w:p w:rsidR="00BF27D3" w:rsidRDefault="00BF27D3" w:rsidP="00BF27D3">
      <w:pPr>
        <w:ind w:firstLine="720"/>
        <w:jc w:val="both"/>
        <w:rPr>
          <w:rFonts w:ascii="Times New Roman" w:hAnsi="Times New Roman" w:cs="Times New Roman"/>
          <w:sz w:val="24"/>
          <w:szCs w:val="24"/>
        </w:rPr>
      </w:pPr>
      <w:r>
        <w:rPr>
          <w:rStyle w:val="FontStyle32"/>
          <w:sz w:val="24"/>
          <w:szCs w:val="24"/>
        </w:rPr>
        <w:t>Блок-схема предоставления муниципальной услуги представлена в приложении 1 к настоящему Административному регламенту</w:t>
      </w:r>
    </w:p>
    <w:p w:rsidR="00BF27D3" w:rsidRDefault="00BF27D3" w:rsidP="00BF27D3">
      <w:pPr>
        <w:jc w:val="both"/>
        <w:rPr>
          <w:rFonts w:ascii="Times New Roman" w:hAnsi="Times New Roman" w:cs="Times New Roman"/>
          <w:b/>
          <w:bCs/>
          <w:sz w:val="24"/>
          <w:szCs w:val="24"/>
        </w:rPr>
      </w:pPr>
    </w:p>
    <w:p w:rsidR="00BF27D3" w:rsidRDefault="00BF27D3" w:rsidP="00BF27D3">
      <w:pPr>
        <w:ind w:firstLine="709"/>
        <w:jc w:val="center"/>
        <w:rPr>
          <w:rFonts w:ascii="Times New Roman" w:hAnsi="Times New Roman" w:cs="Times New Roman"/>
          <w:b/>
          <w:bCs/>
          <w:sz w:val="24"/>
          <w:szCs w:val="24"/>
        </w:rPr>
      </w:pPr>
      <w:r>
        <w:rPr>
          <w:rFonts w:ascii="Times New Roman" w:hAnsi="Times New Roman" w:cs="Times New Roman"/>
          <w:b/>
          <w:bCs/>
          <w:sz w:val="24"/>
          <w:szCs w:val="24"/>
        </w:rPr>
        <w:t>3.2.Прием заявления и представленных документов, их регистрация и учет</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а)Юридическим фактом, являющимся основанием для начала административного действия является обращение заявителя лично или по телефону, по почте, в том числе и в электронном виде, через информационно-телекоммуникационную сеть Интернет.</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б)Ответственным за выполнение административного действия является   специалист Администрации МО.</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в) Специалист осуществляет проверку:</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-правильности заполнения заявления(при письменном обращении);</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-выясняет данные о заявителе(входе личной беседы или по телефону).</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Максимальный срок выполнения административного действия:</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-входе личной беседы-20минут;</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-входе телефонного разговора-20минут;</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-почтовым отправлением или посредством электронной почты-в течение рабочего дня.</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г)Критерии принятия решения:</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-заявления соответствует предъявляемым требованиям;</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-заявление не соответствует предъявляемым требованиям.</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д)Результат административного действия:</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-заключение о возможности предоставления муниципальной услуги;</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-отказ в приёме и регистрации заявления при личном обращении, направление уведомления заявителю в письменном виде, по телефону или электронной почтой (при наличии).</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е)Способ фиксации результата:</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-регистрация заявления в журнале входящей документации;</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 xml:space="preserve">-регистрация уведомления об отказе в приёме заявления в журнале исходящей документации. </w:t>
      </w:r>
    </w:p>
    <w:p w:rsidR="00BF27D3" w:rsidRDefault="00BF27D3" w:rsidP="00BF27D3">
      <w:pPr>
        <w:ind w:firstLine="709"/>
        <w:jc w:val="center"/>
        <w:rPr>
          <w:rFonts w:ascii="Times New Roman" w:hAnsi="Times New Roman" w:cs="Times New Roman"/>
          <w:b/>
          <w:bCs/>
          <w:sz w:val="24"/>
          <w:szCs w:val="24"/>
        </w:rPr>
      </w:pPr>
      <w:r>
        <w:rPr>
          <w:rFonts w:ascii="Times New Roman" w:hAnsi="Times New Roman" w:cs="Times New Roman"/>
          <w:b/>
          <w:bCs/>
          <w:sz w:val="24"/>
          <w:szCs w:val="24"/>
        </w:rPr>
        <w:t>3.3. Рассмотрение заявлений, подготовка ответов</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а)Юридическим фактом, являющимся основанием для начала административного действия является заключение специалиста о возможности предоставления информации.</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б)Ответственным за выполнение административного действия является специалист Администрации МО.</w:t>
      </w:r>
    </w:p>
    <w:p w:rsidR="00BF27D3" w:rsidRDefault="00BF27D3" w:rsidP="00BF27D3">
      <w:pPr>
        <w:pStyle w:val="14"/>
        <w:tabs>
          <w:tab w:val="left" w:pos="1494"/>
        </w:tabs>
        <w:spacing w:before="0" w:after="0"/>
        <w:ind w:firstLine="709"/>
        <w:jc w:val="left"/>
        <w:rPr>
          <w:b/>
          <w:bCs/>
        </w:rPr>
      </w:pPr>
    </w:p>
    <w:p w:rsidR="00BF27D3" w:rsidRDefault="00BF27D3" w:rsidP="00BF27D3">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IV</w:t>
      </w:r>
      <w:r>
        <w:rPr>
          <w:rFonts w:ascii="Times New Roman" w:hAnsi="Times New Roman" w:cs="Times New Roman"/>
          <w:b/>
          <w:bCs/>
          <w:color w:val="000000"/>
          <w:sz w:val="24"/>
          <w:szCs w:val="24"/>
        </w:rPr>
        <w:t>. ФОРМЫ КОНТРОЛЯ ЗА ИСПОЛНЕНИЕМ АДМИНИСТРАТИВНОГО РЕГЛАМЕНТА</w:t>
      </w:r>
    </w:p>
    <w:p w:rsidR="00BF27D3" w:rsidRDefault="00BF27D3" w:rsidP="00BF27D3">
      <w:pPr>
        <w:autoSpaceDE w:val="0"/>
        <w:ind w:firstLine="709"/>
        <w:jc w:val="both"/>
        <w:rPr>
          <w:rFonts w:ascii="Times New Roman" w:hAnsi="Times New Roman" w:cs="Times New Roman"/>
          <w:sz w:val="24"/>
          <w:szCs w:val="24"/>
        </w:rPr>
      </w:pPr>
      <w:r>
        <w:rPr>
          <w:rFonts w:ascii="Times New Roman" w:hAnsi="Times New Roman" w:cs="Times New Roman"/>
          <w:sz w:val="24"/>
          <w:szCs w:val="24"/>
        </w:rPr>
        <w:t>4.1.Контроль за исполнением положений настоящего административного регламента осуществляется Главой МО.</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lastRenderedPageBreak/>
        <w:t>Периодичность осуществления контроля и перечень лиц, уполномоченных осуществлять проверку устанавливается распоряжением Администрации МО.</w:t>
      </w:r>
    </w:p>
    <w:p w:rsidR="00BF27D3" w:rsidRDefault="00BF27D3" w:rsidP="00BF27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осуществляя контроль, вправе:</w:t>
      </w:r>
    </w:p>
    <w:p w:rsidR="00BF27D3" w:rsidRDefault="00BF27D3" w:rsidP="00BF27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-контролировать соблюдение порядка и условий предоставления муниципальной услуги;</w:t>
      </w:r>
    </w:p>
    <w:p w:rsidR="00BF27D3" w:rsidRDefault="00BF27D3" w:rsidP="00BF27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-в случае выявления нарушений требований настоящего административного регламента требовать устранение таких нарушений,давать письменные предписания, обязательные для исполнения;</w:t>
      </w:r>
    </w:p>
    <w:p w:rsidR="00BF27D3" w:rsidRDefault="00BF27D3" w:rsidP="00BF27D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-запрашивать и получать в 2-х недельный срок необходимые документы и другую информацию, связанные с осуществлением муниципальной услуги.</w:t>
      </w:r>
    </w:p>
    <w:p w:rsidR="00BF27D3" w:rsidRDefault="00BF27D3" w:rsidP="00BF27D3">
      <w:pPr>
        <w:autoSpaceDE w:val="0"/>
        <w:ind w:firstLine="709"/>
        <w:jc w:val="both"/>
        <w:rPr>
          <w:rFonts w:ascii="Times New Roman" w:hAnsi="Times New Roman" w:cs="Times New Roman"/>
          <w:sz w:val="24"/>
          <w:szCs w:val="24"/>
        </w:rPr>
      </w:pPr>
      <w:r>
        <w:rPr>
          <w:rFonts w:ascii="Times New Roman" w:hAnsi="Times New Roman" w:cs="Times New Roman"/>
          <w:sz w:val="24"/>
          <w:szCs w:val="24"/>
        </w:rPr>
        <w:t>4.2.Должностное лицо Администрации МО, виновное в нарушении законодательства или настоящего административного регламента, несетответственность, предусмотренную законодательством Российской Федерации за:</w:t>
      </w:r>
    </w:p>
    <w:p w:rsidR="00BF27D3" w:rsidRDefault="00BF27D3" w:rsidP="00BF27D3">
      <w:pPr>
        <w:autoSpaceDE w:val="0"/>
        <w:ind w:firstLine="709"/>
        <w:jc w:val="both"/>
        <w:rPr>
          <w:rFonts w:ascii="Times New Roman" w:hAnsi="Times New Roman" w:cs="Times New Roman"/>
          <w:sz w:val="24"/>
          <w:szCs w:val="24"/>
        </w:rPr>
      </w:pPr>
      <w:r>
        <w:rPr>
          <w:rFonts w:ascii="Times New Roman" w:hAnsi="Times New Roman" w:cs="Times New Roman"/>
          <w:sz w:val="24"/>
          <w:szCs w:val="24"/>
        </w:rPr>
        <w:t>-неправомерный отказ в приеме или рассмотрении обращения;</w:t>
      </w:r>
    </w:p>
    <w:p w:rsidR="00BF27D3" w:rsidRDefault="00BF27D3" w:rsidP="00BF27D3">
      <w:pPr>
        <w:autoSpaceDE w:val="0"/>
        <w:ind w:firstLine="709"/>
        <w:jc w:val="both"/>
        <w:rPr>
          <w:rFonts w:ascii="Times New Roman" w:hAnsi="Times New Roman" w:cs="Times New Roman"/>
          <w:sz w:val="24"/>
          <w:szCs w:val="24"/>
        </w:rPr>
      </w:pPr>
      <w:r>
        <w:rPr>
          <w:rFonts w:ascii="Times New Roman" w:hAnsi="Times New Roman" w:cs="Times New Roman"/>
          <w:sz w:val="24"/>
          <w:szCs w:val="24"/>
        </w:rPr>
        <w:t>-нарушение сроков и порядка рассмотрения обращения;</w:t>
      </w:r>
    </w:p>
    <w:p w:rsidR="00BF27D3" w:rsidRDefault="00BF27D3" w:rsidP="00BF27D3">
      <w:pPr>
        <w:autoSpaceDE w:val="0"/>
        <w:ind w:firstLine="709"/>
        <w:jc w:val="both"/>
        <w:rPr>
          <w:rFonts w:ascii="Times New Roman" w:hAnsi="Times New Roman" w:cs="Times New Roman"/>
          <w:sz w:val="24"/>
          <w:szCs w:val="24"/>
        </w:rPr>
      </w:pPr>
      <w:r>
        <w:rPr>
          <w:rFonts w:ascii="Times New Roman" w:hAnsi="Times New Roman" w:cs="Times New Roman"/>
          <w:sz w:val="24"/>
          <w:szCs w:val="24"/>
        </w:rPr>
        <w:t>-принятие заведомо необоснованного, незаконного решения;</w:t>
      </w:r>
    </w:p>
    <w:p w:rsidR="00BF27D3" w:rsidRDefault="00BF27D3" w:rsidP="00BF27D3">
      <w:pPr>
        <w:autoSpaceDE w:val="0"/>
        <w:ind w:firstLine="709"/>
        <w:jc w:val="both"/>
        <w:rPr>
          <w:rFonts w:ascii="Times New Roman" w:hAnsi="Times New Roman" w:cs="Times New Roman"/>
          <w:sz w:val="24"/>
          <w:szCs w:val="24"/>
        </w:rPr>
      </w:pPr>
      <w:r>
        <w:rPr>
          <w:rFonts w:ascii="Times New Roman" w:hAnsi="Times New Roman" w:cs="Times New Roman"/>
          <w:sz w:val="24"/>
          <w:szCs w:val="24"/>
        </w:rPr>
        <w:t>-представление недостоверной информации;</w:t>
      </w:r>
    </w:p>
    <w:p w:rsidR="00BF27D3" w:rsidRDefault="00BF27D3" w:rsidP="00BF27D3">
      <w:pPr>
        <w:autoSpaceDE w:val="0"/>
        <w:ind w:firstLine="709"/>
        <w:jc w:val="both"/>
        <w:rPr>
          <w:rFonts w:ascii="Times New Roman" w:hAnsi="Times New Roman" w:cs="Times New Roman"/>
          <w:sz w:val="24"/>
          <w:szCs w:val="24"/>
        </w:rPr>
      </w:pPr>
      <w:r>
        <w:rPr>
          <w:rFonts w:ascii="Times New Roman" w:hAnsi="Times New Roman" w:cs="Times New Roman"/>
          <w:sz w:val="24"/>
          <w:szCs w:val="24"/>
        </w:rPr>
        <w:t>-разглашение сведений о частной жизни гражданина(без его согласия).</w:t>
      </w:r>
    </w:p>
    <w:p w:rsidR="00BF27D3" w:rsidRDefault="00BF27D3" w:rsidP="00BF27D3">
      <w:pPr>
        <w:autoSpaceDE w:val="0"/>
        <w:ind w:firstLine="709"/>
        <w:jc w:val="both"/>
        <w:rPr>
          <w:rFonts w:ascii="Times New Roman" w:hAnsi="Times New Roman" w:cs="Times New Roman"/>
          <w:sz w:val="24"/>
          <w:szCs w:val="24"/>
        </w:rPr>
      </w:pPr>
    </w:p>
    <w:p w:rsidR="00BF27D3" w:rsidRDefault="00BF27D3" w:rsidP="00BF27D3">
      <w:pPr>
        <w:autoSpaceDE w:val="0"/>
        <w:ind w:firstLine="709"/>
        <w:jc w:val="center"/>
        <w:rPr>
          <w:rFonts w:ascii="Times New Roman" w:hAnsi="Times New Roman" w:cs="Times New Roman"/>
          <w:b/>
          <w:bCs/>
          <w:sz w:val="24"/>
          <w:szCs w:val="24"/>
        </w:rPr>
      </w:pPr>
      <w:r>
        <w:rPr>
          <w:rFonts w:ascii="Times New Roman" w:hAnsi="Times New Roman" w:cs="Times New Roman"/>
          <w:b/>
          <w:bCs/>
          <w:sz w:val="24"/>
          <w:szCs w:val="24"/>
          <w:lang w:val="en-US"/>
        </w:rPr>
        <w:t>V</w:t>
      </w:r>
      <w:r>
        <w:rPr>
          <w:rFonts w:ascii="Times New Roman" w:hAnsi="Times New Roman" w:cs="Times New Roman"/>
          <w:b/>
          <w:bCs/>
          <w:sz w:val="24"/>
          <w:szCs w:val="24"/>
        </w:rPr>
        <w:t>. ДОСУДЕБНЫЙ (ВНЕСУДЕБНЫЙ) ПОРЯДОК ОБЖАЛОВАНИЯ РЕШЕНИЙ И ДЕЙСТВИЙ (БЕЗДЕЙСТВИЯ) ОРГАНА, ПРЕДОСТАВЛЯЮЩЕГО МУНЦИПАЛЬНУЮ УСЛУГУ, А ТАКЖЕ ИХ ДОЛЖНОСТНЫХ ЛИЦ</w:t>
      </w:r>
    </w:p>
    <w:p w:rsidR="00BF27D3" w:rsidRDefault="00BF27D3" w:rsidP="00BF27D3">
      <w:pPr>
        <w:autoSpaceDE w:val="0"/>
        <w:ind w:firstLine="709"/>
        <w:jc w:val="center"/>
        <w:rPr>
          <w:rFonts w:ascii="Times New Roman" w:hAnsi="Times New Roman" w:cs="Times New Roman"/>
          <w:b/>
          <w:bCs/>
          <w:sz w:val="24"/>
          <w:szCs w:val="24"/>
        </w:rPr>
      </w:pPr>
      <w:r>
        <w:rPr>
          <w:rFonts w:ascii="Times New Roman" w:hAnsi="Times New Roman" w:cs="Times New Roman"/>
          <w:b/>
          <w:bCs/>
          <w:sz w:val="24"/>
          <w:szCs w:val="24"/>
        </w:rPr>
        <w:t>( в редакции изменений от 12.09.2013 г №31)</w:t>
      </w:r>
    </w:p>
    <w:p w:rsidR="00BF27D3" w:rsidRDefault="00BF27D3" w:rsidP="00BF27D3">
      <w:pPr>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5.1.Получатели муниципальной услуги имеют право на обжалование действий или бездействия должностных лиц  А</w:t>
      </w:r>
      <w:r>
        <w:rPr>
          <w:rFonts w:ascii="Times New Roman" w:hAnsi="Times New Roman" w:cs="Times New Roman"/>
          <w:sz w:val="24"/>
          <w:szCs w:val="24"/>
        </w:rPr>
        <w:t>дминистрации МО</w:t>
      </w:r>
      <w:r>
        <w:rPr>
          <w:rFonts w:ascii="Times New Roman" w:hAnsi="Times New Roman" w:cs="Times New Roman"/>
          <w:color w:val="000000"/>
          <w:sz w:val="24"/>
          <w:szCs w:val="24"/>
        </w:rPr>
        <w:t xml:space="preserve">, а также сообщать о нарушении своих прав и законных интересов, противоправных решениях должностных лиц </w:t>
      </w:r>
      <w:r>
        <w:rPr>
          <w:rFonts w:ascii="Times New Roman" w:hAnsi="Times New Roman" w:cs="Times New Roman"/>
          <w:sz w:val="24"/>
          <w:szCs w:val="24"/>
        </w:rPr>
        <w:t xml:space="preserve">администрации сельского поселения </w:t>
      </w:r>
      <w:r>
        <w:rPr>
          <w:rFonts w:ascii="Times New Roman" w:hAnsi="Times New Roman" w:cs="Times New Roman"/>
          <w:color w:val="000000"/>
          <w:sz w:val="24"/>
          <w:szCs w:val="24"/>
        </w:rPr>
        <w:t>в порядке, установленном действующим законодательством Российской Федерации.</w:t>
      </w:r>
    </w:p>
    <w:p w:rsidR="00BF27D3" w:rsidRDefault="00BF27D3" w:rsidP="00BF27D3">
      <w:pPr>
        <w:ind w:firstLine="540"/>
        <w:jc w:val="both"/>
        <w:rPr>
          <w:rFonts w:ascii="Times New Roman" w:hAnsi="Times New Roman" w:cs="Times New Roman"/>
          <w:sz w:val="24"/>
          <w:szCs w:val="24"/>
        </w:rPr>
      </w:pPr>
      <w:r>
        <w:rPr>
          <w:rFonts w:ascii="Times New Roman" w:hAnsi="Times New Roman" w:cs="Times New Roman"/>
          <w:color w:val="000000"/>
          <w:sz w:val="24"/>
          <w:szCs w:val="24"/>
        </w:rPr>
        <w:t>5.2 Заявители имеют право обратиться с жалобой в письменной форме на бумажном носителе, в электронной форме в адрес Главы МО</w:t>
      </w:r>
      <w:r>
        <w:rPr>
          <w:rFonts w:ascii="Times New Roman" w:hAnsi="Times New Roman" w:cs="Times New Roman"/>
          <w:sz w:val="24"/>
          <w:szCs w:val="24"/>
        </w:rPr>
        <w:t xml:space="preserve">. </w:t>
      </w:r>
    </w:p>
    <w:p w:rsidR="00BF27D3" w:rsidRDefault="00BF27D3" w:rsidP="00BF27D3">
      <w:pPr>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Жалоба может быть направлена по почте, с использованием информационно-телекоммуникационной сети "Интернет", официального сайта Администрации МО района, а также может быть принята при личном приеме заявителя.</w:t>
      </w:r>
    </w:p>
    <w:p w:rsidR="00BF27D3" w:rsidRDefault="00BF27D3" w:rsidP="00BF27D3">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Жалоба должна содержать:</w:t>
      </w:r>
    </w:p>
    <w:p w:rsidR="00BF27D3" w:rsidRDefault="00BF27D3" w:rsidP="00BF27D3">
      <w:pPr>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-фамилию, имя, отчество заявителя (наименование юридического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7D3" w:rsidRDefault="00BF27D3" w:rsidP="00BF27D3">
      <w:pPr>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органа, должность, фамилию, имя и отчество специалиста, решение, действие (бездействие) которого обжалуется;</w:t>
      </w:r>
    </w:p>
    <w:p w:rsidR="00BF27D3" w:rsidRDefault="00BF27D3" w:rsidP="00BF27D3">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доводы, на основании которых заявитель не согласен с решением и действием (бездействием) Администрации МО либо специалиста. Заявителем могут быть представлены документы (при наличии), подтверждающие доводы заявителя, либо их копии.</w:t>
      </w:r>
    </w:p>
    <w:p w:rsidR="00BF27D3" w:rsidRDefault="00BF27D3" w:rsidP="00BF27D3">
      <w:pPr>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5.3 Жалоба, поступившая в Администрацию МО, подлежит  рассмотрению  должностным  лицом, наделённым полномочиями  по  рассмотрению  жалоб, в  течение  пятнадцати  рабочих  дней  со  дня  регистрации, а  в  случае  обжалования  отказа  Администрации МО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BF27D3" w:rsidRDefault="00BF27D3" w:rsidP="00BF27D3">
      <w:pPr>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5.4 По результатам рассмотрения жалобы Глава МО принимает одно из следующих решений:</w:t>
      </w:r>
    </w:p>
    <w:p w:rsidR="00BF27D3" w:rsidRDefault="00BF27D3" w:rsidP="00BF27D3">
      <w:pPr>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 удовлетворяет жалобу, в том числе в форме отмены принятого решения, исправления допущенных Администрацией МО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при предоставлении данной муниципальной услуги, а также в иных формах;</w:t>
      </w:r>
    </w:p>
    <w:p w:rsidR="00BF27D3" w:rsidRDefault="00BF27D3" w:rsidP="00BF27D3">
      <w:pPr>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2) отказывает в удовлетворении жалобы.</w:t>
      </w:r>
    </w:p>
    <w:p w:rsidR="00BF27D3" w:rsidRDefault="00BF27D3" w:rsidP="00BF27D3">
      <w:pPr>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5.5. Не позднее дня, следующего за днем принятия решения, указанного в пункте 5.4,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27D3" w:rsidRDefault="00BF27D3" w:rsidP="00BF27D3">
      <w:pPr>
        <w:ind w:firstLine="540"/>
        <w:rPr>
          <w:rFonts w:ascii="Times New Roman" w:hAnsi="Times New Roman" w:cs="Times New Roman"/>
          <w:color w:val="000000"/>
          <w:sz w:val="24"/>
          <w:szCs w:val="24"/>
        </w:rPr>
      </w:pPr>
      <w:r>
        <w:rPr>
          <w:rFonts w:ascii="Times New Roman" w:hAnsi="Times New Roman" w:cs="Times New Roman"/>
          <w:color w:val="000000"/>
          <w:sz w:val="24"/>
          <w:szCs w:val="24"/>
        </w:rPr>
        <w:t>5.6 Заявители вправе обжаловать решения, принятые в ходе осуществления муниципальной услуги, действия или бездействия должностных лиц муниципального образования в судебном порядке, в соответствии с законодательством Российской Федерации»</w:t>
      </w:r>
    </w:p>
    <w:p w:rsidR="00BF27D3" w:rsidRDefault="00BF27D3" w:rsidP="00BF27D3">
      <w:pPr>
        <w:spacing w:after="0"/>
        <w:rPr>
          <w:rFonts w:ascii="Times New Roman" w:hAnsi="Times New Roman" w:cs="Times New Roman"/>
          <w:color w:val="000000"/>
          <w:sz w:val="24"/>
          <w:szCs w:val="24"/>
        </w:rPr>
        <w:sectPr w:rsidR="00BF27D3">
          <w:pgSz w:w="11906" w:h="16838"/>
          <w:pgMar w:top="284" w:right="624" w:bottom="851" w:left="1418" w:header="720" w:footer="720" w:gutter="0"/>
          <w:cols w:space="720"/>
        </w:sectPr>
      </w:pP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lastRenderedPageBreak/>
        <w:t>Приложение1</w:t>
      </w: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F27D3" w:rsidRDefault="00BF27D3" w:rsidP="00BF27D3">
      <w:pPr>
        <w:rPr>
          <w:rFonts w:ascii="Times New Roman" w:hAnsi="Times New Roman" w:cs="Times New Roman"/>
          <w:sz w:val="24"/>
          <w:szCs w:val="24"/>
        </w:rPr>
      </w:pPr>
    </w:p>
    <w:p w:rsidR="00BF27D3" w:rsidRDefault="00BF27D3" w:rsidP="00BF27D3">
      <w:pPr>
        <w:jc w:val="center"/>
        <w:rPr>
          <w:rFonts w:ascii="Times New Roman" w:hAnsi="Times New Roman" w:cs="Times New Roman"/>
          <w:sz w:val="24"/>
          <w:szCs w:val="24"/>
        </w:rPr>
      </w:pPr>
      <w:r>
        <w:rPr>
          <w:rFonts w:ascii="Times New Roman" w:hAnsi="Times New Roman" w:cs="Times New Roman"/>
          <w:b/>
          <w:bCs/>
          <w:spacing w:val="-6"/>
          <w:sz w:val="24"/>
          <w:szCs w:val="24"/>
        </w:rPr>
        <w:t>Блок-схема</w:t>
      </w:r>
    </w:p>
    <w:p w:rsidR="00BF27D3" w:rsidRDefault="00BF27D3" w:rsidP="00BF27D3">
      <w:pPr>
        <w:shd w:val="clear" w:color="auto" w:fill="FFFFFF"/>
        <w:jc w:val="center"/>
        <w:rPr>
          <w:rFonts w:ascii="Times New Roman" w:hAnsi="Times New Roman" w:cs="Times New Roman"/>
          <w:b/>
          <w:bCs/>
          <w:sz w:val="24"/>
          <w:szCs w:val="24"/>
        </w:rPr>
      </w:pPr>
      <w:r>
        <w:rPr>
          <w:rFonts w:ascii="Times New Roman" w:hAnsi="Times New Roman" w:cs="Times New Roman"/>
          <w:spacing w:val="-6"/>
          <w:sz w:val="24"/>
          <w:szCs w:val="24"/>
        </w:rPr>
        <w:t>.</w:t>
      </w:r>
      <w:r>
        <w:rPr>
          <w:rFonts w:ascii="Times New Roman" w:hAnsi="Times New Roman" w:cs="Times New Roman"/>
          <w:b/>
          <w:bCs/>
          <w:sz w:val="24"/>
          <w:szCs w:val="24"/>
        </w:rPr>
        <w:t>Выдача юридическим и физическим лицам</w:t>
      </w:r>
    </w:p>
    <w:p w:rsidR="00BF27D3" w:rsidRDefault="00BF27D3" w:rsidP="00BF27D3">
      <w:pPr>
        <w:jc w:val="center"/>
        <w:rPr>
          <w:rFonts w:ascii="Times New Roman" w:hAnsi="Times New Roman" w:cs="Times New Roman"/>
          <w:b/>
          <w:bCs/>
          <w:sz w:val="24"/>
          <w:szCs w:val="24"/>
        </w:rPr>
      </w:pPr>
      <w:r>
        <w:rPr>
          <w:rFonts w:ascii="Times New Roman" w:hAnsi="Times New Roman" w:cs="Times New Roman"/>
          <w:b/>
          <w:bCs/>
          <w:sz w:val="24"/>
          <w:szCs w:val="24"/>
        </w:rPr>
        <w:t xml:space="preserve">справок, выписок из похозяйственных книг </w:t>
      </w:r>
    </w:p>
    <w:p w:rsidR="00BF27D3" w:rsidRDefault="00BF27D3" w:rsidP="00BF27D3">
      <w:pPr>
        <w:jc w:val="center"/>
        <w:rPr>
          <w:rFonts w:ascii="Times New Roman" w:hAnsi="Times New Roman" w:cs="Times New Roman"/>
          <w:spacing w:val="-6"/>
          <w:sz w:val="24"/>
          <w:szCs w:val="24"/>
        </w:rPr>
      </w:pPr>
      <w:r>
        <w:rPr>
          <w:rFonts w:ascii="Times New Roman" w:hAnsi="Times New Roman" w:cs="Times New Roman"/>
          <w:b/>
          <w:bCs/>
          <w:sz w:val="24"/>
          <w:szCs w:val="24"/>
        </w:rPr>
        <w:t>населённых пунктов муниципального образования «Пышкетское»</w:t>
      </w:r>
    </w:p>
    <w:p w:rsidR="00BF27D3" w:rsidRDefault="00BF27D3" w:rsidP="00BF27D3">
      <w:pPr>
        <w:shd w:val="clear" w:color="auto" w:fill="FFFFFF"/>
        <w:jc w:val="center"/>
        <w:rPr>
          <w:rFonts w:ascii="Times New Roman" w:hAnsi="Times New Roman" w:cs="Times New Roman"/>
          <w:spacing w:val="-6"/>
          <w:sz w:val="24"/>
          <w:szCs w:val="24"/>
        </w:rPr>
      </w:pPr>
    </w:p>
    <w:p w:rsidR="00BF27D3" w:rsidRDefault="00BF27D3" w:rsidP="00BF27D3">
      <w:pPr>
        <w:shd w:val="clear" w:color="auto" w:fill="FFFFFF"/>
        <w:ind w:firstLine="737"/>
        <w:jc w:val="both"/>
        <w:rPr>
          <w:rFonts w:ascii="Times New Roman" w:hAnsi="Times New Roman" w:cs="Times New Roman"/>
          <w:spacing w:val="-6"/>
          <w:sz w:val="24"/>
          <w:szCs w:val="24"/>
        </w:rPr>
      </w:pPr>
    </w:p>
    <w:tbl>
      <w:tblPr>
        <w:tblW w:w="0" w:type="auto"/>
        <w:tblInd w:w="-106" w:type="dxa"/>
        <w:tblLayout w:type="fixed"/>
        <w:tblLook w:val="00A0" w:firstRow="1" w:lastRow="0" w:firstColumn="1" w:lastColumn="0" w:noHBand="0" w:noVBand="0"/>
      </w:tblPr>
      <w:tblGrid>
        <w:gridCol w:w="5680"/>
      </w:tblGrid>
      <w:tr w:rsidR="00BF27D3" w:rsidTr="00BF27D3">
        <w:tc>
          <w:tcPr>
            <w:tcW w:w="5680" w:type="dxa"/>
            <w:tcBorders>
              <w:top w:val="single" w:sz="4" w:space="0" w:color="000000"/>
              <w:left w:val="single" w:sz="4" w:space="0" w:color="000000"/>
              <w:bottom w:val="single" w:sz="4" w:space="0" w:color="000000"/>
              <w:right w:val="single" w:sz="4" w:space="0" w:color="000000"/>
            </w:tcBorders>
            <w:hideMark/>
          </w:tcPr>
          <w:p w:rsidR="00BF27D3" w:rsidRDefault="00BF27D3">
            <w:pPr>
              <w:ind w:firstLine="34"/>
              <w:jc w:val="center"/>
              <w:rPr>
                <w:rFonts w:ascii="Times New Roman" w:hAnsi="Times New Roman" w:cs="Times New Roman"/>
                <w:sz w:val="24"/>
                <w:szCs w:val="24"/>
              </w:rPr>
            </w:pPr>
            <w:r>
              <w:rPr>
                <w:rFonts w:ascii="Times New Roman" w:hAnsi="Times New Roman" w:cs="Times New Roman"/>
                <w:sz w:val="24"/>
                <w:szCs w:val="24"/>
              </w:rPr>
              <w:t>Прием устных, письменных заявлений на предоставление муниципальной услуги</w:t>
            </w:r>
          </w:p>
        </w:tc>
      </w:tr>
    </w:tbl>
    <w:p w:rsidR="00BF27D3" w:rsidRDefault="00BF27D3" w:rsidP="00BF27D3">
      <w:pPr>
        <w:shd w:val="clear" w:color="auto" w:fill="FFFFFF"/>
        <w:jc w:val="center"/>
        <w:rPr>
          <w:rFonts w:ascii="Times New Roman" w:hAnsi="Times New Roman" w:cs="Times New Roman"/>
          <w:spacing w:val="-6"/>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22225</wp:posOffset>
                </wp:positionV>
                <wp:extent cx="1270" cy="355600"/>
                <wp:effectExtent l="57150" t="0" r="74930" b="635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556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2" o:spid="_x0000_s1026" type="#_x0000_t32" style="position:absolute;margin-left:225pt;margin-top:1.75pt;width:.1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" strokeweight=".26mm">
                <v:stroke endarrow="block" joinstyle="miter"/>
              </v:shape>
            </w:pict>
          </mc:Fallback>
        </mc:AlternateContent>
      </w:r>
    </w:p>
    <w:p w:rsidR="00BF27D3" w:rsidRDefault="00BF27D3" w:rsidP="00BF27D3">
      <w:pPr>
        <w:shd w:val="clear" w:color="auto" w:fill="FFFFFF"/>
        <w:jc w:val="center"/>
        <w:rPr>
          <w:rFonts w:ascii="Times New Roman" w:hAnsi="Times New Roman" w:cs="Times New Roman"/>
          <w:spacing w:val="-6"/>
          <w:sz w:val="24"/>
          <w:szCs w:val="24"/>
        </w:rPr>
      </w:pPr>
    </w:p>
    <w:tbl>
      <w:tblPr>
        <w:tblW w:w="0" w:type="auto"/>
        <w:tblInd w:w="-106" w:type="dxa"/>
        <w:tblLayout w:type="fixed"/>
        <w:tblLook w:val="00A0" w:firstRow="1" w:lastRow="0" w:firstColumn="1" w:lastColumn="0" w:noHBand="0" w:noVBand="0"/>
      </w:tblPr>
      <w:tblGrid>
        <w:gridCol w:w="5680"/>
      </w:tblGrid>
      <w:tr w:rsidR="00BF27D3" w:rsidTr="00BF27D3">
        <w:tc>
          <w:tcPr>
            <w:tcW w:w="5680" w:type="dxa"/>
            <w:tcBorders>
              <w:top w:val="single" w:sz="4" w:space="0" w:color="000000"/>
              <w:left w:val="single" w:sz="4" w:space="0" w:color="000000"/>
              <w:bottom w:val="single" w:sz="4" w:space="0" w:color="000000"/>
              <w:right w:val="single" w:sz="4" w:space="0" w:color="000000"/>
            </w:tcBorders>
            <w:hideMark/>
          </w:tcPr>
          <w:p w:rsidR="00BF27D3" w:rsidRDefault="00BF27D3">
            <w:pPr>
              <w:snapToGrid w:val="0"/>
              <w:jc w:val="center"/>
              <w:rPr>
                <w:rFonts w:ascii="Times New Roman" w:hAnsi="Times New Roman" w:cs="Times New Roman"/>
                <w:sz w:val="24"/>
                <w:szCs w:val="24"/>
              </w:rPr>
            </w:pPr>
            <w:r>
              <w:rPr>
                <w:rFonts w:ascii="Times New Roman" w:hAnsi="Times New Roman" w:cs="Times New Roman"/>
                <w:sz w:val="24"/>
                <w:szCs w:val="24"/>
              </w:rPr>
              <w:t>Регистрация и учет обращений по установленной форме, проверка комплектности представленных документов</w:t>
            </w:r>
          </w:p>
        </w:tc>
      </w:tr>
    </w:tbl>
    <w:p w:rsidR="00BF27D3" w:rsidRDefault="00BF27D3" w:rsidP="00BF27D3">
      <w:pPr>
        <w:shd w:val="clear" w:color="auto" w:fill="FFFFFF"/>
        <w:jc w:val="center"/>
        <w:rPr>
          <w:rFonts w:ascii="Times New Roman" w:hAnsi="Times New Roman" w:cs="Times New Roman"/>
          <w:spacing w:val="-6"/>
          <w:sz w:val="24"/>
          <w:szCs w:val="24"/>
        </w:rPr>
      </w:pP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2875280</wp:posOffset>
                </wp:positionH>
                <wp:positionV relativeFrom="paragraph">
                  <wp:posOffset>17780</wp:posOffset>
                </wp:positionV>
                <wp:extent cx="1270" cy="361950"/>
                <wp:effectExtent l="76200" t="0" r="74930" b="5715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6195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226.4pt;margin-top:1.4pt;width:.1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" strokeweight=".26mm">
                <v:stroke endarrow="block" joinstyle="miter"/>
              </v:shape>
            </w:pict>
          </mc:Fallback>
        </mc:AlternateContent>
      </w:r>
    </w:p>
    <w:p w:rsidR="00BF27D3" w:rsidRDefault="00BF27D3" w:rsidP="00BF27D3">
      <w:pPr>
        <w:shd w:val="clear" w:color="auto" w:fill="FFFFFF"/>
        <w:jc w:val="center"/>
        <w:rPr>
          <w:rFonts w:ascii="Times New Roman" w:hAnsi="Times New Roman" w:cs="Times New Roman"/>
          <w:spacing w:val="-6"/>
          <w:sz w:val="24"/>
          <w:szCs w:val="24"/>
        </w:rPr>
      </w:pPr>
    </w:p>
    <w:tbl>
      <w:tblPr>
        <w:tblW w:w="0" w:type="auto"/>
        <w:tblInd w:w="-106" w:type="dxa"/>
        <w:tblLayout w:type="fixed"/>
        <w:tblLook w:val="00A0" w:firstRow="1" w:lastRow="0" w:firstColumn="1" w:lastColumn="0" w:noHBand="0" w:noVBand="0"/>
      </w:tblPr>
      <w:tblGrid>
        <w:gridCol w:w="5680"/>
      </w:tblGrid>
      <w:tr w:rsidR="00BF27D3" w:rsidTr="00BF27D3">
        <w:trPr>
          <w:trHeight w:val="653"/>
        </w:trPr>
        <w:tc>
          <w:tcPr>
            <w:tcW w:w="5680" w:type="dxa"/>
            <w:tcBorders>
              <w:top w:val="single" w:sz="4" w:space="0" w:color="000000"/>
              <w:left w:val="single" w:sz="4" w:space="0" w:color="000000"/>
              <w:bottom w:val="single" w:sz="4" w:space="0" w:color="000000"/>
              <w:right w:val="single" w:sz="4" w:space="0" w:color="000000"/>
            </w:tcBorders>
            <w:hideMark/>
          </w:tcPr>
          <w:p w:rsidR="00BF27D3" w:rsidRDefault="00BF27D3">
            <w:pPr>
              <w:snapToGrid w:val="0"/>
              <w:jc w:val="center"/>
              <w:rPr>
                <w:rFonts w:ascii="Times New Roman" w:hAnsi="Times New Roman" w:cs="Times New Roman"/>
                <w:sz w:val="24"/>
                <w:szCs w:val="24"/>
              </w:rPr>
            </w:pPr>
            <w:r>
              <w:rPr>
                <w:rFonts w:ascii="Times New Roman" w:hAnsi="Times New Roman" w:cs="Times New Roman"/>
                <w:sz w:val="24"/>
                <w:szCs w:val="24"/>
              </w:rPr>
              <w:t xml:space="preserve">Рассмотрение обращений и принятие ответа </w:t>
            </w:r>
          </w:p>
        </w:tc>
      </w:tr>
    </w:tbl>
    <w:p w:rsidR="00BF27D3" w:rsidRDefault="00BF27D3" w:rsidP="00BF27D3">
      <w:pPr>
        <w:shd w:val="clear" w:color="auto" w:fill="FFFFFF"/>
        <w:jc w:val="center"/>
        <w:rPr>
          <w:rFonts w:ascii="Times New Roman" w:hAnsi="Times New Roman" w:cs="Times New Roman"/>
          <w:spacing w:val="-6"/>
          <w:sz w:val="24"/>
          <w:szCs w:val="24"/>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116205</wp:posOffset>
                </wp:positionV>
                <wp:extent cx="1752600" cy="342900"/>
                <wp:effectExtent l="38100" t="0" r="19050" b="762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2600" cy="3429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in;margin-top:9.15pt;width:138pt;height:2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" strokeweight=".26mm">
                <v:stroke endarrow="block" joinstyle="miter"/>
              </v:shap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116205</wp:posOffset>
                </wp:positionV>
                <wp:extent cx="1905000" cy="342900"/>
                <wp:effectExtent l="0" t="0" r="38100" b="76200"/>
                <wp:wrapSquare wrapText="left"/>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342900"/>
                        </a:xfrm>
                        <a:prstGeom prst="straightConnector1">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64pt;margin-top:9.15pt;width:150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" strokeweight=".26mm">
                <v:stroke endarrow="block" joinstyle="miter"/>
                <w10:wrap type="square" side="left"/>
              </v:shape>
            </w:pict>
          </mc:Fallback>
        </mc:AlternateContent>
      </w:r>
    </w:p>
    <w:p w:rsidR="00BF27D3" w:rsidRDefault="00BF27D3" w:rsidP="00BF27D3">
      <w:pPr>
        <w:shd w:val="clear" w:color="auto" w:fill="FFFFFF"/>
        <w:rPr>
          <w:rFonts w:ascii="Times New Roman" w:hAnsi="Times New Roman" w:cs="Times New Roman"/>
          <w:spacing w:val="-6"/>
          <w:sz w:val="24"/>
          <w:szCs w:val="24"/>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-381000</wp:posOffset>
                </wp:positionH>
                <wp:positionV relativeFrom="paragraph">
                  <wp:posOffset>224155</wp:posOffset>
                </wp:positionV>
                <wp:extent cx="2971800" cy="541020"/>
                <wp:effectExtent l="0" t="0" r="19050" b="11430"/>
                <wp:wrapSquare wrapText="left"/>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541020"/>
                        </a:xfrm>
                        <a:prstGeom prst="rect">
                          <a:avLst/>
                        </a:prstGeom>
                        <a:solidFill>
                          <a:srgbClr val="FFFFFF"/>
                        </a:solidFill>
                        <a:ln w="9525">
                          <a:solidFill>
                            <a:srgbClr val="000000"/>
                          </a:solidFill>
                          <a:miter lim="800000"/>
                          <a:headEnd/>
                          <a:tailEnd/>
                        </a:ln>
                      </wps:spPr>
                      <wps:txbx>
                        <w:txbxContent>
                          <w:p w:rsidR="00BF27D3" w:rsidRDefault="00BF27D3" w:rsidP="00BF27D3">
                            <w: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0pt;margin-top:17.65pt;width:234pt;height:4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">
                <v:textbox>
                  <w:txbxContent>
                    <w:p w:rsidR="00BF27D3" w:rsidRDefault="00BF27D3" w:rsidP="00BF27D3">
                      <w:r>
                        <w:t>Отказ в предоставлении муниципальной услуги</w:t>
                      </w:r>
                    </w:p>
                  </w:txbxContent>
                </v:textbox>
                <w10:wrap type="square" side="left"/>
              </v:rect>
            </w:pict>
          </mc:Fallback>
        </mc:AlternateContent>
      </w: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871220</wp:posOffset>
                </wp:positionH>
                <wp:positionV relativeFrom="paragraph">
                  <wp:posOffset>47625</wp:posOffset>
                </wp:positionV>
                <wp:extent cx="2819400" cy="563880"/>
                <wp:effectExtent l="0" t="0" r="19050" b="26670"/>
                <wp:wrapSquare wrapText="left"/>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63880"/>
                        </a:xfrm>
                        <a:prstGeom prst="rect">
                          <a:avLst/>
                        </a:prstGeom>
                        <a:solidFill>
                          <a:srgbClr val="FFFFFF"/>
                        </a:solidFill>
                        <a:ln w="9525">
                          <a:solidFill>
                            <a:srgbClr val="000000"/>
                          </a:solidFill>
                          <a:miter lim="800000"/>
                          <a:headEnd/>
                          <a:tailEnd/>
                        </a:ln>
                      </wps:spPr>
                      <wps:txbx>
                        <w:txbxContent>
                          <w:p w:rsidR="00BF27D3" w:rsidRDefault="00BF27D3" w:rsidP="00BF27D3">
                            <w:pPr>
                              <w:jc w:val="center"/>
                            </w:pPr>
                            <w:r>
                              <w:t xml:space="preserve">Оформление и выдача справки, выписок из похозяйственной книги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7" style="position:absolute;margin-left:68.6pt;margin-top:3.75pt;width:222pt;height:4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">
                <v:textbox>
                  <w:txbxContent>
                    <w:p w:rsidR="00BF27D3" w:rsidRDefault="00BF27D3" w:rsidP="00BF27D3">
                      <w:pPr>
                        <w:jc w:val="center"/>
                      </w:pPr>
                      <w:r>
                        <w:t xml:space="preserve">Оформление и выдача справки, выписок из похозяйственной книги </w:t>
                      </w:r>
                    </w:p>
                  </w:txbxContent>
                </v:textbox>
                <w10:wrap type="square" side="left"/>
              </v:rect>
            </w:pict>
          </mc:Fallback>
        </mc:AlternateContent>
      </w:r>
    </w:p>
    <w:p w:rsidR="00BF27D3" w:rsidRDefault="00BF27D3" w:rsidP="00BF27D3">
      <w:pPr>
        <w:ind w:left="4678"/>
        <w:jc w:val="right"/>
        <w:rPr>
          <w:rFonts w:ascii="Times New Roman" w:hAnsi="Times New Roman" w:cs="Times New Roman"/>
          <w:sz w:val="24"/>
          <w:szCs w:val="24"/>
        </w:rPr>
      </w:pPr>
    </w:p>
    <w:p w:rsidR="00BF27D3" w:rsidRDefault="00BF27D3" w:rsidP="00BF27D3">
      <w:pPr>
        <w:ind w:left="4678"/>
        <w:jc w:val="right"/>
        <w:rPr>
          <w:rFonts w:ascii="Times New Roman" w:hAnsi="Times New Roman" w:cs="Times New Roman"/>
          <w:sz w:val="24"/>
          <w:szCs w:val="24"/>
        </w:rPr>
      </w:pPr>
    </w:p>
    <w:p w:rsidR="00BF27D3" w:rsidRDefault="00BF27D3" w:rsidP="00BF27D3">
      <w:pPr>
        <w:ind w:left="4678"/>
        <w:jc w:val="right"/>
        <w:rPr>
          <w:rFonts w:ascii="Times New Roman" w:hAnsi="Times New Roman" w:cs="Times New Roman"/>
          <w:sz w:val="24"/>
          <w:szCs w:val="24"/>
        </w:rPr>
      </w:pPr>
    </w:p>
    <w:p w:rsidR="00BF27D3" w:rsidRDefault="00BF27D3" w:rsidP="00BF27D3">
      <w:pPr>
        <w:ind w:left="4678"/>
        <w:jc w:val="right"/>
        <w:rPr>
          <w:rFonts w:ascii="Times New Roman" w:hAnsi="Times New Roman" w:cs="Times New Roman"/>
          <w:sz w:val="24"/>
          <w:szCs w:val="24"/>
        </w:rPr>
      </w:pPr>
    </w:p>
    <w:p w:rsidR="00BF27D3" w:rsidRDefault="00BF27D3" w:rsidP="00BF27D3">
      <w:pPr>
        <w:ind w:left="4678"/>
        <w:jc w:val="right"/>
        <w:rPr>
          <w:rFonts w:ascii="Times New Roman" w:hAnsi="Times New Roman" w:cs="Times New Roman"/>
          <w:sz w:val="24"/>
          <w:szCs w:val="24"/>
        </w:rPr>
      </w:pPr>
    </w:p>
    <w:p w:rsidR="00BF27D3" w:rsidRDefault="00BF27D3" w:rsidP="00BF27D3">
      <w:pPr>
        <w:ind w:left="4678"/>
        <w:jc w:val="right"/>
        <w:rPr>
          <w:rFonts w:ascii="Times New Roman" w:hAnsi="Times New Roman" w:cs="Times New Roman"/>
          <w:sz w:val="24"/>
          <w:szCs w:val="24"/>
        </w:rPr>
      </w:pPr>
    </w:p>
    <w:p w:rsidR="00BF27D3" w:rsidRDefault="00BF27D3" w:rsidP="00BF27D3">
      <w:pPr>
        <w:ind w:left="4678"/>
        <w:jc w:val="right"/>
        <w:rPr>
          <w:rFonts w:ascii="Times New Roman" w:hAnsi="Times New Roman" w:cs="Times New Roman"/>
          <w:sz w:val="24"/>
          <w:szCs w:val="24"/>
        </w:rPr>
      </w:pPr>
    </w:p>
    <w:p w:rsidR="00BF27D3" w:rsidRDefault="00BF27D3" w:rsidP="00BF27D3">
      <w:pPr>
        <w:ind w:left="4678"/>
        <w:jc w:val="right"/>
        <w:rPr>
          <w:rFonts w:ascii="Times New Roman" w:hAnsi="Times New Roman" w:cs="Times New Roman"/>
          <w:sz w:val="24"/>
          <w:szCs w:val="24"/>
        </w:rPr>
      </w:pP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F27D3" w:rsidRDefault="00BF27D3" w:rsidP="00BF27D3">
      <w:pPr>
        <w:ind w:left="4678"/>
        <w:jc w:val="right"/>
        <w:rPr>
          <w:rFonts w:ascii="Times New Roman" w:hAnsi="Times New Roman" w:cs="Times New Roman"/>
          <w:sz w:val="24"/>
          <w:szCs w:val="24"/>
        </w:rPr>
      </w:pPr>
    </w:p>
    <w:p w:rsidR="00BF27D3" w:rsidRDefault="00BF27D3" w:rsidP="00BF27D3">
      <w:pPr>
        <w:ind w:left="4678"/>
        <w:jc w:val="right"/>
        <w:rPr>
          <w:rFonts w:ascii="Times New Roman" w:hAnsi="Times New Roman" w:cs="Times New Roman"/>
          <w:sz w:val="24"/>
          <w:szCs w:val="24"/>
        </w:rPr>
      </w:pPr>
    </w:p>
    <w:p w:rsidR="00BF27D3" w:rsidRDefault="00BF27D3" w:rsidP="00BF27D3">
      <w:pPr>
        <w:jc w:val="center"/>
        <w:rPr>
          <w:rFonts w:ascii="Times New Roman" w:hAnsi="Times New Roman" w:cs="Times New Roman"/>
          <w:b/>
          <w:bCs/>
          <w:sz w:val="24"/>
          <w:szCs w:val="24"/>
        </w:rPr>
      </w:pPr>
      <w:r>
        <w:rPr>
          <w:rFonts w:ascii="Times New Roman" w:hAnsi="Times New Roman" w:cs="Times New Roman"/>
          <w:b/>
          <w:bCs/>
          <w:sz w:val="24"/>
          <w:szCs w:val="24"/>
        </w:rPr>
        <w:t>Выписка из похозяйственной книги</w:t>
      </w:r>
    </w:p>
    <w:p w:rsidR="00BF27D3" w:rsidRDefault="00BF27D3" w:rsidP="00BF27D3">
      <w:pPr>
        <w:jc w:val="center"/>
        <w:rPr>
          <w:rFonts w:ascii="Times New Roman" w:hAnsi="Times New Roman" w:cs="Times New Roman"/>
          <w:sz w:val="24"/>
          <w:szCs w:val="24"/>
        </w:rPr>
      </w:pPr>
    </w:p>
    <w:p w:rsidR="00BF27D3" w:rsidRDefault="00BF27D3" w:rsidP="00BF27D3">
      <w:pPr>
        <w:jc w:val="center"/>
        <w:rPr>
          <w:rFonts w:ascii="Times New Roman" w:hAnsi="Times New Roman" w:cs="Times New Roman"/>
          <w:sz w:val="24"/>
          <w:szCs w:val="24"/>
        </w:rPr>
      </w:pPr>
      <w:r>
        <w:rPr>
          <w:rFonts w:ascii="Times New Roman" w:hAnsi="Times New Roman" w:cs="Times New Roman"/>
          <w:sz w:val="24"/>
          <w:szCs w:val="24"/>
        </w:rPr>
        <w:t>Администрация муниципального образования «Пышкетское»</w:t>
      </w:r>
    </w:p>
    <w:p w:rsidR="00BF27D3" w:rsidRDefault="00BF27D3" w:rsidP="00BF27D3">
      <w:pPr>
        <w:tabs>
          <w:tab w:val="left" w:pos="6100"/>
        </w:tabs>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По состоянию на:</w:t>
      </w:r>
    </w:p>
    <w:p w:rsidR="00BF27D3" w:rsidRDefault="00BF27D3" w:rsidP="00BF27D3">
      <w:pPr>
        <w:rPr>
          <w:rFonts w:ascii="Times New Roman" w:hAnsi="Times New Roman" w:cs="Times New Roman"/>
          <w:b/>
          <w:bCs/>
          <w:sz w:val="24"/>
          <w:szCs w:val="24"/>
        </w:rPr>
      </w:pPr>
    </w:p>
    <w:tbl>
      <w:tblPr>
        <w:tblW w:w="11310" w:type="dxa"/>
        <w:tblInd w:w="-28" w:type="dxa"/>
        <w:tblLayout w:type="fixed"/>
        <w:tblCellMar>
          <w:left w:w="30" w:type="dxa"/>
          <w:right w:w="30" w:type="dxa"/>
        </w:tblCellMar>
        <w:tblLook w:val="00A0" w:firstRow="1" w:lastRow="0" w:firstColumn="1" w:lastColumn="0" w:noHBand="0" w:noVBand="0"/>
      </w:tblPr>
      <w:tblGrid>
        <w:gridCol w:w="2893"/>
        <w:gridCol w:w="357"/>
        <w:gridCol w:w="20"/>
        <w:gridCol w:w="1183"/>
        <w:gridCol w:w="767"/>
        <w:gridCol w:w="225"/>
        <w:gridCol w:w="123"/>
        <w:gridCol w:w="725"/>
        <w:gridCol w:w="286"/>
        <w:gridCol w:w="959"/>
        <w:gridCol w:w="458"/>
        <w:gridCol w:w="788"/>
        <w:gridCol w:w="205"/>
        <w:gridCol w:w="351"/>
        <w:gridCol w:w="658"/>
        <w:gridCol w:w="1312"/>
      </w:tblGrid>
      <w:tr w:rsidR="00BF27D3" w:rsidTr="00BF27D3">
        <w:trPr>
          <w:gridAfter w:val="13"/>
          <w:wAfter w:w="8040" w:type="dxa"/>
          <w:trHeight w:val="499"/>
        </w:trPr>
        <w:tc>
          <w:tcPr>
            <w:tcW w:w="3270" w:type="dxa"/>
            <w:gridSpan w:val="3"/>
          </w:tcPr>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 Лицевой счет №</w:t>
            </w:r>
          </w:p>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 Адрес хозяйства</w:t>
            </w:r>
          </w:p>
          <w:p w:rsidR="00BF27D3" w:rsidRDefault="00BF27D3">
            <w:pPr>
              <w:autoSpaceDE w:val="0"/>
              <w:autoSpaceDN w:val="0"/>
              <w:adjustRightInd w:val="0"/>
              <w:rPr>
                <w:rFonts w:ascii="Times New Roman" w:hAnsi="Times New Roman" w:cs="Times New Roman"/>
                <w:color w:val="000000"/>
                <w:sz w:val="24"/>
                <w:szCs w:val="24"/>
              </w:rPr>
            </w:pPr>
          </w:p>
        </w:tc>
      </w:tr>
      <w:tr w:rsidR="00BF27D3" w:rsidTr="00BF27D3">
        <w:trPr>
          <w:trHeight w:val="500"/>
        </w:trPr>
        <w:tc>
          <w:tcPr>
            <w:tcW w:w="4453" w:type="dxa"/>
            <w:gridSpan w:val="4"/>
            <w:hideMark/>
          </w:tcPr>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 ФИО члена хозяйства, записанного первым</w:t>
            </w:r>
          </w:p>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 Список членов хозяйства</w:t>
            </w:r>
          </w:p>
        </w:tc>
        <w:tc>
          <w:tcPr>
            <w:tcW w:w="6857" w:type="dxa"/>
            <w:gridSpan w:val="12"/>
          </w:tcPr>
          <w:p w:rsidR="00BF27D3" w:rsidRDefault="00BF27D3">
            <w:pPr>
              <w:autoSpaceDE w:val="0"/>
              <w:autoSpaceDN w:val="0"/>
              <w:adjustRightInd w:val="0"/>
              <w:rPr>
                <w:rFonts w:ascii="Times New Roman" w:hAnsi="Times New Roman" w:cs="Times New Roman"/>
                <w:b/>
                <w:bCs/>
                <w:i/>
                <w:iCs/>
                <w:color w:val="000000"/>
                <w:sz w:val="24"/>
                <w:szCs w:val="24"/>
              </w:rPr>
            </w:pPr>
          </w:p>
        </w:tc>
      </w:tr>
      <w:tr w:rsidR="00BF27D3" w:rsidTr="00BF27D3">
        <w:trPr>
          <w:trHeight w:val="1133"/>
        </w:trPr>
        <w:tc>
          <w:tcPr>
            <w:tcW w:w="2893" w:type="dxa"/>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Фамилия, Имя, Отчество</w:t>
            </w:r>
          </w:p>
        </w:tc>
        <w:tc>
          <w:tcPr>
            <w:tcW w:w="1560" w:type="dxa"/>
            <w:gridSpan w:val="3"/>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Отношение к члену хозяйства, записанному первым</w:t>
            </w:r>
          </w:p>
        </w:tc>
        <w:tc>
          <w:tcPr>
            <w:tcW w:w="992" w:type="dxa"/>
            <w:gridSpan w:val="2"/>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Дата рождения</w:t>
            </w:r>
          </w:p>
        </w:tc>
        <w:tc>
          <w:tcPr>
            <w:tcW w:w="1134" w:type="dxa"/>
            <w:gridSpan w:val="3"/>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Временно отсутствующие (дата выбытия)</w:t>
            </w:r>
          </w:p>
        </w:tc>
        <w:tc>
          <w:tcPr>
            <w:tcW w:w="1417" w:type="dxa"/>
            <w:gridSpan w:val="2"/>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Выбывшие из хозяйства (дата выбытия)</w:t>
            </w:r>
          </w:p>
        </w:tc>
        <w:tc>
          <w:tcPr>
            <w:tcW w:w="993" w:type="dxa"/>
            <w:gridSpan w:val="2"/>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Выбывшие из хозяйства (причина выбытия)</w:t>
            </w:r>
          </w:p>
        </w:tc>
        <w:tc>
          <w:tcPr>
            <w:tcW w:w="2321" w:type="dxa"/>
            <w:gridSpan w:val="3"/>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Вновь прибывшие (год прибытия)</w:t>
            </w:r>
          </w:p>
        </w:tc>
      </w:tr>
      <w:tr w:rsidR="00BF27D3" w:rsidTr="00BF27D3">
        <w:trPr>
          <w:trHeight w:val="247"/>
        </w:trPr>
        <w:tc>
          <w:tcPr>
            <w:tcW w:w="2893" w:type="dxa"/>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560" w:type="dxa"/>
            <w:gridSpan w:val="3"/>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jc w:val="center"/>
              <w:rPr>
                <w:rFonts w:ascii="Times New Roman" w:hAnsi="Times New Roman" w:cs="Times New Roman"/>
                <w:color w:val="000000"/>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jc w:val="center"/>
              <w:rPr>
                <w:rFonts w:ascii="Times New Roman" w:hAnsi="Times New Roman" w:cs="Times New Roman"/>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jc w:val="center"/>
              <w:rPr>
                <w:rFonts w:ascii="Times New Roman" w:hAnsi="Times New Roman" w:cs="Times New Roman"/>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jc w:val="center"/>
              <w:rPr>
                <w:rFonts w:ascii="Times New Roman" w:hAnsi="Times New Roman" w:cs="Times New Roman"/>
                <w:color w:val="000000"/>
                <w:sz w:val="24"/>
                <w:szCs w:val="24"/>
              </w:rPr>
            </w:pPr>
          </w:p>
        </w:tc>
        <w:tc>
          <w:tcPr>
            <w:tcW w:w="993" w:type="dxa"/>
            <w:gridSpan w:val="2"/>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2321" w:type="dxa"/>
            <w:gridSpan w:val="3"/>
            <w:tcBorders>
              <w:top w:val="single" w:sz="6" w:space="0" w:color="auto"/>
              <w:left w:val="single" w:sz="6" w:space="0" w:color="auto"/>
              <w:bottom w:val="single" w:sz="6" w:space="0" w:color="auto"/>
              <w:right w:val="single" w:sz="4" w:space="0" w:color="auto"/>
            </w:tcBorders>
          </w:tcPr>
          <w:p w:rsidR="00BF27D3" w:rsidRDefault="00BF27D3">
            <w:pPr>
              <w:autoSpaceDE w:val="0"/>
              <w:autoSpaceDN w:val="0"/>
              <w:adjustRightInd w:val="0"/>
              <w:jc w:val="center"/>
              <w:rPr>
                <w:rFonts w:ascii="Times New Roman" w:hAnsi="Times New Roman" w:cs="Times New Roman"/>
                <w:color w:val="000000"/>
                <w:sz w:val="24"/>
                <w:szCs w:val="24"/>
              </w:rPr>
            </w:pPr>
          </w:p>
        </w:tc>
      </w:tr>
      <w:tr w:rsidR="00BF27D3" w:rsidTr="00BF27D3">
        <w:trPr>
          <w:trHeight w:val="247"/>
        </w:trPr>
        <w:tc>
          <w:tcPr>
            <w:tcW w:w="2893" w:type="dxa"/>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560" w:type="dxa"/>
            <w:gridSpan w:val="3"/>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jc w:val="center"/>
              <w:rPr>
                <w:rFonts w:ascii="Times New Roman" w:hAnsi="Times New Roman" w:cs="Times New Roman"/>
                <w:color w:val="000000"/>
                <w:sz w:val="24"/>
                <w:szCs w:val="24"/>
              </w:rPr>
            </w:pPr>
          </w:p>
        </w:tc>
        <w:tc>
          <w:tcPr>
            <w:tcW w:w="992" w:type="dxa"/>
            <w:gridSpan w:val="2"/>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jc w:val="center"/>
              <w:rPr>
                <w:rFonts w:ascii="Times New Roman" w:hAnsi="Times New Roman" w:cs="Times New Roman"/>
                <w:color w:val="000000"/>
                <w:sz w:val="24"/>
                <w:szCs w:val="24"/>
              </w:rPr>
            </w:pPr>
          </w:p>
        </w:tc>
        <w:tc>
          <w:tcPr>
            <w:tcW w:w="1134" w:type="dxa"/>
            <w:gridSpan w:val="3"/>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jc w:val="center"/>
              <w:rPr>
                <w:rFonts w:ascii="Times New Roman" w:hAnsi="Times New Roman" w:cs="Times New Roman"/>
                <w:color w:val="000000"/>
                <w:sz w:val="24"/>
                <w:szCs w:val="24"/>
              </w:rPr>
            </w:pPr>
          </w:p>
        </w:tc>
        <w:tc>
          <w:tcPr>
            <w:tcW w:w="1417" w:type="dxa"/>
            <w:gridSpan w:val="2"/>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jc w:val="center"/>
              <w:rPr>
                <w:rFonts w:ascii="Times New Roman" w:hAnsi="Times New Roman" w:cs="Times New Roman"/>
                <w:color w:val="000000"/>
                <w:sz w:val="24"/>
                <w:szCs w:val="24"/>
              </w:rPr>
            </w:pPr>
          </w:p>
        </w:tc>
        <w:tc>
          <w:tcPr>
            <w:tcW w:w="993" w:type="dxa"/>
            <w:gridSpan w:val="2"/>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2321" w:type="dxa"/>
            <w:gridSpan w:val="3"/>
            <w:tcBorders>
              <w:top w:val="single" w:sz="6" w:space="0" w:color="auto"/>
              <w:left w:val="single" w:sz="6" w:space="0" w:color="auto"/>
              <w:bottom w:val="single" w:sz="6" w:space="0" w:color="auto"/>
              <w:right w:val="single" w:sz="4" w:space="0" w:color="auto"/>
            </w:tcBorders>
          </w:tcPr>
          <w:p w:rsidR="00BF27D3" w:rsidRDefault="00BF27D3">
            <w:pPr>
              <w:autoSpaceDE w:val="0"/>
              <w:autoSpaceDN w:val="0"/>
              <w:adjustRightInd w:val="0"/>
              <w:jc w:val="center"/>
              <w:rPr>
                <w:rFonts w:ascii="Times New Roman" w:hAnsi="Times New Roman" w:cs="Times New Roman"/>
                <w:color w:val="000000"/>
                <w:sz w:val="24"/>
                <w:szCs w:val="24"/>
              </w:rPr>
            </w:pPr>
          </w:p>
        </w:tc>
      </w:tr>
      <w:tr w:rsidR="00BF27D3" w:rsidTr="00BF27D3">
        <w:trPr>
          <w:trHeight w:val="58"/>
        </w:trPr>
        <w:tc>
          <w:tcPr>
            <w:tcW w:w="2893" w:type="dxa"/>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560" w:type="dxa"/>
            <w:gridSpan w:val="3"/>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992" w:type="dxa"/>
            <w:gridSpan w:val="2"/>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134" w:type="dxa"/>
            <w:gridSpan w:val="3"/>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417" w:type="dxa"/>
            <w:gridSpan w:val="2"/>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993" w:type="dxa"/>
            <w:gridSpan w:val="2"/>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2321" w:type="dxa"/>
            <w:gridSpan w:val="3"/>
            <w:tcBorders>
              <w:top w:val="single" w:sz="6" w:space="0" w:color="auto"/>
              <w:left w:val="single" w:sz="2" w:space="0" w:color="000000"/>
              <w:bottom w:val="single" w:sz="2" w:space="0" w:color="000000"/>
              <w:right w:val="single" w:sz="4" w:space="0" w:color="auto"/>
            </w:tcBorders>
          </w:tcPr>
          <w:p w:rsidR="00BF27D3" w:rsidRDefault="00BF27D3">
            <w:pPr>
              <w:autoSpaceDE w:val="0"/>
              <w:autoSpaceDN w:val="0"/>
              <w:adjustRightInd w:val="0"/>
              <w:jc w:val="right"/>
              <w:rPr>
                <w:rFonts w:ascii="Times New Roman" w:hAnsi="Times New Roman" w:cs="Times New Roman"/>
                <w:color w:val="000000"/>
                <w:sz w:val="24"/>
                <w:szCs w:val="24"/>
              </w:rPr>
            </w:pPr>
          </w:p>
        </w:tc>
      </w:tr>
      <w:tr w:rsidR="00BF27D3" w:rsidTr="00BF27D3">
        <w:trPr>
          <w:trHeight w:val="247"/>
        </w:trPr>
        <w:tc>
          <w:tcPr>
            <w:tcW w:w="2893" w:type="dxa"/>
            <w:vMerge w:val="restart"/>
            <w:hideMark/>
          </w:tcPr>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 Сведения о частном жилье</w:t>
            </w:r>
          </w:p>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5.1. Общие сведения</w:t>
            </w:r>
          </w:p>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5.2. Год постройки</w:t>
            </w:r>
          </w:p>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5.3. Надворные постройки</w:t>
            </w:r>
          </w:p>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5.4. Общая площадь (кв.м.)</w:t>
            </w:r>
          </w:p>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5.5. Жилая площадь (кв.м.)</w:t>
            </w:r>
          </w:p>
        </w:tc>
        <w:tc>
          <w:tcPr>
            <w:tcW w:w="8417" w:type="dxa"/>
            <w:gridSpan w:val="15"/>
            <w:tcBorders>
              <w:top w:val="single" w:sz="2" w:space="0" w:color="000000"/>
              <w:left w:val="nil"/>
              <w:bottom w:val="nil"/>
              <w:right w:val="nil"/>
            </w:tcBorders>
          </w:tcPr>
          <w:p w:rsidR="00BF27D3" w:rsidRDefault="00BF27D3">
            <w:pPr>
              <w:autoSpaceDE w:val="0"/>
              <w:autoSpaceDN w:val="0"/>
              <w:adjustRightInd w:val="0"/>
              <w:jc w:val="right"/>
              <w:rPr>
                <w:rFonts w:ascii="Times New Roman" w:hAnsi="Times New Roman" w:cs="Times New Roman"/>
                <w:color w:val="000000"/>
                <w:sz w:val="24"/>
                <w:szCs w:val="24"/>
              </w:rPr>
            </w:pPr>
          </w:p>
        </w:tc>
      </w:tr>
      <w:tr w:rsidR="00BF27D3" w:rsidTr="00BF27D3">
        <w:trPr>
          <w:gridAfter w:val="1"/>
          <w:wAfter w:w="1312" w:type="dxa"/>
          <w:trHeight w:val="262"/>
        </w:trPr>
        <w:tc>
          <w:tcPr>
            <w:tcW w:w="300" w:type="dxa"/>
            <w:vMerge/>
            <w:vAlign w:val="center"/>
            <w:hideMark/>
          </w:tcPr>
          <w:p w:rsidR="00BF27D3" w:rsidRDefault="00BF27D3">
            <w:pPr>
              <w:spacing w:after="0" w:line="240" w:lineRule="auto"/>
              <w:rPr>
                <w:rFonts w:ascii="Times New Roman" w:hAnsi="Times New Roman" w:cs="Times New Roman"/>
                <w:color w:val="000000"/>
                <w:sz w:val="24"/>
                <w:szCs w:val="24"/>
              </w:rPr>
            </w:pPr>
          </w:p>
        </w:tc>
        <w:tc>
          <w:tcPr>
            <w:tcW w:w="5891" w:type="dxa"/>
            <w:gridSpan w:val="11"/>
          </w:tcPr>
          <w:p w:rsidR="00BF27D3" w:rsidRDefault="00BF27D3">
            <w:pPr>
              <w:autoSpaceDE w:val="0"/>
              <w:autoSpaceDN w:val="0"/>
              <w:adjustRightInd w:val="0"/>
              <w:rPr>
                <w:rFonts w:ascii="Times New Roman" w:hAnsi="Times New Roman" w:cs="Times New Roman"/>
                <w:b/>
                <w:bCs/>
                <w:i/>
                <w:iCs/>
                <w:color w:val="000000"/>
                <w:sz w:val="24"/>
                <w:szCs w:val="24"/>
              </w:rPr>
            </w:pPr>
          </w:p>
        </w:tc>
        <w:tc>
          <w:tcPr>
            <w:tcW w:w="1214" w:type="dxa"/>
            <w:gridSpan w:val="3"/>
          </w:tcPr>
          <w:p w:rsidR="00BF27D3" w:rsidRDefault="00BF27D3">
            <w:pPr>
              <w:autoSpaceDE w:val="0"/>
              <w:autoSpaceDN w:val="0"/>
              <w:adjustRightInd w:val="0"/>
              <w:rPr>
                <w:rFonts w:ascii="Times New Roman" w:hAnsi="Times New Roman" w:cs="Times New Roman"/>
                <w:b/>
                <w:bCs/>
                <w:i/>
                <w:iCs/>
                <w:color w:val="000000"/>
                <w:sz w:val="24"/>
                <w:szCs w:val="24"/>
              </w:rPr>
            </w:pPr>
          </w:p>
        </w:tc>
      </w:tr>
      <w:tr w:rsidR="00BF27D3" w:rsidTr="00BF27D3">
        <w:trPr>
          <w:gridAfter w:val="15"/>
          <w:wAfter w:w="8417" w:type="dxa"/>
          <w:trHeight w:val="517"/>
        </w:trPr>
        <w:tc>
          <w:tcPr>
            <w:tcW w:w="300" w:type="dxa"/>
            <w:vMerge/>
            <w:vAlign w:val="center"/>
            <w:hideMark/>
          </w:tcPr>
          <w:p w:rsidR="00BF27D3" w:rsidRDefault="00BF27D3">
            <w:pPr>
              <w:spacing w:after="0" w:line="240" w:lineRule="auto"/>
              <w:rPr>
                <w:rFonts w:ascii="Times New Roman" w:hAnsi="Times New Roman" w:cs="Times New Roman"/>
                <w:color w:val="000000"/>
                <w:sz w:val="24"/>
                <w:szCs w:val="24"/>
              </w:rPr>
            </w:pPr>
          </w:p>
        </w:tc>
      </w:tr>
      <w:tr w:rsidR="00BF27D3" w:rsidTr="00BF27D3">
        <w:trPr>
          <w:gridAfter w:val="2"/>
          <w:wAfter w:w="1970" w:type="dxa"/>
          <w:trHeight w:val="262"/>
        </w:trPr>
        <w:tc>
          <w:tcPr>
            <w:tcW w:w="300" w:type="dxa"/>
            <w:vMerge/>
            <w:vAlign w:val="center"/>
            <w:hideMark/>
          </w:tcPr>
          <w:p w:rsidR="00BF27D3" w:rsidRDefault="00BF27D3">
            <w:pPr>
              <w:spacing w:after="0" w:line="240" w:lineRule="auto"/>
              <w:rPr>
                <w:rFonts w:ascii="Times New Roman" w:hAnsi="Times New Roman" w:cs="Times New Roman"/>
                <w:color w:val="000000"/>
                <w:sz w:val="24"/>
                <w:szCs w:val="24"/>
              </w:rPr>
            </w:pPr>
          </w:p>
        </w:tc>
        <w:tc>
          <w:tcPr>
            <w:tcW w:w="2675" w:type="dxa"/>
            <w:gridSpan w:val="6"/>
          </w:tcPr>
          <w:p w:rsidR="00BF27D3" w:rsidRDefault="00BF27D3">
            <w:pPr>
              <w:autoSpaceDE w:val="0"/>
              <w:autoSpaceDN w:val="0"/>
              <w:adjustRightInd w:val="0"/>
              <w:rPr>
                <w:rFonts w:ascii="Times New Roman" w:hAnsi="Times New Roman" w:cs="Times New Roman"/>
                <w:b/>
                <w:bCs/>
                <w:i/>
                <w:iCs/>
                <w:color w:val="000000"/>
                <w:sz w:val="24"/>
                <w:szCs w:val="24"/>
              </w:rPr>
            </w:pPr>
          </w:p>
        </w:tc>
        <w:tc>
          <w:tcPr>
            <w:tcW w:w="3772" w:type="dxa"/>
            <w:gridSpan w:val="7"/>
          </w:tcPr>
          <w:p w:rsidR="00BF27D3" w:rsidRDefault="00BF27D3">
            <w:pPr>
              <w:autoSpaceDE w:val="0"/>
              <w:autoSpaceDN w:val="0"/>
              <w:adjustRightInd w:val="0"/>
              <w:rPr>
                <w:rFonts w:ascii="Times New Roman" w:hAnsi="Times New Roman" w:cs="Times New Roman"/>
                <w:b/>
                <w:bCs/>
                <w:i/>
                <w:iCs/>
                <w:color w:val="000000"/>
                <w:sz w:val="24"/>
                <w:szCs w:val="24"/>
              </w:rPr>
            </w:pPr>
          </w:p>
        </w:tc>
      </w:tr>
      <w:tr w:rsidR="00BF27D3" w:rsidTr="00BF27D3">
        <w:trPr>
          <w:gridAfter w:val="15"/>
          <w:wAfter w:w="8417" w:type="dxa"/>
          <w:trHeight w:val="525"/>
        </w:trPr>
        <w:tc>
          <w:tcPr>
            <w:tcW w:w="300" w:type="dxa"/>
            <w:vMerge/>
            <w:vAlign w:val="center"/>
            <w:hideMark/>
          </w:tcPr>
          <w:p w:rsidR="00BF27D3" w:rsidRDefault="00BF27D3">
            <w:pPr>
              <w:spacing w:after="0" w:line="240" w:lineRule="auto"/>
              <w:rPr>
                <w:rFonts w:ascii="Times New Roman" w:hAnsi="Times New Roman" w:cs="Times New Roman"/>
                <w:color w:val="000000"/>
                <w:sz w:val="24"/>
                <w:szCs w:val="24"/>
              </w:rPr>
            </w:pPr>
          </w:p>
        </w:tc>
      </w:tr>
      <w:tr w:rsidR="00BF27D3" w:rsidTr="00BF27D3">
        <w:trPr>
          <w:gridAfter w:val="6"/>
          <w:wAfter w:w="3772" w:type="dxa"/>
          <w:trHeight w:val="262"/>
        </w:trPr>
        <w:tc>
          <w:tcPr>
            <w:tcW w:w="7538" w:type="dxa"/>
            <w:gridSpan w:val="10"/>
            <w:hideMark/>
          </w:tcPr>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5.6. Число комнат, каждая площадью (кв.м.)</w:t>
            </w:r>
          </w:p>
        </w:tc>
      </w:tr>
      <w:tr w:rsidR="00BF27D3" w:rsidTr="00BF27D3">
        <w:trPr>
          <w:trHeight w:val="494"/>
        </w:trPr>
        <w:tc>
          <w:tcPr>
            <w:tcW w:w="11310" w:type="dxa"/>
            <w:gridSpan w:val="16"/>
            <w:hideMark/>
          </w:tcPr>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5.7. Жилье оборудовано: водопроводом, канализацией, центральным/печным отоплением, ванной, газом, горячим/холодным водоснабжением (нужное подчеркнуть)</w:t>
            </w:r>
          </w:p>
        </w:tc>
      </w:tr>
      <w:tr w:rsidR="00BF27D3" w:rsidTr="00BF27D3">
        <w:trPr>
          <w:gridAfter w:val="11"/>
          <w:wAfter w:w="6090" w:type="dxa"/>
          <w:trHeight w:val="247"/>
        </w:trPr>
        <w:tc>
          <w:tcPr>
            <w:tcW w:w="5220" w:type="dxa"/>
            <w:gridSpan w:val="5"/>
            <w:hideMark/>
          </w:tcPr>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 Земля, находящаяся в пользовании граждан</w:t>
            </w:r>
          </w:p>
        </w:tc>
      </w:tr>
      <w:tr w:rsidR="00BF27D3" w:rsidTr="00BF27D3">
        <w:trPr>
          <w:gridAfter w:val="11"/>
          <w:wAfter w:w="6090" w:type="dxa"/>
          <w:trHeight w:val="1040"/>
        </w:trPr>
        <w:tc>
          <w:tcPr>
            <w:tcW w:w="5220" w:type="dxa"/>
            <w:gridSpan w:val="5"/>
            <w:hideMark/>
          </w:tcPr>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6.1. Общая площадь земли (га)</w:t>
            </w:r>
          </w:p>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 т.ч. в собственности</w:t>
            </w:r>
          </w:p>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 пользовании</w:t>
            </w:r>
          </w:p>
          <w:p w:rsidR="00BF27D3" w:rsidRDefault="00BF27D3">
            <w:pPr>
              <w:autoSpaceDE w:val="0"/>
              <w:autoSpaceDN w:val="0"/>
              <w:adjustRightInd w:val="0"/>
              <w:rPr>
                <w:rFonts w:ascii="Times New Roman" w:hAnsi="Times New Roman" w:cs="Times New Roman"/>
                <w:b/>
                <w:bCs/>
                <w:i/>
                <w:iCs/>
                <w:color w:val="000000"/>
                <w:sz w:val="24"/>
                <w:szCs w:val="24"/>
              </w:rPr>
            </w:pPr>
            <w:r>
              <w:rPr>
                <w:rFonts w:ascii="Times New Roman" w:hAnsi="Times New Roman" w:cs="Times New Roman"/>
                <w:color w:val="000000"/>
                <w:sz w:val="24"/>
                <w:szCs w:val="24"/>
              </w:rPr>
              <w:t>6.2. Земли под постройками (кв.м.)</w:t>
            </w:r>
          </w:p>
        </w:tc>
      </w:tr>
      <w:tr w:rsidR="00BF27D3" w:rsidTr="00BF27D3">
        <w:trPr>
          <w:trHeight w:val="801"/>
        </w:trPr>
        <w:tc>
          <w:tcPr>
            <w:tcW w:w="11310" w:type="dxa"/>
            <w:gridSpan w:val="16"/>
          </w:tcPr>
          <w:p w:rsidR="00BF27D3" w:rsidRDefault="00BF27D3">
            <w:pPr>
              <w:autoSpaceDE w:val="0"/>
              <w:autoSpaceDN w:val="0"/>
              <w:adjustRightInd w:val="0"/>
              <w:rPr>
                <w:rFonts w:ascii="Times New Roman" w:hAnsi="Times New Roman" w:cs="Times New Roman"/>
                <w:color w:val="000000"/>
                <w:sz w:val="24"/>
                <w:szCs w:val="24"/>
              </w:rPr>
            </w:pPr>
          </w:p>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Дополнительные сведения: ________________________________________________________________________________________</w:t>
            </w:r>
          </w:p>
        </w:tc>
      </w:tr>
      <w:tr w:rsidR="00BF27D3" w:rsidTr="00BF27D3">
        <w:trPr>
          <w:gridAfter w:val="4"/>
          <w:wAfter w:w="2526" w:type="dxa"/>
          <w:trHeight w:val="247"/>
        </w:trPr>
        <w:tc>
          <w:tcPr>
            <w:tcW w:w="3250" w:type="dxa"/>
            <w:gridSpan w:val="2"/>
            <w:vMerge w:val="restart"/>
            <w:tcBorders>
              <w:top w:val="nil"/>
              <w:left w:val="nil"/>
              <w:bottom w:val="nil"/>
              <w:right w:val="single" w:sz="4" w:space="0" w:color="auto"/>
            </w:tcBorders>
          </w:tcPr>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Совладельцы (собственники) жилья</w:t>
            </w:r>
          </w:p>
          <w:p w:rsidR="00BF27D3" w:rsidRDefault="00BF27D3">
            <w:pPr>
              <w:autoSpaceDE w:val="0"/>
              <w:autoSpaceDN w:val="0"/>
              <w:adjustRightInd w:val="0"/>
              <w:rPr>
                <w:rFonts w:ascii="Times New Roman" w:hAnsi="Times New Roman" w:cs="Times New Roman"/>
                <w:color w:val="000000"/>
                <w:sz w:val="24"/>
                <w:szCs w:val="24"/>
              </w:rPr>
            </w:pPr>
          </w:p>
          <w:p w:rsidR="00BF27D3" w:rsidRDefault="00BF27D3">
            <w:pPr>
              <w:autoSpaceDE w:val="0"/>
              <w:autoSpaceDN w:val="0"/>
              <w:adjustRightInd w:val="0"/>
              <w:rPr>
                <w:rFonts w:ascii="Times New Roman" w:hAnsi="Times New Roman" w:cs="Times New Roman"/>
                <w:color w:val="000000"/>
                <w:sz w:val="24"/>
                <w:szCs w:val="24"/>
              </w:rPr>
            </w:pPr>
          </w:p>
          <w:p w:rsidR="00BF27D3" w:rsidRDefault="00BF27D3">
            <w:pPr>
              <w:autoSpaceDE w:val="0"/>
              <w:autoSpaceDN w:val="0"/>
              <w:adjustRightInd w:val="0"/>
              <w:rPr>
                <w:rFonts w:ascii="Times New Roman" w:hAnsi="Times New Roman" w:cs="Times New Roman"/>
                <w:color w:val="000000"/>
                <w:sz w:val="24"/>
                <w:szCs w:val="24"/>
              </w:rPr>
            </w:pPr>
          </w:p>
          <w:p w:rsidR="00BF27D3" w:rsidRDefault="00BF27D3">
            <w:pPr>
              <w:autoSpaceDE w:val="0"/>
              <w:autoSpaceDN w:val="0"/>
              <w:adjustRightInd w:val="0"/>
              <w:rPr>
                <w:rFonts w:ascii="Times New Roman" w:hAnsi="Times New Roman" w:cs="Times New Roman"/>
                <w:color w:val="000000"/>
                <w:sz w:val="24"/>
                <w:szCs w:val="24"/>
              </w:rPr>
            </w:pPr>
          </w:p>
          <w:p w:rsidR="00BF27D3" w:rsidRDefault="00BF27D3">
            <w:pPr>
              <w:autoSpaceDE w:val="0"/>
              <w:autoSpaceDN w:val="0"/>
              <w:adjustRightInd w:val="0"/>
              <w:rPr>
                <w:rFonts w:ascii="Times New Roman" w:hAnsi="Times New Roman" w:cs="Times New Roman"/>
                <w:color w:val="000000"/>
                <w:sz w:val="24"/>
                <w:szCs w:val="24"/>
              </w:rPr>
            </w:pPr>
          </w:p>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Арендодатель/Наймодатель</w:t>
            </w:r>
          </w:p>
        </w:tc>
        <w:tc>
          <w:tcPr>
            <w:tcW w:w="1970" w:type="dxa"/>
            <w:gridSpan w:val="3"/>
            <w:tcBorders>
              <w:top w:val="single" w:sz="6" w:space="0" w:color="auto"/>
              <w:left w:val="single" w:sz="4" w:space="0" w:color="auto"/>
              <w:bottom w:val="single" w:sz="6" w:space="0" w:color="auto"/>
              <w:right w:val="nil"/>
            </w:tcBorders>
            <w:hideMark/>
          </w:tcPr>
          <w:p w:rsidR="00BF27D3" w:rsidRDefault="00BF27D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Владелец</w:t>
            </w:r>
          </w:p>
        </w:tc>
        <w:tc>
          <w:tcPr>
            <w:tcW w:w="1073" w:type="dxa"/>
            <w:gridSpan w:val="3"/>
            <w:tcBorders>
              <w:top w:val="single" w:sz="6" w:space="0" w:color="auto"/>
              <w:left w:val="nil"/>
              <w:bottom w:val="single" w:sz="6" w:space="0" w:color="auto"/>
              <w:right w:val="nil"/>
            </w:tcBorders>
          </w:tcPr>
          <w:p w:rsidR="00BF27D3" w:rsidRDefault="00BF27D3">
            <w:pPr>
              <w:autoSpaceDE w:val="0"/>
              <w:autoSpaceDN w:val="0"/>
              <w:adjustRightInd w:val="0"/>
              <w:jc w:val="center"/>
              <w:rPr>
                <w:rFonts w:ascii="Times New Roman" w:hAnsi="Times New Roman" w:cs="Times New Roman"/>
                <w:color w:val="000000"/>
                <w:sz w:val="24"/>
                <w:szCs w:val="24"/>
              </w:rPr>
            </w:pPr>
          </w:p>
        </w:tc>
        <w:tc>
          <w:tcPr>
            <w:tcW w:w="1245" w:type="dxa"/>
            <w:gridSpan w:val="2"/>
            <w:tcBorders>
              <w:top w:val="single" w:sz="6" w:space="0" w:color="auto"/>
              <w:left w:val="nil"/>
              <w:bottom w:val="single" w:sz="6" w:space="0" w:color="auto"/>
              <w:right w:val="single" w:sz="6" w:space="0" w:color="auto"/>
            </w:tcBorders>
          </w:tcPr>
          <w:p w:rsidR="00BF27D3" w:rsidRDefault="00BF27D3">
            <w:pPr>
              <w:autoSpaceDE w:val="0"/>
              <w:autoSpaceDN w:val="0"/>
              <w:adjustRightInd w:val="0"/>
              <w:jc w:val="center"/>
              <w:rPr>
                <w:rFonts w:ascii="Times New Roman" w:hAnsi="Times New Roman" w:cs="Times New Roman"/>
                <w:color w:val="000000"/>
                <w:sz w:val="24"/>
                <w:szCs w:val="24"/>
              </w:rPr>
            </w:pPr>
          </w:p>
        </w:tc>
        <w:tc>
          <w:tcPr>
            <w:tcW w:w="1246" w:type="dxa"/>
            <w:gridSpan w:val="2"/>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Доля</w:t>
            </w:r>
          </w:p>
        </w:tc>
      </w:tr>
      <w:tr w:rsidR="00BF27D3" w:rsidTr="00BF27D3">
        <w:trPr>
          <w:gridAfter w:val="4"/>
          <w:wAfter w:w="2526" w:type="dxa"/>
          <w:trHeight w:val="247"/>
        </w:trPr>
        <w:tc>
          <w:tcPr>
            <w:tcW w:w="600" w:type="dxa"/>
            <w:gridSpan w:val="2"/>
            <w:vMerge/>
            <w:tcBorders>
              <w:top w:val="nil"/>
              <w:left w:val="nil"/>
              <w:bottom w:val="nil"/>
              <w:right w:val="single" w:sz="4" w:space="0" w:color="auto"/>
            </w:tcBorders>
            <w:vAlign w:val="center"/>
            <w:hideMark/>
          </w:tcPr>
          <w:p w:rsidR="00BF27D3" w:rsidRDefault="00BF27D3">
            <w:pPr>
              <w:spacing w:after="0" w:line="240" w:lineRule="auto"/>
              <w:rPr>
                <w:rFonts w:ascii="Times New Roman" w:hAnsi="Times New Roman" w:cs="Times New Roman"/>
                <w:color w:val="000000"/>
                <w:sz w:val="24"/>
                <w:szCs w:val="24"/>
              </w:rPr>
            </w:pPr>
          </w:p>
        </w:tc>
        <w:tc>
          <w:tcPr>
            <w:tcW w:w="1970" w:type="dxa"/>
            <w:gridSpan w:val="3"/>
            <w:tcBorders>
              <w:top w:val="single" w:sz="6" w:space="0" w:color="auto"/>
              <w:left w:val="single" w:sz="4" w:space="0" w:color="auto"/>
              <w:bottom w:val="single" w:sz="6" w:space="0" w:color="auto"/>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073" w:type="dxa"/>
            <w:gridSpan w:val="3"/>
            <w:tcBorders>
              <w:top w:val="single" w:sz="6" w:space="0" w:color="auto"/>
              <w:left w:val="single" w:sz="2" w:space="0" w:color="000000"/>
              <w:bottom w:val="single" w:sz="6" w:space="0" w:color="auto"/>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245" w:type="dxa"/>
            <w:gridSpan w:val="2"/>
            <w:tcBorders>
              <w:top w:val="single" w:sz="6" w:space="0" w:color="auto"/>
              <w:left w:val="single" w:sz="2" w:space="0" w:color="000000"/>
              <w:bottom w:val="single" w:sz="6" w:space="0" w:color="auto"/>
              <w:right w:val="single" w:sz="6" w:space="0" w:color="auto"/>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246" w:type="dxa"/>
            <w:gridSpan w:val="2"/>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jc w:val="center"/>
              <w:rPr>
                <w:rFonts w:ascii="Times New Roman" w:hAnsi="Times New Roman" w:cs="Times New Roman"/>
                <w:color w:val="000000"/>
                <w:sz w:val="24"/>
                <w:szCs w:val="24"/>
              </w:rPr>
            </w:pPr>
          </w:p>
        </w:tc>
      </w:tr>
      <w:tr w:rsidR="00BF27D3" w:rsidTr="00BF27D3">
        <w:trPr>
          <w:gridAfter w:val="4"/>
          <w:wAfter w:w="2526" w:type="dxa"/>
          <w:trHeight w:val="144"/>
        </w:trPr>
        <w:tc>
          <w:tcPr>
            <w:tcW w:w="600" w:type="dxa"/>
            <w:gridSpan w:val="2"/>
            <w:vMerge/>
            <w:tcBorders>
              <w:top w:val="nil"/>
              <w:left w:val="nil"/>
              <w:bottom w:val="nil"/>
              <w:right w:val="single" w:sz="4" w:space="0" w:color="auto"/>
            </w:tcBorders>
            <w:vAlign w:val="center"/>
            <w:hideMark/>
          </w:tcPr>
          <w:p w:rsidR="00BF27D3" w:rsidRDefault="00BF27D3">
            <w:pPr>
              <w:spacing w:after="0" w:line="240" w:lineRule="auto"/>
              <w:rPr>
                <w:rFonts w:ascii="Times New Roman" w:hAnsi="Times New Roman" w:cs="Times New Roman"/>
                <w:color w:val="000000"/>
                <w:sz w:val="24"/>
                <w:szCs w:val="24"/>
              </w:rPr>
            </w:pPr>
          </w:p>
        </w:tc>
        <w:tc>
          <w:tcPr>
            <w:tcW w:w="1970" w:type="dxa"/>
            <w:gridSpan w:val="3"/>
            <w:tcBorders>
              <w:top w:val="single" w:sz="6" w:space="0" w:color="auto"/>
              <w:left w:val="single" w:sz="4" w:space="0" w:color="auto"/>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073" w:type="dxa"/>
            <w:gridSpan w:val="3"/>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245" w:type="dxa"/>
            <w:gridSpan w:val="2"/>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246" w:type="dxa"/>
            <w:gridSpan w:val="2"/>
            <w:tcBorders>
              <w:top w:val="single" w:sz="6" w:space="0" w:color="auto"/>
              <w:left w:val="single" w:sz="2" w:space="0" w:color="000000"/>
              <w:bottom w:val="single" w:sz="2" w:space="0" w:color="000000"/>
              <w:right w:val="single" w:sz="6" w:space="0" w:color="auto"/>
            </w:tcBorders>
          </w:tcPr>
          <w:p w:rsidR="00BF27D3" w:rsidRDefault="00BF27D3">
            <w:pPr>
              <w:autoSpaceDE w:val="0"/>
              <w:autoSpaceDN w:val="0"/>
              <w:adjustRightInd w:val="0"/>
              <w:jc w:val="right"/>
              <w:rPr>
                <w:rFonts w:ascii="Times New Roman" w:hAnsi="Times New Roman" w:cs="Times New Roman"/>
                <w:color w:val="000000"/>
                <w:sz w:val="24"/>
                <w:szCs w:val="24"/>
              </w:rPr>
            </w:pPr>
          </w:p>
        </w:tc>
      </w:tr>
      <w:tr w:rsidR="00BF27D3" w:rsidTr="00BF27D3">
        <w:trPr>
          <w:gridAfter w:val="4"/>
          <w:wAfter w:w="2526" w:type="dxa"/>
          <w:trHeight w:val="144"/>
        </w:trPr>
        <w:tc>
          <w:tcPr>
            <w:tcW w:w="600" w:type="dxa"/>
            <w:gridSpan w:val="2"/>
            <w:vMerge/>
            <w:tcBorders>
              <w:top w:val="nil"/>
              <w:left w:val="nil"/>
              <w:bottom w:val="nil"/>
              <w:right w:val="single" w:sz="4" w:space="0" w:color="auto"/>
            </w:tcBorders>
            <w:vAlign w:val="center"/>
            <w:hideMark/>
          </w:tcPr>
          <w:p w:rsidR="00BF27D3" w:rsidRDefault="00BF27D3">
            <w:pPr>
              <w:spacing w:after="0" w:line="240" w:lineRule="auto"/>
              <w:rPr>
                <w:rFonts w:ascii="Times New Roman" w:hAnsi="Times New Roman" w:cs="Times New Roman"/>
                <w:color w:val="000000"/>
                <w:sz w:val="24"/>
                <w:szCs w:val="24"/>
              </w:rPr>
            </w:pPr>
          </w:p>
        </w:tc>
        <w:tc>
          <w:tcPr>
            <w:tcW w:w="1970" w:type="dxa"/>
            <w:gridSpan w:val="3"/>
            <w:tcBorders>
              <w:top w:val="single" w:sz="2" w:space="0" w:color="000000"/>
              <w:left w:val="single" w:sz="4" w:space="0" w:color="auto"/>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073" w:type="dxa"/>
            <w:gridSpan w:val="3"/>
            <w:tcBorders>
              <w:top w:val="single" w:sz="2" w:space="0" w:color="000000"/>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245" w:type="dxa"/>
            <w:gridSpan w:val="2"/>
            <w:tcBorders>
              <w:top w:val="single" w:sz="2" w:space="0" w:color="000000"/>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246" w:type="dxa"/>
            <w:gridSpan w:val="2"/>
            <w:tcBorders>
              <w:top w:val="single" w:sz="2" w:space="0" w:color="000000"/>
              <w:left w:val="single" w:sz="2" w:space="0" w:color="000000"/>
              <w:bottom w:val="single" w:sz="2" w:space="0" w:color="000000"/>
              <w:right w:val="single" w:sz="6" w:space="0" w:color="auto"/>
            </w:tcBorders>
          </w:tcPr>
          <w:p w:rsidR="00BF27D3" w:rsidRDefault="00BF27D3">
            <w:pPr>
              <w:autoSpaceDE w:val="0"/>
              <w:autoSpaceDN w:val="0"/>
              <w:adjustRightInd w:val="0"/>
              <w:jc w:val="right"/>
              <w:rPr>
                <w:rFonts w:ascii="Times New Roman" w:hAnsi="Times New Roman" w:cs="Times New Roman"/>
                <w:color w:val="000000"/>
                <w:sz w:val="24"/>
                <w:szCs w:val="24"/>
              </w:rPr>
            </w:pPr>
          </w:p>
        </w:tc>
      </w:tr>
      <w:tr w:rsidR="00BF27D3" w:rsidTr="00BF27D3">
        <w:trPr>
          <w:trHeight w:val="144"/>
        </w:trPr>
        <w:tc>
          <w:tcPr>
            <w:tcW w:w="600" w:type="dxa"/>
            <w:gridSpan w:val="2"/>
            <w:vMerge/>
            <w:tcBorders>
              <w:top w:val="nil"/>
              <w:left w:val="nil"/>
              <w:bottom w:val="nil"/>
              <w:right w:val="single" w:sz="4" w:space="0" w:color="auto"/>
            </w:tcBorders>
            <w:vAlign w:val="center"/>
            <w:hideMark/>
          </w:tcPr>
          <w:p w:rsidR="00BF27D3" w:rsidRDefault="00BF27D3">
            <w:pPr>
              <w:spacing w:after="0" w:line="240" w:lineRule="auto"/>
              <w:rPr>
                <w:rFonts w:ascii="Times New Roman" w:hAnsi="Times New Roman" w:cs="Times New Roman"/>
                <w:color w:val="000000"/>
                <w:sz w:val="24"/>
                <w:szCs w:val="24"/>
              </w:rPr>
            </w:pPr>
          </w:p>
        </w:tc>
        <w:tc>
          <w:tcPr>
            <w:tcW w:w="5534" w:type="dxa"/>
            <w:gridSpan w:val="10"/>
            <w:tcBorders>
              <w:top w:val="single" w:sz="2" w:space="0" w:color="000000"/>
              <w:left w:val="single" w:sz="4" w:space="0" w:color="auto"/>
              <w:bottom w:val="single" w:sz="6" w:space="0" w:color="auto"/>
              <w:right w:val="nil"/>
            </w:tcBorders>
          </w:tcPr>
          <w:p w:rsidR="00BF27D3" w:rsidRDefault="00BF27D3">
            <w:pPr>
              <w:autoSpaceDE w:val="0"/>
              <w:autoSpaceDN w:val="0"/>
              <w:adjustRightInd w:val="0"/>
              <w:jc w:val="right"/>
              <w:rPr>
                <w:rFonts w:ascii="Times New Roman" w:hAnsi="Times New Roman" w:cs="Times New Roman"/>
                <w:color w:val="000000"/>
                <w:sz w:val="24"/>
                <w:szCs w:val="24"/>
              </w:rPr>
            </w:pPr>
          </w:p>
          <w:p w:rsidR="00BF27D3" w:rsidRDefault="00BF27D3">
            <w:pPr>
              <w:autoSpaceDE w:val="0"/>
              <w:autoSpaceDN w:val="0"/>
              <w:adjustRightInd w:val="0"/>
              <w:jc w:val="right"/>
              <w:rPr>
                <w:rFonts w:ascii="Times New Roman" w:hAnsi="Times New Roman" w:cs="Times New Roman"/>
                <w:color w:val="000000"/>
                <w:sz w:val="24"/>
                <w:szCs w:val="24"/>
              </w:rPr>
            </w:pPr>
          </w:p>
        </w:tc>
        <w:tc>
          <w:tcPr>
            <w:tcW w:w="2526" w:type="dxa"/>
            <w:gridSpan w:val="4"/>
            <w:vMerge w:val="restart"/>
            <w:tcBorders>
              <w:top w:val="nil"/>
              <w:left w:val="nil"/>
              <w:bottom w:val="single" w:sz="2" w:space="0" w:color="000000"/>
              <w:right w:val="nil"/>
            </w:tcBorders>
          </w:tcPr>
          <w:p w:rsidR="00BF27D3" w:rsidRDefault="00BF27D3">
            <w:pPr>
              <w:autoSpaceDE w:val="0"/>
              <w:autoSpaceDN w:val="0"/>
              <w:adjustRightInd w:val="0"/>
              <w:jc w:val="right"/>
              <w:rPr>
                <w:rFonts w:ascii="Times New Roman" w:hAnsi="Times New Roman" w:cs="Times New Roman"/>
                <w:color w:val="000000"/>
                <w:sz w:val="24"/>
                <w:szCs w:val="24"/>
              </w:rPr>
            </w:pPr>
          </w:p>
        </w:tc>
      </w:tr>
      <w:tr w:rsidR="00BF27D3" w:rsidTr="00BF27D3">
        <w:trPr>
          <w:trHeight w:val="247"/>
        </w:trPr>
        <w:tc>
          <w:tcPr>
            <w:tcW w:w="600" w:type="dxa"/>
            <w:gridSpan w:val="2"/>
            <w:vMerge/>
            <w:tcBorders>
              <w:top w:val="nil"/>
              <w:left w:val="nil"/>
              <w:bottom w:val="nil"/>
              <w:right w:val="single" w:sz="4" w:space="0" w:color="auto"/>
            </w:tcBorders>
            <w:vAlign w:val="center"/>
            <w:hideMark/>
          </w:tcPr>
          <w:p w:rsidR="00BF27D3" w:rsidRDefault="00BF27D3">
            <w:pPr>
              <w:spacing w:after="0" w:line="240" w:lineRule="auto"/>
              <w:rPr>
                <w:rFonts w:ascii="Times New Roman" w:hAnsi="Times New Roman" w:cs="Times New Roman"/>
                <w:color w:val="000000"/>
                <w:sz w:val="24"/>
                <w:szCs w:val="24"/>
              </w:rPr>
            </w:pPr>
          </w:p>
        </w:tc>
        <w:tc>
          <w:tcPr>
            <w:tcW w:w="1970" w:type="dxa"/>
            <w:gridSpan w:val="3"/>
            <w:tcBorders>
              <w:top w:val="single" w:sz="6" w:space="0" w:color="auto"/>
              <w:left w:val="single" w:sz="4" w:space="0" w:color="auto"/>
              <w:bottom w:val="single" w:sz="6" w:space="0" w:color="auto"/>
              <w:right w:val="single" w:sz="2" w:space="0" w:color="000000"/>
            </w:tcBorders>
          </w:tcPr>
          <w:p w:rsidR="00BF27D3" w:rsidRDefault="00BF27D3">
            <w:pPr>
              <w:autoSpaceDE w:val="0"/>
              <w:autoSpaceDN w:val="0"/>
              <w:adjustRightInd w:val="0"/>
              <w:rPr>
                <w:rFonts w:ascii="Times New Roman" w:hAnsi="Times New Roman" w:cs="Times New Roman"/>
                <w:color w:val="000000"/>
                <w:sz w:val="24"/>
                <w:szCs w:val="24"/>
              </w:rPr>
            </w:pPr>
          </w:p>
        </w:tc>
        <w:tc>
          <w:tcPr>
            <w:tcW w:w="1073" w:type="dxa"/>
            <w:gridSpan w:val="3"/>
            <w:tcBorders>
              <w:top w:val="single" w:sz="6" w:space="0" w:color="auto"/>
              <w:left w:val="single" w:sz="2" w:space="0" w:color="000000"/>
              <w:bottom w:val="single" w:sz="6" w:space="0" w:color="auto"/>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245" w:type="dxa"/>
            <w:gridSpan w:val="2"/>
            <w:tcBorders>
              <w:top w:val="single" w:sz="6" w:space="0" w:color="auto"/>
              <w:left w:val="single" w:sz="2" w:space="0" w:color="000000"/>
              <w:bottom w:val="single" w:sz="6" w:space="0" w:color="auto"/>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246" w:type="dxa"/>
            <w:gridSpan w:val="2"/>
            <w:tcBorders>
              <w:top w:val="single" w:sz="6" w:space="0" w:color="auto"/>
              <w:left w:val="single" w:sz="2" w:space="0" w:color="000000"/>
              <w:bottom w:val="single" w:sz="6" w:space="0" w:color="auto"/>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8117" w:type="dxa"/>
            <w:gridSpan w:val="4"/>
            <w:vMerge/>
            <w:tcBorders>
              <w:top w:val="nil"/>
              <w:left w:val="nil"/>
              <w:bottom w:val="single" w:sz="2" w:space="0" w:color="000000"/>
              <w:right w:val="nil"/>
            </w:tcBorders>
            <w:vAlign w:val="center"/>
            <w:hideMark/>
          </w:tcPr>
          <w:p w:rsidR="00BF27D3" w:rsidRDefault="00BF27D3">
            <w:pPr>
              <w:spacing w:after="0" w:line="240" w:lineRule="auto"/>
              <w:rPr>
                <w:rFonts w:ascii="Times New Roman" w:hAnsi="Times New Roman" w:cs="Times New Roman"/>
                <w:color w:val="000000"/>
                <w:sz w:val="24"/>
                <w:szCs w:val="24"/>
              </w:rPr>
            </w:pPr>
          </w:p>
        </w:tc>
      </w:tr>
      <w:tr w:rsidR="00BF27D3" w:rsidTr="00BF27D3">
        <w:trPr>
          <w:trHeight w:val="247"/>
        </w:trPr>
        <w:tc>
          <w:tcPr>
            <w:tcW w:w="600" w:type="dxa"/>
            <w:gridSpan w:val="2"/>
            <w:vMerge/>
            <w:tcBorders>
              <w:top w:val="nil"/>
              <w:left w:val="nil"/>
              <w:bottom w:val="nil"/>
              <w:right w:val="single" w:sz="4" w:space="0" w:color="auto"/>
            </w:tcBorders>
            <w:vAlign w:val="center"/>
            <w:hideMark/>
          </w:tcPr>
          <w:p w:rsidR="00BF27D3" w:rsidRDefault="00BF27D3">
            <w:pPr>
              <w:spacing w:after="0" w:line="240" w:lineRule="auto"/>
              <w:rPr>
                <w:rFonts w:ascii="Times New Roman" w:hAnsi="Times New Roman" w:cs="Times New Roman"/>
                <w:color w:val="000000"/>
                <w:sz w:val="24"/>
                <w:szCs w:val="24"/>
              </w:rPr>
            </w:pPr>
          </w:p>
        </w:tc>
        <w:tc>
          <w:tcPr>
            <w:tcW w:w="1970" w:type="dxa"/>
            <w:gridSpan w:val="3"/>
            <w:tcBorders>
              <w:top w:val="single" w:sz="6" w:space="0" w:color="auto"/>
              <w:left w:val="single" w:sz="4" w:space="0" w:color="auto"/>
              <w:bottom w:val="single" w:sz="6" w:space="0" w:color="auto"/>
              <w:right w:val="single" w:sz="2" w:space="0" w:color="000000"/>
            </w:tcBorders>
          </w:tcPr>
          <w:p w:rsidR="00BF27D3" w:rsidRDefault="00BF27D3">
            <w:pPr>
              <w:autoSpaceDE w:val="0"/>
              <w:autoSpaceDN w:val="0"/>
              <w:adjustRightInd w:val="0"/>
              <w:rPr>
                <w:rFonts w:ascii="Times New Roman" w:hAnsi="Times New Roman" w:cs="Times New Roman"/>
                <w:color w:val="000000"/>
                <w:sz w:val="24"/>
                <w:szCs w:val="24"/>
              </w:rPr>
            </w:pPr>
          </w:p>
        </w:tc>
        <w:tc>
          <w:tcPr>
            <w:tcW w:w="1073" w:type="dxa"/>
            <w:gridSpan w:val="3"/>
            <w:tcBorders>
              <w:top w:val="single" w:sz="6" w:space="0" w:color="auto"/>
              <w:left w:val="single" w:sz="2" w:space="0" w:color="000000"/>
              <w:bottom w:val="single" w:sz="6" w:space="0" w:color="auto"/>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245" w:type="dxa"/>
            <w:gridSpan w:val="2"/>
            <w:tcBorders>
              <w:top w:val="single" w:sz="6" w:space="0" w:color="auto"/>
              <w:left w:val="single" w:sz="2" w:space="0" w:color="000000"/>
              <w:bottom w:val="single" w:sz="6" w:space="0" w:color="auto"/>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246" w:type="dxa"/>
            <w:gridSpan w:val="2"/>
            <w:tcBorders>
              <w:top w:val="single" w:sz="6" w:space="0" w:color="auto"/>
              <w:left w:val="single" w:sz="2" w:space="0" w:color="000000"/>
              <w:bottom w:val="single" w:sz="6" w:space="0" w:color="auto"/>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8117" w:type="dxa"/>
            <w:gridSpan w:val="4"/>
            <w:vMerge/>
            <w:tcBorders>
              <w:top w:val="nil"/>
              <w:left w:val="nil"/>
              <w:bottom w:val="single" w:sz="2" w:space="0" w:color="000000"/>
              <w:right w:val="nil"/>
            </w:tcBorders>
            <w:vAlign w:val="center"/>
            <w:hideMark/>
          </w:tcPr>
          <w:p w:rsidR="00BF27D3" w:rsidRDefault="00BF27D3">
            <w:pPr>
              <w:spacing w:after="0" w:line="240" w:lineRule="auto"/>
              <w:rPr>
                <w:rFonts w:ascii="Times New Roman" w:hAnsi="Times New Roman" w:cs="Times New Roman"/>
                <w:color w:val="000000"/>
                <w:sz w:val="24"/>
                <w:szCs w:val="24"/>
              </w:rPr>
            </w:pPr>
          </w:p>
        </w:tc>
      </w:tr>
      <w:tr w:rsidR="00BF27D3" w:rsidTr="00BF27D3">
        <w:trPr>
          <w:trHeight w:val="247"/>
        </w:trPr>
        <w:tc>
          <w:tcPr>
            <w:tcW w:w="600" w:type="dxa"/>
            <w:gridSpan w:val="2"/>
            <w:vMerge/>
            <w:tcBorders>
              <w:top w:val="nil"/>
              <w:left w:val="nil"/>
              <w:bottom w:val="nil"/>
              <w:right w:val="single" w:sz="4" w:space="0" w:color="auto"/>
            </w:tcBorders>
            <w:vAlign w:val="center"/>
            <w:hideMark/>
          </w:tcPr>
          <w:p w:rsidR="00BF27D3" w:rsidRDefault="00BF27D3">
            <w:pPr>
              <w:spacing w:after="0" w:line="240" w:lineRule="auto"/>
              <w:rPr>
                <w:rFonts w:ascii="Times New Roman" w:hAnsi="Times New Roman" w:cs="Times New Roman"/>
                <w:color w:val="000000"/>
                <w:sz w:val="24"/>
                <w:szCs w:val="24"/>
              </w:rPr>
            </w:pPr>
          </w:p>
        </w:tc>
        <w:tc>
          <w:tcPr>
            <w:tcW w:w="1970" w:type="dxa"/>
            <w:gridSpan w:val="3"/>
            <w:tcBorders>
              <w:top w:val="single" w:sz="6" w:space="0" w:color="auto"/>
              <w:left w:val="single" w:sz="4" w:space="0" w:color="auto"/>
              <w:bottom w:val="single" w:sz="2" w:space="0" w:color="000000"/>
              <w:right w:val="single" w:sz="2" w:space="0" w:color="000000"/>
            </w:tcBorders>
          </w:tcPr>
          <w:p w:rsidR="00BF27D3" w:rsidRDefault="00BF27D3">
            <w:pPr>
              <w:autoSpaceDE w:val="0"/>
              <w:autoSpaceDN w:val="0"/>
              <w:adjustRightInd w:val="0"/>
              <w:rPr>
                <w:rFonts w:ascii="Times New Roman" w:hAnsi="Times New Roman" w:cs="Times New Roman"/>
                <w:color w:val="000000"/>
                <w:sz w:val="24"/>
                <w:szCs w:val="24"/>
              </w:rPr>
            </w:pPr>
          </w:p>
        </w:tc>
        <w:tc>
          <w:tcPr>
            <w:tcW w:w="1073" w:type="dxa"/>
            <w:gridSpan w:val="3"/>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245" w:type="dxa"/>
            <w:gridSpan w:val="2"/>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246" w:type="dxa"/>
            <w:gridSpan w:val="2"/>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8117" w:type="dxa"/>
            <w:gridSpan w:val="4"/>
            <w:vMerge/>
            <w:tcBorders>
              <w:top w:val="nil"/>
              <w:left w:val="nil"/>
              <w:bottom w:val="single" w:sz="2" w:space="0" w:color="000000"/>
              <w:right w:val="nil"/>
            </w:tcBorders>
            <w:vAlign w:val="center"/>
            <w:hideMark/>
          </w:tcPr>
          <w:p w:rsidR="00BF27D3" w:rsidRDefault="00BF27D3">
            <w:pPr>
              <w:spacing w:after="0" w:line="240" w:lineRule="auto"/>
              <w:rPr>
                <w:rFonts w:ascii="Times New Roman" w:hAnsi="Times New Roman" w:cs="Times New Roman"/>
                <w:color w:val="000000"/>
                <w:sz w:val="24"/>
                <w:szCs w:val="24"/>
              </w:rPr>
            </w:pPr>
          </w:p>
        </w:tc>
      </w:tr>
    </w:tbl>
    <w:p w:rsidR="00BF27D3" w:rsidRDefault="00BF27D3" w:rsidP="00BF27D3">
      <w:pPr>
        <w:spacing w:after="120"/>
        <w:ind w:hanging="720"/>
        <w:rPr>
          <w:rFonts w:ascii="Times New Roman" w:hAnsi="Times New Roman" w:cs="Times New Roman"/>
          <w:b/>
          <w:bCs/>
          <w:sz w:val="24"/>
          <w:szCs w:val="24"/>
        </w:rPr>
      </w:pPr>
    </w:p>
    <w:p w:rsidR="00BF27D3" w:rsidRDefault="00BF27D3" w:rsidP="00BF27D3">
      <w:pPr>
        <w:spacing w:after="120"/>
        <w:ind w:hanging="720"/>
        <w:rPr>
          <w:rFonts w:ascii="Times New Roman" w:hAnsi="Times New Roman" w:cs="Times New Roman"/>
          <w:b/>
          <w:bCs/>
          <w:sz w:val="24"/>
          <w:szCs w:val="24"/>
        </w:rPr>
      </w:pPr>
    </w:p>
    <w:p w:rsidR="00BF27D3" w:rsidRDefault="00BF27D3" w:rsidP="00BF27D3">
      <w:pPr>
        <w:spacing w:after="120"/>
        <w:ind w:hanging="720"/>
        <w:rPr>
          <w:rFonts w:ascii="Times New Roman" w:hAnsi="Times New Roman" w:cs="Times New Roman"/>
          <w:sz w:val="24"/>
          <w:szCs w:val="24"/>
        </w:rPr>
      </w:pPr>
      <w:r>
        <w:rPr>
          <w:rFonts w:ascii="Times New Roman" w:hAnsi="Times New Roman" w:cs="Times New Roman"/>
          <w:sz w:val="24"/>
          <w:szCs w:val="24"/>
        </w:rPr>
        <w:t>Печать                                             Глава муниципального образования                                           _______________</w:t>
      </w:r>
    </w:p>
    <w:p w:rsidR="00BF27D3" w:rsidRDefault="00BF27D3" w:rsidP="00BF27D3">
      <w:pPr>
        <w:spacing w:after="0"/>
        <w:rPr>
          <w:rFonts w:ascii="Times New Roman" w:hAnsi="Times New Roman" w:cs="Times New Roman"/>
          <w:sz w:val="24"/>
          <w:szCs w:val="24"/>
        </w:rPr>
        <w:sectPr w:rsidR="00BF27D3">
          <w:pgSz w:w="11906" w:h="16838"/>
          <w:pgMar w:top="567" w:right="851" w:bottom="1134" w:left="1134" w:header="709" w:footer="709" w:gutter="0"/>
          <w:cols w:space="720"/>
        </w:sectPr>
      </w:pP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lastRenderedPageBreak/>
        <w:t>Приложение  3</w:t>
      </w: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F27D3" w:rsidRDefault="00BF27D3" w:rsidP="00BF27D3">
      <w:pPr>
        <w:spacing w:after="120"/>
        <w:jc w:val="center"/>
        <w:rPr>
          <w:rFonts w:ascii="Times New Roman" w:hAnsi="Times New Roman" w:cs="Times New Roman"/>
          <w:b/>
          <w:bCs/>
          <w:sz w:val="24"/>
          <w:szCs w:val="24"/>
        </w:rPr>
      </w:pPr>
    </w:p>
    <w:p w:rsidR="00BF27D3" w:rsidRDefault="00BF27D3" w:rsidP="00BF27D3">
      <w:pPr>
        <w:spacing w:after="120"/>
        <w:jc w:val="center"/>
        <w:rPr>
          <w:rFonts w:ascii="Times New Roman" w:hAnsi="Times New Roman" w:cs="Times New Roman"/>
          <w:b/>
          <w:bCs/>
          <w:sz w:val="24"/>
          <w:szCs w:val="24"/>
        </w:rPr>
      </w:pPr>
      <w:r>
        <w:rPr>
          <w:rFonts w:ascii="Times New Roman" w:hAnsi="Times New Roman" w:cs="Times New Roman"/>
          <w:b/>
          <w:bCs/>
          <w:sz w:val="24"/>
          <w:szCs w:val="24"/>
        </w:rPr>
        <w:t>Выписка</w:t>
      </w:r>
      <w:r>
        <w:rPr>
          <w:rFonts w:ascii="Times New Roman" w:hAnsi="Times New Roman" w:cs="Times New Roman"/>
          <w:b/>
          <w:bCs/>
          <w:sz w:val="24"/>
          <w:szCs w:val="24"/>
        </w:rPr>
        <w:br/>
        <w:t>из похозяйственной книги о наличии у гражданина права</w:t>
      </w:r>
      <w:r>
        <w:rPr>
          <w:rFonts w:ascii="Times New Roman" w:hAnsi="Times New Roman" w:cs="Times New Roman"/>
          <w:b/>
          <w:bCs/>
          <w:sz w:val="24"/>
          <w:szCs w:val="24"/>
        </w:rPr>
        <w:br/>
        <w:t xml:space="preserve">на земельный участок </w:t>
      </w:r>
      <w:r>
        <w:rPr>
          <w:rStyle w:val="afb"/>
          <w:b/>
          <w:bCs/>
          <w:sz w:val="24"/>
          <w:szCs w:val="24"/>
        </w:rPr>
        <w:footnoteReference w:id="1"/>
      </w:r>
    </w:p>
    <w:tbl>
      <w:tblPr>
        <w:tblW w:w="0" w:type="auto"/>
        <w:tblInd w:w="-26" w:type="dxa"/>
        <w:tblLayout w:type="fixed"/>
        <w:tblCellMar>
          <w:left w:w="28" w:type="dxa"/>
          <w:right w:w="28" w:type="dxa"/>
        </w:tblCellMar>
        <w:tblLook w:val="00A0" w:firstRow="1" w:lastRow="0" w:firstColumn="1" w:lastColumn="0" w:noHBand="0" w:noVBand="0"/>
      </w:tblPr>
      <w:tblGrid>
        <w:gridCol w:w="2835"/>
        <w:gridCol w:w="4593"/>
        <w:gridCol w:w="2552"/>
      </w:tblGrid>
      <w:tr w:rsidR="00BF27D3" w:rsidTr="00BF27D3">
        <w:tc>
          <w:tcPr>
            <w:tcW w:w="2835" w:type="dxa"/>
            <w:tcBorders>
              <w:top w:val="nil"/>
              <w:left w:val="nil"/>
              <w:bottom w:val="single" w:sz="4" w:space="0" w:color="auto"/>
              <w:right w:val="nil"/>
            </w:tcBorders>
            <w:vAlign w:val="bottom"/>
          </w:tcPr>
          <w:p w:rsidR="00BF27D3" w:rsidRDefault="00BF27D3">
            <w:pPr>
              <w:jc w:val="center"/>
              <w:rPr>
                <w:rFonts w:ascii="Times New Roman" w:hAnsi="Times New Roman" w:cs="Times New Roman"/>
                <w:sz w:val="24"/>
                <w:szCs w:val="24"/>
              </w:rPr>
            </w:pPr>
          </w:p>
        </w:tc>
        <w:tc>
          <w:tcPr>
            <w:tcW w:w="4593" w:type="dxa"/>
            <w:vAlign w:val="bottom"/>
          </w:tcPr>
          <w:p w:rsidR="00BF27D3" w:rsidRDefault="00BF27D3">
            <w:pPr>
              <w:rPr>
                <w:rFonts w:ascii="Times New Roman" w:hAnsi="Times New Roman" w:cs="Times New Roman"/>
                <w:sz w:val="24"/>
                <w:szCs w:val="24"/>
              </w:rPr>
            </w:pPr>
          </w:p>
        </w:tc>
        <w:tc>
          <w:tcPr>
            <w:tcW w:w="2552" w:type="dxa"/>
            <w:tcBorders>
              <w:top w:val="nil"/>
              <w:left w:val="nil"/>
              <w:bottom w:val="single" w:sz="4" w:space="0" w:color="auto"/>
              <w:right w:val="nil"/>
            </w:tcBorders>
            <w:vAlign w:val="bottom"/>
          </w:tcPr>
          <w:p w:rsidR="00BF27D3" w:rsidRDefault="00BF27D3">
            <w:pPr>
              <w:jc w:val="center"/>
              <w:rPr>
                <w:rFonts w:ascii="Times New Roman" w:hAnsi="Times New Roman" w:cs="Times New Roman"/>
                <w:sz w:val="24"/>
                <w:szCs w:val="24"/>
              </w:rPr>
            </w:pPr>
          </w:p>
        </w:tc>
      </w:tr>
      <w:tr w:rsidR="00BF27D3" w:rsidTr="00BF27D3">
        <w:tc>
          <w:tcPr>
            <w:tcW w:w="2835" w:type="dxa"/>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(место выдачи)</w:t>
            </w:r>
          </w:p>
        </w:tc>
        <w:tc>
          <w:tcPr>
            <w:tcW w:w="4593" w:type="dxa"/>
          </w:tcPr>
          <w:p w:rsidR="00BF27D3" w:rsidRDefault="00BF27D3">
            <w:pPr>
              <w:rPr>
                <w:rFonts w:ascii="Times New Roman" w:hAnsi="Times New Roman" w:cs="Times New Roman"/>
                <w:sz w:val="24"/>
                <w:szCs w:val="24"/>
              </w:rPr>
            </w:pPr>
          </w:p>
        </w:tc>
        <w:tc>
          <w:tcPr>
            <w:tcW w:w="2552" w:type="dxa"/>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(дата выдачи)</w:t>
            </w:r>
          </w:p>
        </w:tc>
      </w:tr>
    </w:tbl>
    <w:p w:rsidR="00BF27D3" w:rsidRDefault="00BF27D3" w:rsidP="00BF27D3">
      <w:pPr>
        <w:spacing w:before="240"/>
        <w:ind w:firstLine="567"/>
        <w:jc w:val="both"/>
        <w:rPr>
          <w:rFonts w:ascii="Times New Roman" w:hAnsi="Times New Roman" w:cs="Times New Roman"/>
          <w:sz w:val="24"/>
          <w:szCs w:val="24"/>
        </w:rPr>
      </w:pPr>
      <w:r>
        <w:rPr>
          <w:rFonts w:ascii="Times New Roman" w:hAnsi="Times New Roman" w:cs="Times New Roman"/>
          <w:sz w:val="24"/>
          <w:szCs w:val="24"/>
        </w:rPr>
        <w:t>Настоящая выписка из похозяйственной книги подтверждает, что гражданину</w:t>
      </w:r>
      <w:r>
        <w:rPr>
          <w:rFonts w:ascii="Times New Roman" w:hAnsi="Times New Roman" w:cs="Times New Roman"/>
          <w:sz w:val="24"/>
          <w:szCs w:val="24"/>
        </w:rPr>
        <w:br/>
      </w:r>
    </w:p>
    <w:p w:rsidR="00BF27D3" w:rsidRDefault="00BF27D3" w:rsidP="00BF27D3">
      <w:pPr>
        <w:pBdr>
          <w:top w:val="single" w:sz="4" w:space="1" w:color="auto"/>
        </w:pBdr>
        <w:jc w:val="center"/>
        <w:rPr>
          <w:rFonts w:ascii="Times New Roman" w:hAnsi="Times New Roman" w:cs="Times New Roman"/>
          <w:sz w:val="24"/>
          <w:szCs w:val="24"/>
        </w:rPr>
      </w:pPr>
      <w:r>
        <w:rPr>
          <w:rFonts w:ascii="Times New Roman" w:hAnsi="Times New Roman" w:cs="Times New Roman"/>
          <w:sz w:val="24"/>
          <w:szCs w:val="24"/>
        </w:rPr>
        <w:t>(фамилия, имя, отчество полностью)</w:t>
      </w:r>
    </w:p>
    <w:tbl>
      <w:tblPr>
        <w:tblW w:w="0" w:type="auto"/>
        <w:tblInd w:w="-26" w:type="dxa"/>
        <w:tblLayout w:type="fixed"/>
        <w:tblCellMar>
          <w:left w:w="28" w:type="dxa"/>
          <w:right w:w="28" w:type="dxa"/>
        </w:tblCellMar>
        <w:tblLook w:val="00A0" w:firstRow="1" w:lastRow="0" w:firstColumn="1" w:lastColumn="0" w:noHBand="0" w:noVBand="0"/>
      </w:tblPr>
      <w:tblGrid>
        <w:gridCol w:w="1747"/>
        <w:gridCol w:w="567"/>
        <w:gridCol w:w="255"/>
        <w:gridCol w:w="2098"/>
        <w:gridCol w:w="144"/>
        <w:gridCol w:w="794"/>
        <w:gridCol w:w="4235"/>
      </w:tblGrid>
      <w:tr w:rsidR="00BF27D3" w:rsidTr="00BF27D3">
        <w:tc>
          <w:tcPr>
            <w:tcW w:w="1747" w:type="dxa"/>
            <w:vAlign w:val="bottom"/>
            <w:hideMark/>
          </w:tcPr>
          <w:p w:rsidR="00BF27D3" w:rsidRDefault="00BF27D3">
            <w:pPr>
              <w:rPr>
                <w:rFonts w:ascii="Times New Roman" w:hAnsi="Times New Roman" w:cs="Times New Roman"/>
                <w:sz w:val="24"/>
                <w:szCs w:val="24"/>
              </w:rPr>
            </w:pPr>
            <w:r>
              <w:rPr>
                <w:rFonts w:ascii="Times New Roman" w:hAnsi="Times New Roman" w:cs="Times New Roman"/>
                <w:sz w:val="24"/>
                <w:szCs w:val="24"/>
              </w:rPr>
              <w:t>дата рождения “</w:t>
            </w:r>
          </w:p>
        </w:tc>
        <w:tc>
          <w:tcPr>
            <w:tcW w:w="567" w:type="dxa"/>
            <w:tcBorders>
              <w:top w:val="nil"/>
              <w:left w:val="nil"/>
              <w:bottom w:val="single" w:sz="4" w:space="0" w:color="auto"/>
              <w:right w:val="nil"/>
            </w:tcBorders>
            <w:vAlign w:val="bottom"/>
          </w:tcPr>
          <w:p w:rsidR="00BF27D3" w:rsidRDefault="00BF27D3">
            <w:pPr>
              <w:jc w:val="center"/>
              <w:rPr>
                <w:rFonts w:ascii="Times New Roman" w:hAnsi="Times New Roman" w:cs="Times New Roman"/>
                <w:sz w:val="24"/>
                <w:szCs w:val="24"/>
              </w:rPr>
            </w:pPr>
          </w:p>
        </w:tc>
        <w:tc>
          <w:tcPr>
            <w:tcW w:w="255" w:type="dxa"/>
            <w:vAlign w:val="bottom"/>
            <w:hideMark/>
          </w:tcPr>
          <w:p w:rsidR="00BF27D3" w:rsidRDefault="00BF27D3">
            <w:pPr>
              <w:rPr>
                <w:rFonts w:ascii="Times New Roman" w:hAnsi="Times New Roman" w:cs="Times New Roman"/>
                <w:sz w:val="24"/>
                <w:szCs w:val="24"/>
              </w:rPr>
            </w:pPr>
            <w:r>
              <w:rPr>
                <w:rFonts w:ascii="Times New Roman" w:hAnsi="Times New Roman" w:cs="Times New Roman"/>
                <w:sz w:val="24"/>
                <w:szCs w:val="24"/>
              </w:rPr>
              <w:t>”</w:t>
            </w:r>
          </w:p>
        </w:tc>
        <w:tc>
          <w:tcPr>
            <w:tcW w:w="2098" w:type="dxa"/>
            <w:tcBorders>
              <w:top w:val="nil"/>
              <w:left w:val="nil"/>
              <w:bottom w:val="single" w:sz="4" w:space="0" w:color="auto"/>
              <w:right w:val="nil"/>
            </w:tcBorders>
            <w:vAlign w:val="bottom"/>
          </w:tcPr>
          <w:p w:rsidR="00BF27D3" w:rsidRDefault="00BF27D3">
            <w:pPr>
              <w:jc w:val="center"/>
              <w:rPr>
                <w:rFonts w:ascii="Times New Roman" w:hAnsi="Times New Roman" w:cs="Times New Roman"/>
                <w:sz w:val="24"/>
                <w:szCs w:val="24"/>
              </w:rPr>
            </w:pPr>
          </w:p>
        </w:tc>
        <w:tc>
          <w:tcPr>
            <w:tcW w:w="144" w:type="dxa"/>
            <w:vAlign w:val="bottom"/>
          </w:tcPr>
          <w:p w:rsidR="00BF27D3" w:rsidRDefault="00BF27D3">
            <w:pPr>
              <w:rPr>
                <w:rFonts w:ascii="Times New Roman" w:hAnsi="Times New Roman" w:cs="Times New Roman"/>
                <w:sz w:val="24"/>
                <w:szCs w:val="24"/>
              </w:rPr>
            </w:pPr>
          </w:p>
        </w:tc>
        <w:tc>
          <w:tcPr>
            <w:tcW w:w="794" w:type="dxa"/>
            <w:tcBorders>
              <w:top w:val="nil"/>
              <w:left w:val="nil"/>
              <w:bottom w:val="single" w:sz="4" w:space="0" w:color="auto"/>
              <w:right w:val="nil"/>
            </w:tcBorders>
            <w:vAlign w:val="bottom"/>
          </w:tcPr>
          <w:p w:rsidR="00BF27D3" w:rsidRDefault="00BF27D3">
            <w:pPr>
              <w:jc w:val="center"/>
              <w:rPr>
                <w:rFonts w:ascii="Times New Roman" w:hAnsi="Times New Roman" w:cs="Times New Roman"/>
                <w:sz w:val="24"/>
                <w:szCs w:val="24"/>
              </w:rPr>
            </w:pPr>
          </w:p>
        </w:tc>
        <w:tc>
          <w:tcPr>
            <w:tcW w:w="4235" w:type="dxa"/>
            <w:vAlign w:val="bottom"/>
            <w:hideMark/>
          </w:tcPr>
          <w:p w:rsidR="00BF27D3" w:rsidRDefault="00BF27D3">
            <w:pPr>
              <w:ind w:left="57"/>
              <w:rPr>
                <w:rFonts w:ascii="Times New Roman" w:hAnsi="Times New Roman" w:cs="Times New Roman"/>
                <w:sz w:val="24"/>
                <w:szCs w:val="24"/>
              </w:rPr>
            </w:pPr>
            <w:r>
              <w:rPr>
                <w:rFonts w:ascii="Times New Roman" w:hAnsi="Times New Roman" w:cs="Times New Roman"/>
                <w:sz w:val="24"/>
                <w:szCs w:val="24"/>
              </w:rPr>
              <w:t xml:space="preserve">г., документ, удостоверяющий личность </w:t>
            </w:r>
            <w:r>
              <w:rPr>
                <w:rStyle w:val="afb"/>
                <w:sz w:val="24"/>
                <w:szCs w:val="24"/>
              </w:rPr>
              <w:footnoteReference w:id="2"/>
            </w:r>
          </w:p>
        </w:tc>
      </w:tr>
    </w:tbl>
    <w:p w:rsidR="00BF27D3" w:rsidRDefault="00BF27D3" w:rsidP="00BF27D3">
      <w:pPr>
        <w:rPr>
          <w:rFonts w:ascii="Times New Roman" w:hAnsi="Times New Roman" w:cs="Times New Roman"/>
          <w:sz w:val="24"/>
          <w:szCs w:val="24"/>
        </w:rPr>
      </w:pPr>
    </w:p>
    <w:tbl>
      <w:tblPr>
        <w:tblW w:w="0" w:type="auto"/>
        <w:tblInd w:w="-26" w:type="dxa"/>
        <w:tblLayout w:type="fixed"/>
        <w:tblCellMar>
          <w:left w:w="28" w:type="dxa"/>
          <w:right w:w="28" w:type="dxa"/>
        </w:tblCellMar>
        <w:tblLook w:val="00A0" w:firstRow="1" w:lastRow="0" w:firstColumn="1" w:lastColumn="0" w:noHBand="0" w:noVBand="0"/>
      </w:tblPr>
      <w:tblGrid>
        <w:gridCol w:w="3714"/>
        <w:gridCol w:w="170"/>
        <w:gridCol w:w="1729"/>
        <w:gridCol w:w="879"/>
        <w:gridCol w:w="198"/>
        <w:gridCol w:w="454"/>
        <w:gridCol w:w="255"/>
        <w:gridCol w:w="1247"/>
        <w:gridCol w:w="144"/>
        <w:gridCol w:w="680"/>
        <w:gridCol w:w="340"/>
      </w:tblGrid>
      <w:tr w:rsidR="00BF27D3" w:rsidTr="00BF27D3">
        <w:tc>
          <w:tcPr>
            <w:tcW w:w="3714" w:type="dxa"/>
            <w:tcBorders>
              <w:top w:val="nil"/>
              <w:left w:val="nil"/>
              <w:bottom w:val="single" w:sz="4" w:space="0" w:color="auto"/>
              <w:right w:val="nil"/>
            </w:tcBorders>
            <w:vAlign w:val="bottom"/>
          </w:tcPr>
          <w:p w:rsidR="00BF27D3" w:rsidRDefault="00BF27D3">
            <w:pPr>
              <w:rPr>
                <w:rFonts w:ascii="Times New Roman" w:hAnsi="Times New Roman" w:cs="Times New Roman"/>
                <w:sz w:val="24"/>
                <w:szCs w:val="24"/>
              </w:rPr>
            </w:pPr>
          </w:p>
        </w:tc>
        <w:tc>
          <w:tcPr>
            <w:tcW w:w="170" w:type="dxa"/>
            <w:vAlign w:val="bottom"/>
          </w:tcPr>
          <w:p w:rsidR="00BF27D3" w:rsidRDefault="00BF27D3">
            <w:pPr>
              <w:rPr>
                <w:rFonts w:ascii="Times New Roman" w:hAnsi="Times New Roman" w:cs="Times New Roman"/>
                <w:sz w:val="24"/>
                <w:szCs w:val="24"/>
              </w:rPr>
            </w:pPr>
          </w:p>
        </w:tc>
        <w:tc>
          <w:tcPr>
            <w:tcW w:w="1729" w:type="dxa"/>
            <w:tcBorders>
              <w:top w:val="nil"/>
              <w:left w:val="nil"/>
              <w:bottom w:val="single" w:sz="4" w:space="0" w:color="auto"/>
              <w:right w:val="nil"/>
            </w:tcBorders>
            <w:vAlign w:val="bottom"/>
          </w:tcPr>
          <w:p w:rsidR="00BF27D3" w:rsidRDefault="00BF27D3">
            <w:pPr>
              <w:jc w:val="center"/>
              <w:rPr>
                <w:rFonts w:ascii="Times New Roman" w:hAnsi="Times New Roman" w:cs="Times New Roman"/>
                <w:sz w:val="24"/>
                <w:szCs w:val="24"/>
              </w:rPr>
            </w:pPr>
          </w:p>
        </w:tc>
        <w:tc>
          <w:tcPr>
            <w:tcW w:w="879" w:type="dxa"/>
            <w:vAlign w:val="bottom"/>
            <w:hideMark/>
          </w:tcPr>
          <w:p w:rsidR="00BF27D3" w:rsidRDefault="00BF27D3">
            <w:pPr>
              <w:rPr>
                <w:rFonts w:ascii="Times New Roman" w:hAnsi="Times New Roman" w:cs="Times New Roman"/>
                <w:sz w:val="24"/>
                <w:szCs w:val="24"/>
              </w:rPr>
            </w:pPr>
            <w:r>
              <w:rPr>
                <w:rFonts w:ascii="Times New Roman" w:hAnsi="Times New Roman" w:cs="Times New Roman"/>
                <w:sz w:val="24"/>
                <w:szCs w:val="24"/>
              </w:rPr>
              <w:t>, выдан</w:t>
            </w:r>
          </w:p>
        </w:tc>
        <w:tc>
          <w:tcPr>
            <w:tcW w:w="198" w:type="dxa"/>
            <w:vAlign w:val="bottom"/>
            <w:hideMark/>
          </w:tcPr>
          <w:p w:rsidR="00BF27D3" w:rsidRDefault="00BF27D3">
            <w:pPr>
              <w:jc w:val="right"/>
              <w:rPr>
                <w:rFonts w:ascii="Times New Roman" w:hAnsi="Times New Roman" w:cs="Times New Roman"/>
                <w:sz w:val="24"/>
                <w:szCs w:val="24"/>
              </w:rPr>
            </w:pPr>
            <w:r>
              <w:rPr>
                <w:rFonts w:ascii="Times New Roman" w:hAnsi="Times New Roman" w:cs="Times New Roman"/>
                <w:sz w:val="24"/>
                <w:szCs w:val="24"/>
              </w:rPr>
              <w:t>“</w:t>
            </w:r>
          </w:p>
        </w:tc>
        <w:tc>
          <w:tcPr>
            <w:tcW w:w="454" w:type="dxa"/>
            <w:tcBorders>
              <w:top w:val="nil"/>
              <w:left w:val="nil"/>
              <w:bottom w:val="single" w:sz="4" w:space="0" w:color="auto"/>
              <w:right w:val="nil"/>
            </w:tcBorders>
            <w:vAlign w:val="bottom"/>
          </w:tcPr>
          <w:p w:rsidR="00BF27D3" w:rsidRDefault="00BF27D3">
            <w:pPr>
              <w:jc w:val="center"/>
              <w:rPr>
                <w:rFonts w:ascii="Times New Roman" w:hAnsi="Times New Roman" w:cs="Times New Roman"/>
                <w:sz w:val="24"/>
                <w:szCs w:val="24"/>
              </w:rPr>
            </w:pPr>
          </w:p>
        </w:tc>
        <w:tc>
          <w:tcPr>
            <w:tcW w:w="255" w:type="dxa"/>
            <w:vAlign w:val="bottom"/>
            <w:hideMark/>
          </w:tcPr>
          <w:p w:rsidR="00BF27D3" w:rsidRDefault="00BF27D3">
            <w:pPr>
              <w:rPr>
                <w:rFonts w:ascii="Times New Roman" w:hAnsi="Times New Roman" w:cs="Times New Roman"/>
                <w:sz w:val="24"/>
                <w:szCs w:val="24"/>
              </w:rPr>
            </w:pPr>
            <w:r>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BF27D3" w:rsidRDefault="00BF27D3">
            <w:pPr>
              <w:jc w:val="center"/>
              <w:rPr>
                <w:rFonts w:ascii="Times New Roman" w:hAnsi="Times New Roman" w:cs="Times New Roman"/>
                <w:sz w:val="24"/>
                <w:szCs w:val="24"/>
              </w:rPr>
            </w:pPr>
          </w:p>
        </w:tc>
        <w:tc>
          <w:tcPr>
            <w:tcW w:w="144" w:type="dxa"/>
            <w:vAlign w:val="bottom"/>
          </w:tcPr>
          <w:p w:rsidR="00BF27D3" w:rsidRDefault="00BF27D3">
            <w:pPr>
              <w:rPr>
                <w:rFonts w:ascii="Times New Roman" w:hAnsi="Times New Roman" w:cs="Times New Roman"/>
                <w:sz w:val="24"/>
                <w:szCs w:val="24"/>
              </w:rPr>
            </w:pPr>
          </w:p>
        </w:tc>
        <w:tc>
          <w:tcPr>
            <w:tcW w:w="680" w:type="dxa"/>
            <w:tcBorders>
              <w:top w:val="nil"/>
              <w:left w:val="nil"/>
              <w:bottom w:val="single" w:sz="4" w:space="0" w:color="auto"/>
              <w:right w:val="nil"/>
            </w:tcBorders>
            <w:vAlign w:val="bottom"/>
          </w:tcPr>
          <w:p w:rsidR="00BF27D3" w:rsidRDefault="00BF27D3">
            <w:pPr>
              <w:jc w:val="center"/>
              <w:rPr>
                <w:rFonts w:ascii="Times New Roman" w:hAnsi="Times New Roman" w:cs="Times New Roman"/>
                <w:sz w:val="24"/>
                <w:szCs w:val="24"/>
              </w:rPr>
            </w:pPr>
          </w:p>
        </w:tc>
        <w:tc>
          <w:tcPr>
            <w:tcW w:w="340" w:type="dxa"/>
            <w:vAlign w:val="bottom"/>
            <w:hideMark/>
          </w:tcPr>
          <w:p w:rsidR="00BF27D3" w:rsidRDefault="00BF27D3">
            <w:pPr>
              <w:ind w:left="57"/>
              <w:rPr>
                <w:rFonts w:ascii="Times New Roman" w:hAnsi="Times New Roman" w:cs="Times New Roman"/>
                <w:sz w:val="24"/>
                <w:szCs w:val="24"/>
              </w:rPr>
            </w:pPr>
            <w:r>
              <w:rPr>
                <w:rFonts w:ascii="Times New Roman" w:hAnsi="Times New Roman" w:cs="Times New Roman"/>
                <w:sz w:val="24"/>
                <w:szCs w:val="24"/>
              </w:rPr>
              <w:t>г.</w:t>
            </w:r>
          </w:p>
        </w:tc>
      </w:tr>
      <w:tr w:rsidR="00BF27D3" w:rsidTr="00BF27D3">
        <w:tc>
          <w:tcPr>
            <w:tcW w:w="3714" w:type="dxa"/>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(вид документа, удостоверяющего личность)</w:t>
            </w:r>
          </w:p>
        </w:tc>
        <w:tc>
          <w:tcPr>
            <w:tcW w:w="170" w:type="dxa"/>
          </w:tcPr>
          <w:p w:rsidR="00BF27D3" w:rsidRDefault="00BF27D3">
            <w:pPr>
              <w:rPr>
                <w:rFonts w:ascii="Times New Roman" w:hAnsi="Times New Roman" w:cs="Times New Roman"/>
                <w:sz w:val="24"/>
                <w:szCs w:val="24"/>
              </w:rPr>
            </w:pPr>
          </w:p>
        </w:tc>
        <w:tc>
          <w:tcPr>
            <w:tcW w:w="1729" w:type="dxa"/>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(серия, номер)</w:t>
            </w:r>
          </w:p>
        </w:tc>
        <w:tc>
          <w:tcPr>
            <w:tcW w:w="879" w:type="dxa"/>
          </w:tcPr>
          <w:p w:rsidR="00BF27D3" w:rsidRDefault="00BF27D3">
            <w:pPr>
              <w:rPr>
                <w:rFonts w:ascii="Times New Roman" w:hAnsi="Times New Roman" w:cs="Times New Roman"/>
                <w:sz w:val="24"/>
                <w:szCs w:val="24"/>
              </w:rPr>
            </w:pPr>
          </w:p>
        </w:tc>
        <w:tc>
          <w:tcPr>
            <w:tcW w:w="198" w:type="dxa"/>
          </w:tcPr>
          <w:p w:rsidR="00BF27D3" w:rsidRDefault="00BF27D3">
            <w:pPr>
              <w:rPr>
                <w:rFonts w:ascii="Times New Roman" w:hAnsi="Times New Roman" w:cs="Times New Roman"/>
                <w:sz w:val="24"/>
                <w:szCs w:val="24"/>
              </w:rPr>
            </w:pPr>
          </w:p>
        </w:tc>
        <w:tc>
          <w:tcPr>
            <w:tcW w:w="454" w:type="dxa"/>
          </w:tcPr>
          <w:p w:rsidR="00BF27D3" w:rsidRDefault="00BF27D3">
            <w:pPr>
              <w:jc w:val="center"/>
              <w:rPr>
                <w:rFonts w:ascii="Times New Roman" w:hAnsi="Times New Roman" w:cs="Times New Roman"/>
                <w:sz w:val="24"/>
                <w:szCs w:val="24"/>
              </w:rPr>
            </w:pPr>
          </w:p>
        </w:tc>
        <w:tc>
          <w:tcPr>
            <w:tcW w:w="255" w:type="dxa"/>
          </w:tcPr>
          <w:p w:rsidR="00BF27D3" w:rsidRDefault="00BF27D3">
            <w:pPr>
              <w:rPr>
                <w:rFonts w:ascii="Times New Roman" w:hAnsi="Times New Roman" w:cs="Times New Roman"/>
                <w:sz w:val="24"/>
                <w:szCs w:val="24"/>
              </w:rPr>
            </w:pPr>
          </w:p>
        </w:tc>
        <w:tc>
          <w:tcPr>
            <w:tcW w:w="1247" w:type="dxa"/>
          </w:tcPr>
          <w:p w:rsidR="00BF27D3" w:rsidRDefault="00BF27D3">
            <w:pPr>
              <w:jc w:val="center"/>
              <w:rPr>
                <w:rFonts w:ascii="Times New Roman" w:hAnsi="Times New Roman" w:cs="Times New Roman"/>
                <w:sz w:val="24"/>
                <w:szCs w:val="24"/>
              </w:rPr>
            </w:pPr>
          </w:p>
        </w:tc>
        <w:tc>
          <w:tcPr>
            <w:tcW w:w="144" w:type="dxa"/>
          </w:tcPr>
          <w:p w:rsidR="00BF27D3" w:rsidRDefault="00BF27D3">
            <w:pPr>
              <w:rPr>
                <w:rFonts w:ascii="Times New Roman" w:hAnsi="Times New Roman" w:cs="Times New Roman"/>
                <w:sz w:val="24"/>
                <w:szCs w:val="24"/>
              </w:rPr>
            </w:pPr>
          </w:p>
        </w:tc>
        <w:tc>
          <w:tcPr>
            <w:tcW w:w="680" w:type="dxa"/>
          </w:tcPr>
          <w:p w:rsidR="00BF27D3" w:rsidRDefault="00BF27D3">
            <w:pPr>
              <w:jc w:val="center"/>
              <w:rPr>
                <w:rFonts w:ascii="Times New Roman" w:hAnsi="Times New Roman" w:cs="Times New Roman"/>
                <w:sz w:val="24"/>
                <w:szCs w:val="24"/>
              </w:rPr>
            </w:pPr>
          </w:p>
        </w:tc>
        <w:tc>
          <w:tcPr>
            <w:tcW w:w="340" w:type="dxa"/>
          </w:tcPr>
          <w:p w:rsidR="00BF27D3" w:rsidRDefault="00BF27D3">
            <w:pPr>
              <w:ind w:left="57"/>
              <w:rPr>
                <w:rFonts w:ascii="Times New Roman" w:hAnsi="Times New Roman" w:cs="Times New Roman"/>
                <w:sz w:val="24"/>
                <w:szCs w:val="24"/>
              </w:rPr>
            </w:pPr>
          </w:p>
        </w:tc>
      </w:tr>
    </w:tbl>
    <w:p w:rsidR="00BF27D3" w:rsidRDefault="00BF27D3" w:rsidP="00BF27D3">
      <w:pPr>
        <w:tabs>
          <w:tab w:val="center" w:pos="5103"/>
          <w:tab w:val="right" w:pos="99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
    <w:p w:rsidR="00BF27D3" w:rsidRDefault="00BF27D3" w:rsidP="00BF27D3">
      <w:pPr>
        <w:pBdr>
          <w:top w:val="single" w:sz="4" w:space="1" w:color="auto"/>
        </w:pBdr>
        <w:jc w:val="center"/>
        <w:rPr>
          <w:rFonts w:ascii="Times New Roman" w:hAnsi="Times New Roman" w:cs="Times New Roman"/>
          <w:sz w:val="24"/>
          <w:szCs w:val="24"/>
        </w:rPr>
      </w:pPr>
      <w:r>
        <w:rPr>
          <w:rFonts w:ascii="Times New Roman" w:hAnsi="Times New Roman" w:cs="Times New Roman"/>
          <w:sz w:val="24"/>
          <w:szCs w:val="24"/>
        </w:rPr>
        <w:t>(наименование органа, выдавшего документ, удостоверяющий личность)</w:t>
      </w: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 xml:space="preserve">проживающему по адресу </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BF27D3" w:rsidRDefault="00BF27D3" w:rsidP="00BF27D3">
      <w:pPr>
        <w:pBdr>
          <w:top w:val="single" w:sz="4" w:space="1" w:color="auto"/>
        </w:pBdr>
        <w:jc w:val="center"/>
        <w:rPr>
          <w:rFonts w:ascii="Times New Roman" w:hAnsi="Times New Roman" w:cs="Times New Roman"/>
          <w:sz w:val="24"/>
          <w:szCs w:val="24"/>
        </w:rPr>
      </w:pPr>
      <w:r>
        <w:rPr>
          <w:rFonts w:ascii="Times New Roman" w:hAnsi="Times New Roman" w:cs="Times New Roman"/>
          <w:sz w:val="24"/>
          <w:szCs w:val="24"/>
        </w:rPr>
        <w:t>(адрес постоянного места жительства</w:t>
      </w:r>
    </w:p>
    <w:p w:rsidR="00BF27D3" w:rsidRDefault="00BF27D3" w:rsidP="00BF27D3">
      <w:pPr>
        <w:tabs>
          <w:tab w:val="center" w:pos="5103"/>
          <w:tab w:val="right" w:pos="9922"/>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p>
    <w:p w:rsidR="00BF27D3" w:rsidRDefault="00BF27D3" w:rsidP="00BF27D3">
      <w:pPr>
        <w:pBdr>
          <w:top w:val="single" w:sz="4" w:space="1" w:color="auto"/>
        </w:pBdr>
        <w:jc w:val="center"/>
        <w:rPr>
          <w:rFonts w:ascii="Times New Roman" w:hAnsi="Times New Roman" w:cs="Times New Roman"/>
          <w:sz w:val="24"/>
          <w:szCs w:val="24"/>
        </w:rPr>
      </w:pPr>
      <w:r>
        <w:rPr>
          <w:rFonts w:ascii="Times New Roman" w:hAnsi="Times New Roman" w:cs="Times New Roman"/>
          <w:sz w:val="24"/>
          <w:szCs w:val="24"/>
        </w:rPr>
        <w:t>или преимущественного пребывания)</w:t>
      </w: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 xml:space="preserve">принадлежит на праве  </w:t>
      </w:r>
    </w:p>
    <w:p w:rsidR="00BF27D3" w:rsidRDefault="00BF27D3" w:rsidP="00BF27D3">
      <w:pPr>
        <w:pBdr>
          <w:top w:val="single" w:sz="4" w:space="1" w:color="auto"/>
        </w:pBdr>
        <w:jc w:val="center"/>
        <w:rPr>
          <w:rFonts w:ascii="Times New Roman" w:hAnsi="Times New Roman" w:cs="Times New Roman"/>
          <w:sz w:val="24"/>
          <w:szCs w:val="24"/>
        </w:rPr>
      </w:pPr>
      <w:r>
        <w:rPr>
          <w:rFonts w:ascii="Times New Roman" w:hAnsi="Times New Roman" w:cs="Times New Roman"/>
          <w:sz w:val="24"/>
          <w:szCs w:val="24"/>
        </w:rPr>
        <w:lastRenderedPageBreak/>
        <w:t>(вид права, на котором гражданину принадлежит земельный участок)</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земельный участок, предоставленный для ведения личного подсобного хозяйства,</w:t>
      </w:r>
      <w:r>
        <w:rPr>
          <w:rFonts w:ascii="Times New Roman" w:hAnsi="Times New Roman" w:cs="Times New Roman"/>
          <w:sz w:val="24"/>
          <w:szCs w:val="24"/>
        </w:rPr>
        <w:br/>
      </w:r>
    </w:p>
    <w:tbl>
      <w:tblPr>
        <w:tblW w:w="0" w:type="auto"/>
        <w:tblInd w:w="-26" w:type="dxa"/>
        <w:tblLayout w:type="fixed"/>
        <w:tblCellMar>
          <w:left w:w="28" w:type="dxa"/>
          <w:right w:w="28" w:type="dxa"/>
        </w:tblCellMar>
        <w:tblLook w:val="00A0" w:firstRow="1" w:lastRow="0" w:firstColumn="1" w:lastColumn="0" w:noHBand="0" w:noVBand="0"/>
      </w:tblPr>
      <w:tblGrid>
        <w:gridCol w:w="1928"/>
        <w:gridCol w:w="2268"/>
        <w:gridCol w:w="3005"/>
        <w:gridCol w:w="2608"/>
      </w:tblGrid>
      <w:tr w:rsidR="00BF27D3" w:rsidTr="00BF27D3">
        <w:tc>
          <w:tcPr>
            <w:tcW w:w="1928" w:type="dxa"/>
            <w:vAlign w:val="bottom"/>
            <w:hideMark/>
          </w:tcPr>
          <w:p w:rsidR="00BF27D3" w:rsidRDefault="00BF27D3">
            <w:pPr>
              <w:jc w:val="both"/>
              <w:rPr>
                <w:rFonts w:ascii="Times New Roman" w:hAnsi="Times New Roman" w:cs="Times New Roman"/>
                <w:sz w:val="24"/>
                <w:szCs w:val="24"/>
              </w:rPr>
            </w:pPr>
            <w:r>
              <w:rPr>
                <w:rFonts w:ascii="Times New Roman" w:hAnsi="Times New Roman" w:cs="Times New Roman"/>
                <w:sz w:val="24"/>
                <w:szCs w:val="24"/>
              </w:rPr>
              <w:t>общей площадью</w:t>
            </w:r>
          </w:p>
        </w:tc>
        <w:tc>
          <w:tcPr>
            <w:tcW w:w="2268" w:type="dxa"/>
            <w:tcBorders>
              <w:top w:val="nil"/>
              <w:left w:val="nil"/>
              <w:bottom w:val="single" w:sz="4" w:space="0" w:color="auto"/>
              <w:right w:val="nil"/>
            </w:tcBorders>
            <w:vAlign w:val="bottom"/>
          </w:tcPr>
          <w:p w:rsidR="00BF27D3" w:rsidRDefault="00BF27D3">
            <w:pPr>
              <w:jc w:val="center"/>
              <w:rPr>
                <w:rFonts w:ascii="Times New Roman" w:hAnsi="Times New Roman" w:cs="Times New Roman"/>
                <w:sz w:val="24"/>
                <w:szCs w:val="24"/>
              </w:rPr>
            </w:pPr>
          </w:p>
        </w:tc>
        <w:tc>
          <w:tcPr>
            <w:tcW w:w="3005" w:type="dxa"/>
            <w:vAlign w:val="bottom"/>
            <w:hideMark/>
          </w:tcPr>
          <w:p w:rsidR="00BF27D3" w:rsidRDefault="00BF27D3">
            <w:pPr>
              <w:jc w:val="both"/>
              <w:rPr>
                <w:rFonts w:ascii="Times New Roman" w:hAnsi="Times New Roman" w:cs="Times New Roman"/>
                <w:sz w:val="24"/>
                <w:szCs w:val="24"/>
              </w:rPr>
            </w:pPr>
            <w:r>
              <w:rPr>
                <w:rFonts w:ascii="Times New Roman" w:hAnsi="Times New Roman" w:cs="Times New Roman"/>
                <w:sz w:val="24"/>
                <w:szCs w:val="24"/>
              </w:rPr>
              <w:t>, расположенный по адресу:</w:t>
            </w:r>
          </w:p>
        </w:tc>
        <w:tc>
          <w:tcPr>
            <w:tcW w:w="2608" w:type="dxa"/>
            <w:tcBorders>
              <w:top w:val="nil"/>
              <w:left w:val="nil"/>
              <w:bottom w:val="single" w:sz="4" w:space="0" w:color="auto"/>
              <w:right w:val="nil"/>
            </w:tcBorders>
            <w:vAlign w:val="bottom"/>
          </w:tcPr>
          <w:p w:rsidR="00BF27D3" w:rsidRDefault="00BF27D3">
            <w:pPr>
              <w:rPr>
                <w:rFonts w:ascii="Times New Roman" w:hAnsi="Times New Roman" w:cs="Times New Roman"/>
                <w:sz w:val="24"/>
                <w:szCs w:val="24"/>
              </w:rPr>
            </w:pPr>
          </w:p>
        </w:tc>
      </w:tr>
    </w:tbl>
    <w:p w:rsidR="00BF27D3" w:rsidRDefault="00BF27D3" w:rsidP="00BF27D3">
      <w:pPr>
        <w:tabs>
          <w:tab w:val="right" w:pos="9922"/>
        </w:tabs>
        <w:jc w:val="both"/>
        <w:rPr>
          <w:rFonts w:ascii="Times New Roman" w:hAnsi="Times New Roman" w:cs="Times New Roman"/>
          <w:sz w:val="24"/>
          <w:szCs w:val="24"/>
        </w:rPr>
      </w:pPr>
      <w:r>
        <w:rPr>
          <w:rFonts w:ascii="Times New Roman" w:hAnsi="Times New Roman" w:cs="Times New Roman"/>
          <w:sz w:val="24"/>
          <w:szCs w:val="24"/>
          <w:lang w:val="en-US"/>
        </w:rPr>
        <w:tab/>
      </w:r>
      <w:r>
        <w:rPr>
          <w:rFonts w:ascii="Times New Roman" w:hAnsi="Times New Roman" w:cs="Times New Roman"/>
          <w:sz w:val="24"/>
          <w:szCs w:val="24"/>
        </w:rPr>
        <w:t>,</w:t>
      </w:r>
    </w:p>
    <w:p w:rsidR="00BF27D3" w:rsidRDefault="00BF27D3" w:rsidP="00BF27D3">
      <w:pPr>
        <w:pBdr>
          <w:top w:val="single" w:sz="4" w:space="1" w:color="auto"/>
        </w:pBdr>
        <w:rPr>
          <w:rFonts w:ascii="Times New Roman" w:hAnsi="Times New Roman" w:cs="Times New Roman"/>
          <w:sz w:val="24"/>
          <w:szCs w:val="24"/>
        </w:rPr>
      </w:pPr>
    </w:p>
    <w:p w:rsidR="00BF27D3" w:rsidRDefault="00BF27D3" w:rsidP="00BF27D3">
      <w:pPr>
        <w:tabs>
          <w:tab w:val="right" w:pos="9922"/>
        </w:tabs>
        <w:rPr>
          <w:rFonts w:ascii="Times New Roman" w:hAnsi="Times New Roman" w:cs="Times New Roman"/>
          <w:sz w:val="24"/>
          <w:szCs w:val="24"/>
        </w:rPr>
      </w:pPr>
      <w:r>
        <w:rPr>
          <w:rFonts w:ascii="Times New Roman" w:hAnsi="Times New Roman" w:cs="Times New Roman"/>
          <w:sz w:val="24"/>
          <w:szCs w:val="24"/>
        </w:rPr>
        <w:t>назначение земельного участка,</w:t>
      </w:r>
    </w:p>
    <w:p w:rsidR="00BF27D3" w:rsidRDefault="00BF27D3" w:rsidP="00BF27D3">
      <w:pPr>
        <w:pBdr>
          <w:top w:val="single" w:sz="4" w:space="1" w:color="auto"/>
        </w:pBdr>
        <w:rPr>
          <w:rFonts w:ascii="Times New Roman" w:hAnsi="Times New Roman" w:cs="Times New Roman"/>
          <w:sz w:val="24"/>
          <w:szCs w:val="24"/>
        </w:rPr>
      </w:pPr>
    </w:p>
    <w:p w:rsidR="00BF27D3" w:rsidRDefault="00BF27D3" w:rsidP="00BF27D3">
      <w:pPr>
        <w:spacing w:before="120"/>
        <w:rPr>
          <w:rFonts w:ascii="Times New Roman" w:hAnsi="Times New Roman" w:cs="Times New Roman"/>
          <w:sz w:val="24"/>
          <w:szCs w:val="24"/>
        </w:rPr>
      </w:pPr>
      <w:r>
        <w:rPr>
          <w:rFonts w:ascii="Times New Roman" w:hAnsi="Times New Roman" w:cs="Times New Roman"/>
          <w:sz w:val="24"/>
          <w:szCs w:val="24"/>
        </w:rPr>
        <w:t xml:space="preserve">о чем в похозяйственной книге  </w:t>
      </w:r>
    </w:p>
    <w:p w:rsidR="00BF27D3" w:rsidRDefault="00BF27D3" w:rsidP="00BF27D3">
      <w:pPr>
        <w:pBdr>
          <w:top w:val="single" w:sz="4" w:space="1" w:color="auto"/>
        </w:pBdr>
        <w:rPr>
          <w:rFonts w:ascii="Times New Roman" w:hAnsi="Times New Roman" w:cs="Times New Roman"/>
          <w:sz w:val="24"/>
          <w:szCs w:val="24"/>
        </w:rPr>
      </w:pPr>
      <w:r>
        <w:rPr>
          <w:rFonts w:ascii="Times New Roman" w:hAnsi="Times New Roman" w:cs="Times New Roman"/>
          <w:sz w:val="24"/>
          <w:szCs w:val="24"/>
        </w:rPr>
        <w:t>(реквизиты похозяйственной книги: номер, дата начала и окончания</w:t>
      </w:r>
    </w:p>
    <w:p w:rsidR="00BF27D3" w:rsidRDefault="00BF27D3" w:rsidP="00BF27D3">
      <w:pPr>
        <w:rPr>
          <w:rFonts w:ascii="Times New Roman" w:hAnsi="Times New Roman" w:cs="Times New Roman"/>
          <w:sz w:val="24"/>
          <w:szCs w:val="24"/>
        </w:rPr>
      </w:pPr>
    </w:p>
    <w:p w:rsidR="00BF27D3" w:rsidRDefault="00BF27D3" w:rsidP="00BF27D3">
      <w:pPr>
        <w:pBdr>
          <w:top w:val="single" w:sz="4" w:space="1" w:color="auto"/>
        </w:pBdr>
        <w:jc w:val="center"/>
        <w:rPr>
          <w:rFonts w:ascii="Times New Roman" w:hAnsi="Times New Roman" w:cs="Times New Roman"/>
          <w:sz w:val="24"/>
          <w:szCs w:val="24"/>
        </w:rPr>
      </w:pPr>
      <w:r>
        <w:rPr>
          <w:rFonts w:ascii="Times New Roman" w:hAnsi="Times New Roman" w:cs="Times New Roman"/>
          <w:sz w:val="24"/>
          <w:szCs w:val="24"/>
        </w:rPr>
        <w:t>ведения книги, наименование органа, осуществлявшего ведение похозяйственной книги)</w:t>
      </w:r>
    </w:p>
    <w:tbl>
      <w:tblPr>
        <w:tblW w:w="0" w:type="auto"/>
        <w:tblInd w:w="-26" w:type="dxa"/>
        <w:tblLayout w:type="fixed"/>
        <w:tblCellMar>
          <w:left w:w="28" w:type="dxa"/>
          <w:right w:w="28" w:type="dxa"/>
        </w:tblCellMar>
        <w:tblLook w:val="00A0" w:firstRow="1" w:lastRow="0" w:firstColumn="1" w:lastColumn="0" w:noHBand="0" w:noVBand="0"/>
      </w:tblPr>
      <w:tblGrid>
        <w:gridCol w:w="198"/>
        <w:gridCol w:w="397"/>
        <w:gridCol w:w="255"/>
        <w:gridCol w:w="1701"/>
        <w:gridCol w:w="144"/>
        <w:gridCol w:w="794"/>
        <w:gridCol w:w="3402"/>
        <w:gridCol w:w="2949"/>
      </w:tblGrid>
      <w:tr w:rsidR="00BF27D3" w:rsidTr="00BF27D3">
        <w:tc>
          <w:tcPr>
            <w:tcW w:w="198" w:type="dxa"/>
            <w:vAlign w:val="bottom"/>
            <w:hideMark/>
          </w:tcPr>
          <w:p w:rsidR="00BF27D3" w:rsidRDefault="00BF27D3">
            <w:pPr>
              <w:jc w:val="right"/>
              <w:rPr>
                <w:rFonts w:ascii="Times New Roman" w:hAnsi="Times New Roman" w:cs="Times New Roman"/>
                <w:sz w:val="24"/>
                <w:szCs w:val="24"/>
              </w:rPr>
            </w:pPr>
            <w:r>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F27D3" w:rsidRDefault="00BF27D3">
            <w:pPr>
              <w:jc w:val="center"/>
              <w:rPr>
                <w:rFonts w:ascii="Times New Roman" w:hAnsi="Times New Roman" w:cs="Times New Roman"/>
                <w:sz w:val="24"/>
                <w:szCs w:val="24"/>
              </w:rPr>
            </w:pPr>
          </w:p>
        </w:tc>
        <w:tc>
          <w:tcPr>
            <w:tcW w:w="255" w:type="dxa"/>
            <w:vAlign w:val="bottom"/>
            <w:hideMark/>
          </w:tcPr>
          <w:p w:rsidR="00BF27D3" w:rsidRDefault="00BF27D3">
            <w:pPr>
              <w:rPr>
                <w:rFonts w:ascii="Times New Roman" w:hAnsi="Times New Roman" w:cs="Times New Roman"/>
                <w:sz w:val="24"/>
                <w:szCs w:val="24"/>
              </w:rPr>
            </w:pPr>
            <w:r>
              <w:rPr>
                <w:rFonts w:ascii="Times New Roman" w:hAnsi="Times New Roman" w:cs="Times New Roman"/>
                <w:sz w:val="24"/>
                <w:szCs w:val="24"/>
              </w:rPr>
              <w:t>”</w:t>
            </w:r>
          </w:p>
        </w:tc>
        <w:tc>
          <w:tcPr>
            <w:tcW w:w="1701" w:type="dxa"/>
            <w:tcBorders>
              <w:top w:val="nil"/>
              <w:left w:val="nil"/>
              <w:bottom w:val="single" w:sz="4" w:space="0" w:color="auto"/>
              <w:right w:val="nil"/>
            </w:tcBorders>
            <w:vAlign w:val="bottom"/>
          </w:tcPr>
          <w:p w:rsidR="00BF27D3" w:rsidRDefault="00BF27D3">
            <w:pPr>
              <w:jc w:val="center"/>
              <w:rPr>
                <w:rFonts w:ascii="Times New Roman" w:hAnsi="Times New Roman" w:cs="Times New Roman"/>
                <w:sz w:val="24"/>
                <w:szCs w:val="24"/>
              </w:rPr>
            </w:pPr>
          </w:p>
        </w:tc>
        <w:tc>
          <w:tcPr>
            <w:tcW w:w="144" w:type="dxa"/>
            <w:vAlign w:val="bottom"/>
          </w:tcPr>
          <w:p w:rsidR="00BF27D3" w:rsidRDefault="00BF27D3">
            <w:pPr>
              <w:jc w:val="center"/>
              <w:rPr>
                <w:rFonts w:ascii="Times New Roman" w:hAnsi="Times New Roman" w:cs="Times New Roman"/>
                <w:sz w:val="24"/>
                <w:szCs w:val="24"/>
              </w:rPr>
            </w:pPr>
          </w:p>
        </w:tc>
        <w:tc>
          <w:tcPr>
            <w:tcW w:w="794" w:type="dxa"/>
            <w:tcBorders>
              <w:top w:val="nil"/>
              <w:left w:val="nil"/>
              <w:bottom w:val="single" w:sz="4" w:space="0" w:color="auto"/>
              <w:right w:val="nil"/>
            </w:tcBorders>
            <w:vAlign w:val="bottom"/>
          </w:tcPr>
          <w:p w:rsidR="00BF27D3" w:rsidRDefault="00BF27D3">
            <w:pPr>
              <w:jc w:val="center"/>
              <w:rPr>
                <w:rFonts w:ascii="Times New Roman" w:hAnsi="Times New Roman" w:cs="Times New Roman"/>
                <w:sz w:val="24"/>
                <w:szCs w:val="24"/>
              </w:rPr>
            </w:pPr>
          </w:p>
        </w:tc>
        <w:tc>
          <w:tcPr>
            <w:tcW w:w="3402" w:type="dxa"/>
            <w:vAlign w:val="bottom"/>
            <w:hideMark/>
          </w:tcPr>
          <w:p w:rsidR="00BF27D3" w:rsidRDefault="00BF27D3">
            <w:pPr>
              <w:ind w:left="57"/>
              <w:rPr>
                <w:rFonts w:ascii="Times New Roman" w:hAnsi="Times New Roman" w:cs="Times New Roman"/>
                <w:sz w:val="24"/>
                <w:szCs w:val="24"/>
              </w:rPr>
            </w:pPr>
            <w:r>
              <w:rPr>
                <w:rFonts w:ascii="Times New Roman" w:hAnsi="Times New Roman" w:cs="Times New Roman"/>
                <w:sz w:val="24"/>
                <w:szCs w:val="24"/>
              </w:rPr>
              <w:t>г. сделана запись на основании</w:t>
            </w:r>
          </w:p>
        </w:tc>
        <w:tc>
          <w:tcPr>
            <w:tcW w:w="2949" w:type="dxa"/>
            <w:tcBorders>
              <w:top w:val="nil"/>
              <w:left w:val="nil"/>
              <w:bottom w:val="single" w:sz="4" w:space="0" w:color="auto"/>
              <w:right w:val="nil"/>
            </w:tcBorders>
            <w:vAlign w:val="bottom"/>
          </w:tcPr>
          <w:p w:rsidR="00BF27D3" w:rsidRDefault="00BF27D3">
            <w:pPr>
              <w:rPr>
                <w:rFonts w:ascii="Times New Roman" w:hAnsi="Times New Roman" w:cs="Times New Roman"/>
                <w:sz w:val="24"/>
                <w:szCs w:val="24"/>
              </w:rPr>
            </w:pPr>
          </w:p>
        </w:tc>
      </w:tr>
    </w:tbl>
    <w:p w:rsidR="00BF27D3" w:rsidRDefault="00BF27D3" w:rsidP="00BF27D3">
      <w:pPr>
        <w:ind w:left="6832"/>
        <w:jc w:val="center"/>
        <w:rPr>
          <w:rFonts w:ascii="Times New Roman" w:hAnsi="Times New Roman" w:cs="Times New Roman"/>
          <w:sz w:val="24"/>
          <w:szCs w:val="24"/>
        </w:rPr>
      </w:pPr>
      <w:r>
        <w:rPr>
          <w:rFonts w:ascii="Times New Roman" w:hAnsi="Times New Roman" w:cs="Times New Roman"/>
          <w:sz w:val="24"/>
          <w:szCs w:val="24"/>
        </w:rPr>
        <w:t>(реквизиты документа,</w:t>
      </w:r>
    </w:p>
    <w:p w:rsidR="00BF27D3" w:rsidRDefault="00BF27D3" w:rsidP="00BF27D3">
      <w:pPr>
        <w:jc w:val="both"/>
        <w:rPr>
          <w:rFonts w:ascii="Times New Roman" w:hAnsi="Times New Roman" w:cs="Times New Roman"/>
          <w:sz w:val="24"/>
          <w:szCs w:val="24"/>
        </w:rPr>
      </w:pPr>
    </w:p>
    <w:p w:rsidR="00BF27D3" w:rsidRDefault="00BF27D3" w:rsidP="00BF27D3">
      <w:pPr>
        <w:pBdr>
          <w:top w:val="single" w:sz="4" w:space="1" w:color="auto"/>
        </w:pBdr>
        <w:spacing w:after="120"/>
        <w:jc w:val="center"/>
        <w:rPr>
          <w:rFonts w:ascii="Times New Roman" w:hAnsi="Times New Roman" w:cs="Times New Roman"/>
          <w:sz w:val="24"/>
          <w:szCs w:val="24"/>
        </w:rPr>
      </w:pPr>
      <w:r>
        <w:rPr>
          <w:rFonts w:ascii="Times New Roman" w:hAnsi="Times New Roman" w:cs="Times New Roman"/>
          <w:sz w:val="24"/>
          <w:szCs w:val="24"/>
        </w:rPr>
        <w:t>на основании которого в похозяйственную книгу внесена запись о наличии у гражданина права на земельный участок (указывается при наличии сведений в похозяйственной книге))</w:t>
      </w:r>
    </w:p>
    <w:tbl>
      <w:tblPr>
        <w:tblW w:w="0" w:type="auto"/>
        <w:tblInd w:w="-26" w:type="dxa"/>
        <w:tblLayout w:type="fixed"/>
        <w:tblCellMar>
          <w:left w:w="28" w:type="dxa"/>
          <w:right w:w="28" w:type="dxa"/>
        </w:tblCellMar>
        <w:tblLook w:val="00A0" w:firstRow="1" w:lastRow="0" w:firstColumn="1" w:lastColumn="0" w:noHBand="0" w:noVBand="0"/>
      </w:tblPr>
      <w:tblGrid>
        <w:gridCol w:w="3402"/>
        <w:gridCol w:w="284"/>
        <w:gridCol w:w="2268"/>
        <w:gridCol w:w="1021"/>
        <w:gridCol w:w="2834"/>
      </w:tblGrid>
      <w:tr w:rsidR="00BF27D3" w:rsidTr="00BF27D3">
        <w:trPr>
          <w:cantSplit/>
        </w:trPr>
        <w:tc>
          <w:tcPr>
            <w:tcW w:w="3402" w:type="dxa"/>
            <w:tcBorders>
              <w:top w:val="nil"/>
              <w:left w:val="nil"/>
              <w:bottom w:val="single" w:sz="4" w:space="0" w:color="auto"/>
              <w:right w:val="nil"/>
            </w:tcBorders>
            <w:vAlign w:val="bottom"/>
          </w:tcPr>
          <w:p w:rsidR="00BF27D3" w:rsidRDefault="00BF27D3">
            <w:pPr>
              <w:jc w:val="center"/>
              <w:rPr>
                <w:rFonts w:ascii="Times New Roman" w:hAnsi="Times New Roman" w:cs="Times New Roman"/>
                <w:sz w:val="24"/>
                <w:szCs w:val="24"/>
              </w:rPr>
            </w:pPr>
          </w:p>
        </w:tc>
        <w:tc>
          <w:tcPr>
            <w:tcW w:w="284" w:type="dxa"/>
            <w:vAlign w:val="bottom"/>
          </w:tcPr>
          <w:p w:rsidR="00BF27D3" w:rsidRDefault="00BF27D3">
            <w:pPr>
              <w:rPr>
                <w:rFonts w:ascii="Times New Roman" w:hAnsi="Times New Roman" w:cs="Times New Roman"/>
                <w:sz w:val="24"/>
                <w:szCs w:val="24"/>
              </w:rPr>
            </w:pPr>
          </w:p>
        </w:tc>
        <w:tc>
          <w:tcPr>
            <w:tcW w:w="2268" w:type="dxa"/>
            <w:tcBorders>
              <w:top w:val="nil"/>
              <w:left w:val="nil"/>
              <w:bottom w:val="single" w:sz="4" w:space="0" w:color="auto"/>
              <w:right w:val="nil"/>
            </w:tcBorders>
            <w:vAlign w:val="bottom"/>
          </w:tcPr>
          <w:p w:rsidR="00BF27D3" w:rsidRDefault="00BF27D3">
            <w:pPr>
              <w:jc w:val="center"/>
              <w:rPr>
                <w:rFonts w:ascii="Times New Roman" w:hAnsi="Times New Roman" w:cs="Times New Roman"/>
                <w:sz w:val="24"/>
                <w:szCs w:val="24"/>
              </w:rPr>
            </w:pPr>
          </w:p>
        </w:tc>
        <w:tc>
          <w:tcPr>
            <w:tcW w:w="1021" w:type="dxa"/>
            <w:vAlign w:val="bottom"/>
          </w:tcPr>
          <w:p w:rsidR="00BF27D3" w:rsidRDefault="00BF27D3">
            <w:pPr>
              <w:jc w:val="center"/>
              <w:rPr>
                <w:rFonts w:ascii="Times New Roman" w:hAnsi="Times New Roman" w:cs="Times New Roman"/>
                <w:sz w:val="24"/>
                <w:szCs w:val="24"/>
              </w:rPr>
            </w:pPr>
          </w:p>
        </w:tc>
        <w:tc>
          <w:tcPr>
            <w:tcW w:w="2834" w:type="dxa"/>
            <w:tcBorders>
              <w:top w:val="nil"/>
              <w:left w:val="nil"/>
              <w:bottom w:val="single" w:sz="4" w:space="0" w:color="auto"/>
              <w:right w:val="nil"/>
            </w:tcBorders>
            <w:vAlign w:val="bottom"/>
          </w:tcPr>
          <w:p w:rsidR="00BF27D3" w:rsidRDefault="00BF27D3">
            <w:pPr>
              <w:ind w:right="143"/>
              <w:jc w:val="center"/>
              <w:rPr>
                <w:rFonts w:ascii="Times New Roman" w:hAnsi="Times New Roman" w:cs="Times New Roman"/>
                <w:sz w:val="24"/>
                <w:szCs w:val="24"/>
              </w:rPr>
            </w:pPr>
          </w:p>
        </w:tc>
      </w:tr>
      <w:tr w:rsidR="00BF27D3" w:rsidTr="00BF27D3">
        <w:trPr>
          <w:cantSplit/>
        </w:trPr>
        <w:tc>
          <w:tcPr>
            <w:tcW w:w="3402" w:type="dxa"/>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(должность)</w:t>
            </w:r>
            <w:r>
              <w:rPr>
                <w:rStyle w:val="afb"/>
                <w:sz w:val="24"/>
                <w:szCs w:val="24"/>
              </w:rPr>
              <w:footnoteReference w:id="3"/>
            </w:r>
          </w:p>
        </w:tc>
        <w:tc>
          <w:tcPr>
            <w:tcW w:w="284" w:type="dxa"/>
          </w:tcPr>
          <w:p w:rsidR="00BF27D3" w:rsidRDefault="00BF27D3">
            <w:pPr>
              <w:rPr>
                <w:rFonts w:ascii="Times New Roman" w:hAnsi="Times New Roman" w:cs="Times New Roman"/>
                <w:sz w:val="24"/>
                <w:szCs w:val="24"/>
              </w:rPr>
            </w:pPr>
          </w:p>
        </w:tc>
        <w:tc>
          <w:tcPr>
            <w:tcW w:w="2268" w:type="dxa"/>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(подпись)</w:t>
            </w:r>
          </w:p>
        </w:tc>
        <w:tc>
          <w:tcPr>
            <w:tcW w:w="1021" w:type="dxa"/>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М.П.</w:t>
            </w:r>
            <w:r>
              <w:rPr>
                <w:rStyle w:val="afb"/>
                <w:sz w:val="24"/>
                <w:szCs w:val="24"/>
              </w:rPr>
              <w:footnoteReference w:id="4"/>
            </w:r>
          </w:p>
        </w:tc>
        <w:tc>
          <w:tcPr>
            <w:tcW w:w="2834" w:type="dxa"/>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(Ф.И.О.)</w:t>
            </w:r>
          </w:p>
        </w:tc>
      </w:tr>
    </w:tbl>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t>Приложение 4</w:t>
      </w: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F27D3" w:rsidRDefault="00BF27D3" w:rsidP="00BF27D3">
      <w:pPr>
        <w:ind w:left="4678"/>
        <w:jc w:val="right"/>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Администрация муниципального</w:t>
      </w: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образования «Пышкетское»</w:t>
      </w: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lastRenderedPageBreak/>
        <w:t>Выписка из похозяйственной книги</w:t>
      </w: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«____»_________________________ 20____ год.</w:t>
      </w:r>
    </w:p>
    <w:p w:rsidR="00BF27D3" w:rsidRDefault="00BF27D3" w:rsidP="00BF27D3">
      <w:pPr>
        <w:rPr>
          <w:rFonts w:ascii="Times New Roman" w:hAnsi="Times New Roman" w:cs="Times New Roman"/>
          <w:sz w:val="24"/>
          <w:szCs w:val="24"/>
        </w:rPr>
      </w:pP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 xml:space="preserve">            В доме № _____кв._____ по  ул.____________________________</w:t>
      </w:r>
    </w:p>
    <w:p w:rsidR="00BF27D3" w:rsidRDefault="00BF27D3" w:rsidP="00BF27D3">
      <w:pPr>
        <w:jc w:val="both"/>
        <w:rPr>
          <w:rFonts w:ascii="Times New Roman" w:hAnsi="Times New Roman" w:cs="Times New Roman"/>
          <w:sz w:val="24"/>
          <w:szCs w:val="24"/>
        </w:rPr>
      </w:pP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с. Пышкет Юкаменского района Удмуртской Республики.</w:t>
      </w:r>
    </w:p>
    <w:p w:rsidR="00BF27D3" w:rsidRDefault="00BF27D3" w:rsidP="00BF27D3">
      <w:pPr>
        <w:jc w:val="both"/>
        <w:rPr>
          <w:rFonts w:ascii="Times New Roman" w:hAnsi="Times New Roman" w:cs="Times New Roman"/>
          <w:sz w:val="24"/>
          <w:szCs w:val="24"/>
        </w:rPr>
      </w:pP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 прописаны – выписаны с января 19___ года по ____________ 20____ года)</w:t>
      </w:r>
    </w:p>
    <w:p w:rsidR="00BF27D3" w:rsidRDefault="00BF27D3" w:rsidP="00BF27D3">
      <w:pPr>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600"/>
        <w:gridCol w:w="1674"/>
        <w:gridCol w:w="1746"/>
        <w:gridCol w:w="2083"/>
      </w:tblGrid>
      <w:tr w:rsidR="00BF27D3" w:rsidTr="00BF27D3">
        <w:tc>
          <w:tcPr>
            <w:tcW w:w="468" w:type="dxa"/>
            <w:tcBorders>
              <w:top w:val="single" w:sz="4" w:space="0" w:color="auto"/>
              <w:left w:val="single" w:sz="4" w:space="0" w:color="auto"/>
              <w:bottom w:val="single" w:sz="4" w:space="0" w:color="auto"/>
              <w:right w:val="single" w:sz="4" w:space="0" w:color="auto"/>
            </w:tcBorders>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w:t>
            </w:r>
          </w:p>
        </w:tc>
        <w:tc>
          <w:tcPr>
            <w:tcW w:w="3600" w:type="dxa"/>
            <w:tcBorders>
              <w:top w:val="single" w:sz="4" w:space="0" w:color="auto"/>
              <w:left w:val="single" w:sz="4" w:space="0" w:color="auto"/>
              <w:bottom w:val="single" w:sz="4" w:space="0" w:color="auto"/>
              <w:right w:val="single" w:sz="4" w:space="0" w:color="auto"/>
            </w:tcBorders>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Ф.И.О.</w:t>
            </w:r>
          </w:p>
        </w:tc>
        <w:tc>
          <w:tcPr>
            <w:tcW w:w="1674" w:type="dxa"/>
            <w:tcBorders>
              <w:top w:val="single" w:sz="4" w:space="0" w:color="auto"/>
              <w:left w:val="single" w:sz="4" w:space="0" w:color="auto"/>
              <w:bottom w:val="single" w:sz="4" w:space="0" w:color="auto"/>
              <w:right w:val="single" w:sz="4" w:space="0" w:color="auto"/>
            </w:tcBorders>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Год рождения</w:t>
            </w:r>
          </w:p>
        </w:tc>
        <w:tc>
          <w:tcPr>
            <w:tcW w:w="1746" w:type="dxa"/>
            <w:tcBorders>
              <w:top w:val="single" w:sz="4" w:space="0" w:color="auto"/>
              <w:left w:val="single" w:sz="4" w:space="0" w:color="auto"/>
              <w:bottom w:val="single" w:sz="4" w:space="0" w:color="auto"/>
              <w:right w:val="single" w:sz="4" w:space="0" w:color="auto"/>
            </w:tcBorders>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Прописан</w:t>
            </w: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Выписан</w:t>
            </w:r>
          </w:p>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r w:rsidR="00BF27D3" w:rsidTr="00BF27D3">
        <w:tc>
          <w:tcPr>
            <w:tcW w:w="468"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3600"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BF27D3" w:rsidRDefault="00BF27D3">
            <w:pPr>
              <w:jc w:val="center"/>
              <w:rPr>
                <w:rFonts w:ascii="Times New Roman" w:hAnsi="Times New Roman" w:cs="Times New Roman"/>
                <w:sz w:val="24"/>
                <w:szCs w:val="24"/>
              </w:rPr>
            </w:pPr>
          </w:p>
        </w:tc>
      </w:tr>
    </w:tbl>
    <w:p w:rsidR="00BF27D3" w:rsidRDefault="00BF27D3" w:rsidP="00BF27D3">
      <w:pPr>
        <w:jc w:val="cente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Основание: похозяйственная книга № ___</w:t>
      </w: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tabs>
          <w:tab w:val="left" w:pos="7860"/>
        </w:tabs>
        <w:rPr>
          <w:rFonts w:ascii="Times New Roman" w:hAnsi="Times New Roman" w:cs="Times New Roman"/>
          <w:sz w:val="24"/>
          <w:szCs w:val="24"/>
        </w:rPr>
      </w:pPr>
      <w:r>
        <w:rPr>
          <w:rFonts w:ascii="Times New Roman" w:hAnsi="Times New Roman" w:cs="Times New Roman"/>
          <w:sz w:val="24"/>
          <w:szCs w:val="24"/>
        </w:rPr>
        <w:t>Специалист</w:t>
      </w:r>
      <w:r>
        <w:rPr>
          <w:rFonts w:ascii="Times New Roman" w:hAnsi="Times New Roman" w:cs="Times New Roman"/>
          <w:sz w:val="24"/>
          <w:szCs w:val="24"/>
        </w:rPr>
        <w:tab/>
        <w:t xml:space="preserve">___ </w:t>
      </w:r>
    </w:p>
    <w:p w:rsidR="00BF27D3" w:rsidRDefault="00BF27D3" w:rsidP="00BF27D3">
      <w:pPr>
        <w:tabs>
          <w:tab w:val="left" w:pos="7860"/>
        </w:tabs>
        <w:rPr>
          <w:rFonts w:ascii="Times New Roman" w:hAnsi="Times New Roman" w:cs="Times New Roman"/>
          <w:sz w:val="24"/>
          <w:szCs w:val="24"/>
        </w:rPr>
      </w:pPr>
    </w:p>
    <w:p w:rsidR="00BF27D3" w:rsidRDefault="00BF27D3" w:rsidP="00BF27D3">
      <w:pPr>
        <w:tabs>
          <w:tab w:val="left" w:pos="7860"/>
        </w:tabs>
        <w:rPr>
          <w:rFonts w:ascii="Times New Roman" w:hAnsi="Times New Roman" w:cs="Times New Roman"/>
          <w:sz w:val="24"/>
          <w:szCs w:val="24"/>
        </w:rPr>
      </w:pPr>
    </w:p>
    <w:p w:rsidR="00BF27D3" w:rsidRDefault="00BF27D3" w:rsidP="00BF27D3">
      <w:pPr>
        <w:tabs>
          <w:tab w:val="left" w:pos="7860"/>
        </w:tabs>
        <w:rPr>
          <w:rFonts w:ascii="Times New Roman" w:hAnsi="Times New Roman" w:cs="Times New Roman"/>
          <w:sz w:val="24"/>
          <w:szCs w:val="24"/>
        </w:rPr>
      </w:pPr>
    </w:p>
    <w:p w:rsidR="00BF27D3" w:rsidRDefault="00BF27D3" w:rsidP="00BF27D3">
      <w:pPr>
        <w:tabs>
          <w:tab w:val="left" w:pos="7860"/>
        </w:tabs>
        <w:rPr>
          <w:rFonts w:ascii="Times New Roman" w:hAnsi="Times New Roman" w:cs="Times New Roman"/>
          <w:sz w:val="24"/>
          <w:szCs w:val="24"/>
        </w:rPr>
      </w:pPr>
    </w:p>
    <w:p w:rsidR="00BF27D3" w:rsidRDefault="00BF27D3" w:rsidP="00BF27D3">
      <w:pPr>
        <w:tabs>
          <w:tab w:val="left" w:pos="7860"/>
        </w:tabs>
        <w:rPr>
          <w:rFonts w:ascii="Times New Roman" w:hAnsi="Times New Roman" w:cs="Times New Roman"/>
          <w:sz w:val="24"/>
          <w:szCs w:val="24"/>
        </w:rPr>
      </w:pPr>
    </w:p>
    <w:p w:rsidR="00BF27D3" w:rsidRDefault="00BF27D3" w:rsidP="00BF27D3">
      <w:pPr>
        <w:tabs>
          <w:tab w:val="left" w:pos="7860"/>
        </w:tabs>
        <w:rPr>
          <w:rFonts w:ascii="Times New Roman" w:hAnsi="Times New Roman" w:cs="Times New Roman"/>
          <w:sz w:val="24"/>
          <w:szCs w:val="24"/>
        </w:rPr>
      </w:pPr>
    </w:p>
    <w:p w:rsidR="00BF27D3" w:rsidRDefault="00BF27D3" w:rsidP="00BF27D3">
      <w:pPr>
        <w:tabs>
          <w:tab w:val="left" w:pos="7860"/>
        </w:tabs>
        <w:rPr>
          <w:rFonts w:ascii="Times New Roman" w:hAnsi="Times New Roman" w:cs="Times New Roman"/>
          <w:sz w:val="24"/>
          <w:szCs w:val="24"/>
        </w:rPr>
      </w:pPr>
    </w:p>
    <w:p w:rsidR="00BF27D3" w:rsidRDefault="00BF27D3" w:rsidP="00BF27D3">
      <w:pPr>
        <w:tabs>
          <w:tab w:val="left" w:pos="7860"/>
        </w:tabs>
        <w:rPr>
          <w:rFonts w:ascii="Times New Roman" w:hAnsi="Times New Roman" w:cs="Times New Roman"/>
          <w:sz w:val="24"/>
          <w:szCs w:val="24"/>
        </w:rPr>
      </w:pPr>
    </w:p>
    <w:p w:rsidR="00BF27D3" w:rsidRDefault="00BF27D3" w:rsidP="00BF27D3">
      <w:pPr>
        <w:tabs>
          <w:tab w:val="left" w:pos="7860"/>
        </w:tabs>
        <w:rPr>
          <w:rFonts w:ascii="Times New Roman" w:hAnsi="Times New Roman" w:cs="Times New Roman"/>
          <w:sz w:val="24"/>
          <w:szCs w:val="24"/>
        </w:rPr>
      </w:pPr>
    </w:p>
    <w:p w:rsidR="00BF27D3" w:rsidRDefault="00BF27D3" w:rsidP="00BF27D3">
      <w:pPr>
        <w:tabs>
          <w:tab w:val="left" w:pos="7860"/>
        </w:tabs>
        <w:rPr>
          <w:rFonts w:ascii="Times New Roman" w:hAnsi="Times New Roman" w:cs="Times New Roman"/>
          <w:sz w:val="24"/>
          <w:szCs w:val="24"/>
        </w:rPr>
      </w:pPr>
    </w:p>
    <w:p w:rsidR="00BF27D3" w:rsidRDefault="00BF27D3" w:rsidP="00BF27D3">
      <w:pPr>
        <w:tabs>
          <w:tab w:val="left" w:pos="7860"/>
        </w:tabs>
        <w:rPr>
          <w:rFonts w:ascii="Times New Roman" w:hAnsi="Times New Roman" w:cs="Times New Roman"/>
          <w:sz w:val="24"/>
          <w:szCs w:val="24"/>
        </w:rPr>
      </w:pPr>
    </w:p>
    <w:p w:rsidR="00BF27D3" w:rsidRDefault="00BF27D3" w:rsidP="00BF27D3">
      <w:pPr>
        <w:tabs>
          <w:tab w:val="left" w:pos="7860"/>
        </w:tabs>
        <w:rPr>
          <w:rFonts w:ascii="Times New Roman" w:hAnsi="Times New Roman" w:cs="Times New Roman"/>
          <w:sz w:val="24"/>
          <w:szCs w:val="24"/>
        </w:rPr>
      </w:pPr>
      <w:r>
        <w:rPr>
          <w:rFonts w:ascii="Times New Roman" w:hAnsi="Times New Roman" w:cs="Times New Roman"/>
          <w:sz w:val="24"/>
          <w:szCs w:val="24"/>
        </w:rPr>
        <w:t xml:space="preserve">                                                   </w:t>
      </w: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lastRenderedPageBreak/>
        <w:t>Приложение5</w:t>
      </w: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F27D3" w:rsidRDefault="00BF27D3" w:rsidP="00BF27D3">
      <w:pPr>
        <w:pStyle w:val="ad"/>
        <w:jc w:val="left"/>
        <w:rPr>
          <w:sz w:val="24"/>
          <w:szCs w:val="24"/>
        </w:rPr>
      </w:pPr>
    </w:p>
    <w:p w:rsidR="00BF27D3" w:rsidRDefault="00BF27D3" w:rsidP="00BF27D3">
      <w:pPr>
        <w:pStyle w:val="ad"/>
        <w:rPr>
          <w:sz w:val="24"/>
          <w:szCs w:val="24"/>
        </w:rPr>
      </w:pPr>
    </w:p>
    <w:p w:rsidR="00BF27D3" w:rsidRDefault="00BF27D3" w:rsidP="00BF27D3">
      <w:pPr>
        <w:pStyle w:val="ad"/>
        <w:rPr>
          <w:sz w:val="24"/>
          <w:szCs w:val="24"/>
        </w:rPr>
      </w:pPr>
      <w:r>
        <w:rPr>
          <w:sz w:val="24"/>
          <w:szCs w:val="24"/>
        </w:rPr>
        <w:t>С П Р А В К А</w:t>
      </w:r>
    </w:p>
    <w:p w:rsidR="00BF27D3" w:rsidRDefault="00BF27D3" w:rsidP="00BF27D3">
      <w:pPr>
        <w:pStyle w:val="ad"/>
        <w:rPr>
          <w:sz w:val="24"/>
          <w:szCs w:val="24"/>
        </w:rPr>
      </w:pPr>
    </w:p>
    <w:p w:rsidR="00BF27D3" w:rsidRDefault="00BF27D3" w:rsidP="00BF27D3">
      <w:pPr>
        <w:ind w:firstLine="5387"/>
        <w:rPr>
          <w:rFonts w:ascii="Times New Roman" w:hAnsi="Times New Roman" w:cs="Times New Roman"/>
          <w:sz w:val="24"/>
          <w:szCs w:val="24"/>
        </w:rPr>
      </w:pPr>
      <w:r>
        <w:rPr>
          <w:rFonts w:ascii="Times New Roman" w:hAnsi="Times New Roman" w:cs="Times New Roman"/>
          <w:sz w:val="24"/>
          <w:szCs w:val="24"/>
        </w:rPr>
        <w:t>Дана  Администрацией МО</w:t>
      </w:r>
    </w:p>
    <w:p w:rsidR="00BF27D3" w:rsidRDefault="00BF27D3" w:rsidP="00BF27D3">
      <w:pPr>
        <w:ind w:firstLine="5387"/>
        <w:rPr>
          <w:rFonts w:ascii="Times New Roman" w:hAnsi="Times New Roman" w:cs="Times New Roman"/>
          <w:sz w:val="24"/>
          <w:szCs w:val="24"/>
        </w:rPr>
      </w:pPr>
      <w:r>
        <w:rPr>
          <w:rFonts w:ascii="Times New Roman" w:hAnsi="Times New Roman" w:cs="Times New Roman"/>
          <w:sz w:val="24"/>
          <w:szCs w:val="24"/>
        </w:rPr>
        <w:t xml:space="preserve">«Пышкетское» Юкаменского                    </w:t>
      </w:r>
    </w:p>
    <w:p w:rsidR="00BF27D3" w:rsidRDefault="00BF27D3" w:rsidP="00BF27D3">
      <w:pPr>
        <w:ind w:firstLine="5387"/>
        <w:rPr>
          <w:rFonts w:ascii="Times New Roman" w:hAnsi="Times New Roman" w:cs="Times New Roman"/>
          <w:sz w:val="24"/>
          <w:szCs w:val="24"/>
        </w:rPr>
      </w:pPr>
      <w:r>
        <w:rPr>
          <w:rFonts w:ascii="Times New Roman" w:hAnsi="Times New Roman" w:cs="Times New Roman"/>
          <w:sz w:val="24"/>
          <w:szCs w:val="24"/>
        </w:rPr>
        <w:t xml:space="preserve"> района</w:t>
      </w:r>
    </w:p>
    <w:p w:rsidR="00BF27D3" w:rsidRDefault="00BF27D3" w:rsidP="00BF27D3">
      <w:pPr>
        <w:ind w:firstLine="5387"/>
        <w:rPr>
          <w:rFonts w:ascii="Times New Roman" w:hAnsi="Times New Roman" w:cs="Times New Roman"/>
          <w:sz w:val="24"/>
          <w:szCs w:val="24"/>
        </w:rPr>
      </w:pPr>
      <w:r>
        <w:rPr>
          <w:rFonts w:ascii="Times New Roman" w:hAnsi="Times New Roman" w:cs="Times New Roman"/>
          <w:sz w:val="24"/>
          <w:szCs w:val="24"/>
        </w:rPr>
        <w:t>Удмуртской Республики</w:t>
      </w:r>
    </w:p>
    <w:p w:rsidR="00BF27D3" w:rsidRDefault="00BF27D3" w:rsidP="00BF27D3">
      <w:pPr>
        <w:ind w:firstLine="5387"/>
        <w:rPr>
          <w:rFonts w:ascii="Times New Roman" w:hAnsi="Times New Roman" w:cs="Times New Roman"/>
          <w:sz w:val="24"/>
          <w:szCs w:val="24"/>
        </w:rPr>
      </w:pPr>
      <w:r>
        <w:rPr>
          <w:rFonts w:ascii="Times New Roman" w:hAnsi="Times New Roman" w:cs="Times New Roman"/>
          <w:sz w:val="24"/>
          <w:szCs w:val="24"/>
        </w:rPr>
        <w:t>Гр.____________________________</w:t>
      </w:r>
    </w:p>
    <w:p w:rsidR="00BF27D3" w:rsidRDefault="00BF27D3" w:rsidP="00BF27D3">
      <w:pPr>
        <w:ind w:firstLine="5387"/>
        <w:rPr>
          <w:rFonts w:ascii="Times New Roman" w:hAnsi="Times New Roman" w:cs="Times New Roman"/>
          <w:sz w:val="24"/>
          <w:szCs w:val="24"/>
        </w:rPr>
      </w:pPr>
      <w:r>
        <w:rPr>
          <w:rFonts w:ascii="Times New Roman" w:hAnsi="Times New Roman" w:cs="Times New Roman"/>
          <w:sz w:val="24"/>
          <w:szCs w:val="24"/>
        </w:rPr>
        <w:t>_______________________________</w:t>
      </w:r>
    </w:p>
    <w:p w:rsidR="00BF27D3" w:rsidRDefault="00BF27D3" w:rsidP="00BF27D3">
      <w:pPr>
        <w:jc w:val="both"/>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 xml:space="preserve">                в том, что действительно  умерший ( ая)  __________________________________</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  проживал (а) по день смерти по адресу </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(по месту регистрации):_________________________________________________________</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Вместе с ним на день смерти проживали:__________________________________________</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Основание: похозяйственная книга №______</w:t>
      </w: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tabs>
          <w:tab w:val="left" w:pos="8140"/>
        </w:tabs>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ab/>
        <w:t>______________</w:t>
      </w:r>
    </w:p>
    <w:p w:rsidR="00BF27D3" w:rsidRDefault="00BF27D3" w:rsidP="00BF27D3">
      <w:pPr>
        <w:rPr>
          <w:rFonts w:ascii="Times New Roman" w:hAnsi="Times New Roman" w:cs="Times New Roman"/>
          <w:sz w:val="24"/>
          <w:szCs w:val="24"/>
        </w:rPr>
      </w:pPr>
    </w:p>
    <w:p w:rsidR="00BF27D3" w:rsidRDefault="00BF27D3" w:rsidP="00BF27D3">
      <w:pPr>
        <w:ind w:firstLine="709"/>
        <w:jc w:val="both"/>
        <w:rPr>
          <w:rFonts w:ascii="Times New Roman" w:hAnsi="Times New Roman" w:cs="Times New Roman"/>
          <w:sz w:val="24"/>
          <w:szCs w:val="24"/>
        </w:rPr>
      </w:pPr>
    </w:p>
    <w:p w:rsidR="00BF27D3" w:rsidRDefault="00BF27D3" w:rsidP="00BF27D3">
      <w:pPr>
        <w:ind w:firstLine="709"/>
        <w:jc w:val="both"/>
        <w:rPr>
          <w:rFonts w:ascii="Times New Roman" w:hAnsi="Times New Roman" w:cs="Times New Roman"/>
          <w:sz w:val="24"/>
          <w:szCs w:val="24"/>
        </w:rPr>
      </w:pPr>
    </w:p>
    <w:p w:rsidR="00BF27D3" w:rsidRDefault="00BF27D3" w:rsidP="00BF27D3">
      <w:pPr>
        <w:ind w:left="4678"/>
        <w:jc w:val="right"/>
        <w:rPr>
          <w:rFonts w:ascii="Times New Roman" w:hAnsi="Times New Roman" w:cs="Times New Roman"/>
          <w:sz w:val="24"/>
          <w:szCs w:val="24"/>
        </w:rPr>
      </w:pP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t>Приложение  6</w:t>
      </w: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F27D3" w:rsidRDefault="00BF27D3" w:rsidP="00BF27D3">
      <w:pPr>
        <w:jc w:val="right"/>
        <w:rPr>
          <w:rFonts w:ascii="Times New Roman" w:hAnsi="Times New Roman" w:cs="Times New Roman"/>
          <w:sz w:val="24"/>
          <w:szCs w:val="24"/>
        </w:rPr>
      </w:pPr>
    </w:p>
    <w:p w:rsidR="00BF27D3" w:rsidRDefault="00BF27D3" w:rsidP="00BF27D3">
      <w:pPr>
        <w:jc w:val="center"/>
        <w:rPr>
          <w:rFonts w:ascii="Times New Roman" w:hAnsi="Times New Roman" w:cs="Times New Roman"/>
          <w:b/>
          <w:bCs/>
          <w:sz w:val="24"/>
          <w:szCs w:val="24"/>
        </w:rPr>
      </w:pPr>
      <w:r>
        <w:rPr>
          <w:rFonts w:ascii="Times New Roman" w:hAnsi="Times New Roman" w:cs="Times New Roman"/>
          <w:b/>
          <w:bCs/>
          <w:sz w:val="24"/>
          <w:szCs w:val="24"/>
        </w:rPr>
        <w:t xml:space="preserve">Справка </w:t>
      </w:r>
    </w:p>
    <w:p w:rsidR="00BF27D3" w:rsidRDefault="00BF27D3" w:rsidP="00BF27D3">
      <w:pPr>
        <w:jc w:val="center"/>
        <w:rPr>
          <w:rFonts w:ascii="Times New Roman" w:hAnsi="Times New Roman" w:cs="Times New Roman"/>
          <w:sz w:val="24"/>
          <w:szCs w:val="24"/>
        </w:rPr>
      </w:pPr>
      <w:r>
        <w:rPr>
          <w:rFonts w:ascii="Times New Roman" w:hAnsi="Times New Roman" w:cs="Times New Roman"/>
          <w:sz w:val="24"/>
          <w:szCs w:val="24"/>
        </w:rPr>
        <w:t>о наличии личного подсобного хозяйства</w:t>
      </w:r>
    </w:p>
    <w:p w:rsidR="00BF27D3" w:rsidRDefault="00BF27D3" w:rsidP="00BF27D3">
      <w:pPr>
        <w:jc w:val="center"/>
        <w:rPr>
          <w:rFonts w:ascii="Times New Roman" w:hAnsi="Times New Roman" w:cs="Times New Roman"/>
          <w:sz w:val="24"/>
          <w:szCs w:val="24"/>
        </w:rPr>
      </w:pPr>
    </w:p>
    <w:p w:rsidR="00BF27D3" w:rsidRDefault="00BF27D3" w:rsidP="00BF27D3">
      <w:pPr>
        <w:ind w:firstLine="3960"/>
        <w:rPr>
          <w:rFonts w:ascii="Times New Roman" w:hAnsi="Times New Roman" w:cs="Times New Roman"/>
          <w:sz w:val="24"/>
          <w:szCs w:val="24"/>
        </w:rPr>
      </w:pPr>
      <w:r>
        <w:rPr>
          <w:rFonts w:ascii="Times New Roman" w:hAnsi="Times New Roman" w:cs="Times New Roman"/>
          <w:sz w:val="24"/>
          <w:szCs w:val="24"/>
        </w:rPr>
        <w:t xml:space="preserve"> Дана______________________________________</w:t>
      </w:r>
    </w:p>
    <w:p w:rsidR="00BF27D3" w:rsidRDefault="00BF27D3" w:rsidP="00BF27D3">
      <w:pPr>
        <w:ind w:firstLine="3960"/>
        <w:rPr>
          <w:rFonts w:ascii="Times New Roman" w:hAnsi="Times New Roman" w:cs="Times New Roman"/>
          <w:sz w:val="24"/>
          <w:szCs w:val="24"/>
        </w:rPr>
      </w:pPr>
      <w:r>
        <w:rPr>
          <w:rFonts w:ascii="Times New Roman" w:hAnsi="Times New Roman" w:cs="Times New Roman"/>
          <w:sz w:val="24"/>
          <w:szCs w:val="24"/>
        </w:rPr>
        <w:t xml:space="preserve"> Проживающего (ей) по адресу:_______________</w:t>
      </w:r>
    </w:p>
    <w:p w:rsidR="00BF27D3" w:rsidRDefault="00BF27D3" w:rsidP="00BF27D3">
      <w:pPr>
        <w:ind w:firstLine="3960"/>
        <w:rPr>
          <w:rFonts w:ascii="Times New Roman" w:hAnsi="Times New Roman" w:cs="Times New Roman"/>
          <w:sz w:val="24"/>
          <w:szCs w:val="24"/>
        </w:rPr>
      </w:pPr>
      <w:r>
        <w:rPr>
          <w:rFonts w:ascii="Times New Roman" w:hAnsi="Times New Roman" w:cs="Times New Roman"/>
          <w:sz w:val="24"/>
          <w:szCs w:val="24"/>
        </w:rPr>
        <w:t>__________________________________________</w:t>
      </w:r>
    </w:p>
    <w:p w:rsidR="00BF27D3" w:rsidRDefault="00BF27D3" w:rsidP="00BF27D3">
      <w:pPr>
        <w:ind w:firstLine="3960"/>
        <w:rPr>
          <w:rFonts w:ascii="Times New Roman" w:hAnsi="Times New Roman" w:cs="Times New Roman"/>
          <w:sz w:val="24"/>
          <w:szCs w:val="24"/>
        </w:rPr>
      </w:pPr>
      <w:r>
        <w:rPr>
          <w:rFonts w:ascii="Times New Roman" w:hAnsi="Times New Roman" w:cs="Times New Roman"/>
          <w:sz w:val="24"/>
          <w:szCs w:val="24"/>
        </w:rPr>
        <w:t xml:space="preserve"> Паспорт ___________________________________</w:t>
      </w:r>
    </w:p>
    <w:p w:rsidR="00BF27D3" w:rsidRDefault="00BF27D3" w:rsidP="00BF27D3">
      <w:pPr>
        <w:ind w:firstLine="3960"/>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BF27D3" w:rsidRDefault="00BF27D3" w:rsidP="00BF27D3">
      <w:pPr>
        <w:ind w:firstLine="3960"/>
        <w:rPr>
          <w:rFonts w:ascii="Times New Roman" w:hAnsi="Times New Roman" w:cs="Times New Roman"/>
          <w:sz w:val="24"/>
          <w:szCs w:val="24"/>
        </w:rPr>
      </w:pPr>
    </w:p>
    <w:p w:rsidR="00BF27D3" w:rsidRDefault="00BF27D3" w:rsidP="00BF27D3">
      <w:pPr>
        <w:ind w:firstLine="3960"/>
        <w:rPr>
          <w:rFonts w:ascii="Times New Roman" w:hAnsi="Times New Roman" w:cs="Times New Roman"/>
          <w:sz w:val="24"/>
          <w:szCs w:val="24"/>
        </w:rPr>
      </w:pPr>
    </w:p>
    <w:p w:rsidR="00BF27D3" w:rsidRDefault="00BF27D3" w:rsidP="00BF27D3">
      <w:pPr>
        <w:ind w:firstLine="540"/>
        <w:jc w:val="both"/>
        <w:rPr>
          <w:rFonts w:ascii="Times New Roman" w:hAnsi="Times New Roman" w:cs="Times New Roman"/>
          <w:sz w:val="24"/>
          <w:szCs w:val="24"/>
        </w:rPr>
      </w:pPr>
      <w:r>
        <w:rPr>
          <w:rFonts w:ascii="Times New Roman" w:hAnsi="Times New Roman" w:cs="Times New Roman"/>
          <w:sz w:val="24"/>
          <w:szCs w:val="24"/>
        </w:rPr>
        <w:t>в том, что имеет в наличии земельный участок в количестве___________ га, расположенный _______________________________________________________________</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и скот________________________________________________________________________</w:t>
      </w:r>
    </w:p>
    <w:p w:rsidR="00BF27D3" w:rsidRDefault="00BF27D3" w:rsidP="00BF27D3">
      <w:pPr>
        <w:ind w:firstLine="540"/>
        <w:jc w:val="both"/>
        <w:rPr>
          <w:rFonts w:ascii="Times New Roman" w:hAnsi="Times New Roman" w:cs="Times New Roman"/>
          <w:sz w:val="24"/>
          <w:szCs w:val="24"/>
        </w:rPr>
      </w:pPr>
    </w:p>
    <w:p w:rsidR="00BF27D3" w:rsidRDefault="00BF27D3" w:rsidP="00BF27D3">
      <w:pPr>
        <w:ind w:firstLine="540"/>
        <w:jc w:val="both"/>
        <w:rPr>
          <w:rFonts w:ascii="Times New Roman" w:hAnsi="Times New Roman" w:cs="Times New Roman"/>
          <w:sz w:val="24"/>
          <w:szCs w:val="24"/>
        </w:rPr>
      </w:pP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Сдает _______________________________________________________________________</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F27D3" w:rsidRDefault="00BF27D3" w:rsidP="00BF27D3">
      <w:pPr>
        <w:ind w:firstLine="540"/>
        <w:jc w:val="both"/>
        <w:rPr>
          <w:rFonts w:ascii="Times New Roman" w:hAnsi="Times New Roman" w:cs="Times New Roman"/>
          <w:sz w:val="24"/>
          <w:szCs w:val="24"/>
        </w:rPr>
      </w:pPr>
    </w:p>
    <w:p w:rsidR="00BF27D3" w:rsidRDefault="00BF27D3" w:rsidP="00BF27D3">
      <w:pPr>
        <w:ind w:firstLine="540"/>
        <w:jc w:val="both"/>
        <w:rPr>
          <w:rFonts w:ascii="Times New Roman" w:hAnsi="Times New Roman" w:cs="Times New Roman"/>
          <w:sz w:val="24"/>
          <w:szCs w:val="24"/>
        </w:rPr>
      </w:pPr>
      <w:r>
        <w:rPr>
          <w:rFonts w:ascii="Times New Roman" w:hAnsi="Times New Roman" w:cs="Times New Roman"/>
          <w:sz w:val="24"/>
          <w:szCs w:val="24"/>
        </w:rPr>
        <w:t>Основание: похозяйственная книга №_____</w:t>
      </w:r>
    </w:p>
    <w:p w:rsidR="00BF27D3" w:rsidRDefault="00BF27D3" w:rsidP="00BF27D3">
      <w:pPr>
        <w:ind w:firstLine="540"/>
        <w:jc w:val="both"/>
        <w:rPr>
          <w:rFonts w:ascii="Times New Roman" w:hAnsi="Times New Roman" w:cs="Times New Roman"/>
          <w:sz w:val="24"/>
          <w:szCs w:val="24"/>
        </w:rPr>
      </w:pPr>
    </w:p>
    <w:p w:rsidR="00BF27D3" w:rsidRDefault="00BF27D3" w:rsidP="00BF27D3">
      <w:pPr>
        <w:ind w:firstLine="540"/>
        <w:jc w:val="both"/>
        <w:rPr>
          <w:rFonts w:ascii="Times New Roman" w:hAnsi="Times New Roman" w:cs="Times New Roman"/>
          <w:sz w:val="24"/>
          <w:szCs w:val="24"/>
        </w:rPr>
      </w:pPr>
    </w:p>
    <w:p w:rsidR="00BF27D3" w:rsidRDefault="00BF27D3" w:rsidP="00BF27D3">
      <w:pPr>
        <w:tabs>
          <w:tab w:val="left" w:pos="8140"/>
        </w:tabs>
        <w:rPr>
          <w:rFonts w:ascii="Times New Roman" w:hAnsi="Times New Roman" w:cs="Times New Roman"/>
          <w:sz w:val="24"/>
          <w:szCs w:val="24"/>
        </w:rPr>
      </w:pPr>
      <w:r>
        <w:rPr>
          <w:rFonts w:ascii="Times New Roman" w:hAnsi="Times New Roman" w:cs="Times New Roman"/>
          <w:sz w:val="24"/>
          <w:szCs w:val="24"/>
        </w:rPr>
        <w:t xml:space="preserve">Специалист                                                                 </w:t>
      </w:r>
      <w:r>
        <w:rPr>
          <w:rFonts w:ascii="Times New Roman" w:hAnsi="Times New Roman" w:cs="Times New Roman"/>
          <w:sz w:val="24"/>
          <w:szCs w:val="24"/>
        </w:rPr>
        <w:tab/>
        <w:t>______________</w:t>
      </w:r>
    </w:p>
    <w:p w:rsidR="00BF27D3" w:rsidRDefault="00BF27D3" w:rsidP="00BF27D3">
      <w:pPr>
        <w:ind w:left="4678"/>
        <w:rPr>
          <w:rFonts w:ascii="Times New Roman" w:hAnsi="Times New Roman" w:cs="Times New Roman"/>
          <w:sz w:val="24"/>
          <w:szCs w:val="24"/>
        </w:rPr>
      </w:pP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t>Приложение7</w:t>
      </w: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СПРАВКА</w:t>
      </w:r>
    </w:p>
    <w:p w:rsidR="00BF27D3" w:rsidRDefault="00BF27D3" w:rsidP="00BF27D3">
      <w:pPr>
        <w:ind w:left="4248" w:firstLine="612"/>
        <w:rPr>
          <w:rFonts w:ascii="Times New Roman" w:hAnsi="Times New Roman" w:cs="Times New Roman"/>
          <w:sz w:val="24"/>
          <w:szCs w:val="24"/>
        </w:rPr>
      </w:pPr>
    </w:p>
    <w:p w:rsidR="00BF27D3" w:rsidRDefault="00BF27D3" w:rsidP="00BF27D3">
      <w:pPr>
        <w:ind w:left="4248" w:firstLine="612"/>
        <w:rPr>
          <w:rFonts w:ascii="Times New Roman" w:hAnsi="Times New Roman" w:cs="Times New Roman"/>
          <w:sz w:val="24"/>
          <w:szCs w:val="24"/>
        </w:rPr>
      </w:pPr>
      <w:r>
        <w:rPr>
          <w:rFonts w:ascii="Times New Roman" w:hAnsi="Times New Roman" w:cs="Times New Roman"/>
          <w:sz w:val="24"/>
          <w:szCs w:val="24"/>
        </w:rPr>
        <w:t>Выдана Администрацией муниципального</w:t>
      </w:r>
    </w:p>
    <w:p w:rsidR="00BF27D3" w:rsidRDefault="00BF27D3" w:rsidP="00BF27D3">
      <w:pPr>
        <w:ind w:left="4248" w:firstLine="612"/>
        <w:rPr>
          <w:rFonts w:ascii="Times New Roman" w:hAnsi="Times New Roman" w:cs="Times New Roman"/>
          <w:sz w:val="24"/>
          <w:szCs w:val="24"/>
        </w:rPr>
      </w:pPr>
      <w:r>
        <w:rPr>
          <w:rFonts w:ascii="Times New Roman" w:hAnsi="Times New Roman" w:cs="Times New Roman"/>
          <w:sz w:val="24"/>
          <w:szCs w:val="24"/>
        </w:rPr>
        <w:t>образования «Пышкетское».</w:t>
      </w:r>
    </w:p>
    <w:p w:rsidR="00BF27D3" w:rsidRDefault="00BF27D3" w:rsidP="00BF27D3">
      <w:pPr>
        <w:ind w:left="4248" w:firstLine="612"/>
        <w:rPr>
          <w:rFonts w:ascii="Times New Roman" w:hAnsi="Times New Roman" w:cs="Times New Roman"/>
          <w:sz w:val="24"/>
          <w:szCs w:val="24"/>
        </w:rPr>
      </w:pPr>
      <w:r>
        <w:rPr>
          <w:rFonts w:ascii="Times New Roman" w:hAnsi="Times New Roman" w:cs="Times New Roman"/>
          <w:sz w:val="24"/>
          <w:szCs w:val="24"/>
        </w:rPr>
        <w:t>Тел. Администрации: 8(34161)6-61-15</w:t>
      </w:r>
    </w:p>
    <w:p w:rsidR="00BF27D3" w:rsidRDefault="00BF27D3" w:rsidP="00BF27D3">
      <w:pPr>
        <w:ind w:left="4248" w:firstLine="612"/>
        <w:rPr>
          <w:rFonts w:ascii="Times New Roman" w:hAnsi="Times New Roman" w:cs="Times New Roman"/>
          <w:sz w:val="24"/>
          <w:szCs w:val="24"/>
        </w:rPr>
      </w:pPr>
      <w:r>
        <w:rPr>
          <w:rFonts w:ascii="Times New Roman" w:hAnsi="Times New Roman" w:cs="Times New Roman"/>
          <w:sz w:val="24"/>
          <w:szCs w:val="24"/>
        </w:rPr>
        <w:t>Гр.__________________________________</w:t>
      </w:r>
    </w:p>
    <w:p w:rsidR="00BF27D3" w:rsidRDefault="00BF27D3" w:rsidP="00BF27D3">
      <w:pPr>
        <w:ind w:left="4248" w:firstLine="612"/>
        <w:rPr>
          <w:rFonts w:ascii="Times New Roman" w:hAnsi="Times New Roman" w:cs="Times New Roman"/>
          <w:sz w:val="24"/>
          <w:szCs w:val="24"/>
        </w:rPr>
      </w:pPr>
      <w:r>
        <w:rPr>
          <w:rFonts w:ascii="Times New Roman" w:hAnsi="Times New Roman" w:cs="Times New Roman"/>
          <w:sz w:val="24"/>
          <w:szCs w:val="24"/>
        </w:rPr>
        <w:t xml:space="preserve">_____________________________________ </w:t>
      </w:r>
    </w:p>
    <w:p w:rsidR="00BF27D3" w:rsidRDefault="00BF27D3" w:rsidP="00BF27D3">
      <w:pPr>
        <w:ind w:left="4248" w:firstLine="612"/>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ab/>
        <w:t xml:space="preserve">в том, что он (она) действительно зарегистрирован(а)  с___________________года  </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по адресу: ____________________________________________________________________</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BF27D3" w:rsidRDefault="00BF27D3" w:rsidP="00BF27D3">
      <w:pPr>
        <w:ind w:firstLine="360"/>
        <w:jc w:val="both"/>
        <w:rPr>
          <w:rFonts w:ascii="Times New Roman" w:hAnsi="Times New Roman" w:cs="Times New Roman"/>
          <w:sz w:val="24"/>
          <w:szCs w:val="24"/>
        </w:rPr>
      </w:pP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Основание:  домовая книга  № ______</w:t>
      </w:r>
    </w:p>
    <w:p w:rsidR="00BF27D3" w:rsidRDefault="00BF27D3" w:rsidP="00BF27D3">
      <w:pPr>
        <w:jc w:val="both"/>
        <w:rPr>
          <w:rFonts w:ascii="Times New Roman" w:hAnsi="Times New Roman" w:cs="Times New Roman"/>
          <w:sz w:val="24"/>
          <w:szCs w:val="24"/>
        </w:rPr>
      </w:pPr>
    </w:p>
    <w:p w:rsidR="00BF27D3" w:rsidRDefault="00BF27D3" w:rsidP="00BF27D3">
      <w:pPr>
        <w:jc w:val="both"/>
        <w:rPr>
          <w:rFonts w:ascii="Times New Roman" w:hAnsi="Times New Roman" w:cs="Times New Roman"/>
          <w:sz w:val="24"/>
          <w:szCs w:val="24"/>
        </w:rPr>
      </w:pP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Справка дана для предъявления  по месту требования.</w:t>
      </w:r>
    </w:p>
    <w:p w:rsidR="00BF27D3" w:rsidRDefault="00BF27D3" w:rsidP="00BF27D3">
      <w:pPr>
        <w:tabs>
          <w:tab w:val="left" w:pos="8140"/>
        </w:tabs>
        <w:rPr>
          <w:rFonts w:ascii="Times New Roman" w:hAnsi="Times New Roman" w:cs="Times New Roman"/>
          <w:sz w:val="24"/>
          <w:szCs w:val="24"/>
        </w:rPr>
      </w:pPr>
    </w:p>
    <w:p w:rsidR="00BF27D3" w:rsidRDefault="00BF27D3" w:rsidP="00BF27D3">
      <w:pPr>
        <w:tabs>
          <w:tab w:val="left" w:pos="8140"/>
        </w:tabs>
        <w:rPr>
          <w:rFonts w:ascii="Times New Roman" w:hAnsi="Times New Roman" w:cs="Times New Roman"/>
          <w:sz w:val="24"/>
          <w:szCs w:val="24"/>
        </w:rPr>
      </w:pPr>
      <w:r>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ab/>
        <w:t>______________</w:t>
      </w:r>
    </w:p>
    <w:p w:rsidR="00BF27D3" w:rsidRDefault="00BF27D3" w:rsidP="00BF27D3">
      <w:pPr>
        <w:rPr>
          <w:rFonts w:ascii="Times New Roman" w:hAnsi="Times New Roman" w:cs="Times New Roman"/>
          <w:sz w:val="24"/>
          <w:szCs w:val="24"/>
        </w:rPr>
      </w:pPr>
    </w:p>
    <w:p w:rsidR="00BF27D3" w:rsidRDefault="00BF27D3" w:rsidP="00BF27D3">
      <w:pPr>
        <w:ind w:left="4678"/>
        <w:jc w:val="right"/>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lastRenderedPageBreak/>
        <w:t>Приложение8</w:t>
      </w: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F27D3" w:rsidRDefault="00BF27D3" w:rsidP="00BF27D3">
      <w:pPr>
        <w:rPr>
          <w:rFonts w:ascii="Times New Roman" w:hAnsi="Times New Roman" w:cs="Times New Roman"/>
          <w:sz w:val="24"/>
          <w:szCs w:val="24"/>
        </w:rPr>
      </w:pPr>
    </w:p>
    <w:tbl>
      <w:tblPr>
        <w:tblW w:w="10455" w:type="dxa"/>
        <w:tblInd w:w="-28" w:type="dxa"/>
        <w:tblLayout w:type="fixed"/>
        <w:tblCellMar>
          <w:left w:w="30" w:type="dxa"/>
          <w:right w:w="30" w:type="dxa"/>
        </w:tblCellMar>
        <w:tblLook w:val="00A0" w:firstRow="1" w:lastRow="0" w:firstColumn="1" w:lastColumn="0" w:noHBand="0" w:noVBand="0"/>
      </w:tblPr>
      <w:tblGrid>
        <w:gridCol w:w="535"/>
        <w:gridCol w:w="1015"/>
        <w:gridCol w:w="2520"/>
        <w:gridCol w:w="2332"/>
        <w:gridCol w:w="2380"/>
        <w:gridCol w:w="1673"/>
      </w:tblGrid>
      <w:tr w:rsidR="00BF27D3" w:rsidTr="00BF27D3">
        <w:trPr>
          <w:trHeight w:val="397"/>
        </w:trPr>
        <w:tc>
          <w:tcPr>
            <w:tcW w:w="10455" w:type="dxa"/>
            <w:gridSpan w:val="6"/>
            <w:hideMark/>
          </w:tcPr>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выдана: Администрация  муниципального образования            </w:t>
            </w:r>
          </w:p>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                     "Пышкетское"</w:t>
            </w:r>
          </w:p>
          <w:p w:rsidR="00BF27D3" w:rsidRDefault="00BF27D3">
            <w:pPr>
              <w:tabs>
                <w:tab w:val="left" w:pos="4360"/>
              </w:tabs>
              <w:rPr>
                <w:rFonts w:ascii="Times New Roman" w:hAnsi="Times New Roman" w:cs="Times New Roman"/>
                <w:sz w:val="24"/>
                <w:szCs w:val="24"/>
              </w:rPr>
            </w:pPr>
            <w:r>
              <w:rPr>
                <w:rFonts w:ascii="Times New Roman" w:hAnsi="Times New Roman" w:cs="Times New Roman"/>
                <w:sz w:val="24"/>
                <w:szCs w:val="24"/>
              </w:rPr>
              <w:tab/>
            </w:r>
          </w:p>
        </w:tc>
      </w:tr>
      <w:tr w:rsidR="00BF27D3" w:rsidTr="00BF27D3">
        <w:trPr>
          <w:trHeight w:val="290"/>
        </w:trPr>
        <w:tc>
          <w:tcPr>
            <w:tcW w:w="8782" w:type="dxa"/>
            <w:gridSpan w:val="5"/>
            <w:hideMark/>
          </w:tcPr>
          <w:p w:rsidR="00BF27D3" w:rsidRDefault="00BF27D3">
            <w:pPr>
              <w:autoSpaceDE w:val="0"/>
              <w:autoSpaceDN w:val="0"/>
              <w:adjustRightInd w:val="0"/>
              <w:jc w:val="center"/>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кому:</w:t>
            </w:r>
          </w:p>
        </w:tc>
        <w:tc>
          <w:tcPr>
            <w:tcW w:w="1673" w:type="dxa"/>
          </w:tcPr>
          <w:p w:rsidR="00BF27D3" w:rsidRDefault="00BF27D3">
            <w:pPr>
              <w:autoSpaceDE w:val="0"/>
              <w:autoSpaceDN w:val="0"/>
              <w:adjustRightInd w:val="0"/>
              <w:jc w:val="center"/>
              <w:rPr>
                <w:rFonts w:ascii="Times New Roman" w:hAnsi="Times New Roman" w:cs="Times New Roman"/>
                <w:i/>
                <w:iCs/>
                <w:color w:val="000000"/>
                <w:sz w:val="24"/>
                <w:szCs w:val="24"/>
              </w:rPr>
            </w:pPr>
          </w:p>
        </w:tc>
      </w:tr>
      <w:tr w:rsidR="00BF27D3" w:rsidTr="00BF27D3">
        <w:trPr>
          <w:trHeight w:val="647"/>
        </w:trPr>
        <w:tc>
          <w:tcPr>
            <w:tcW w:w="10455" w:type="dxa"/>
            <w:gridSpan w:val="6"/>
            <w:tcBorders>
              <w:top w:val="nil"/>
              <w:left w:val="nil"/>
              <w:bottom w:val="double" w:sz="6" w:space="0" w:color="auto"/>
              <w:right w:val="nil"/>
            </w:tcBorders>
            <w:hideMark/>
          </w:tcPr>
          <w:p w:rsidR="00BF27D3" w:rsidRDefault="00BF27D3">
            <w:pPr>
              <w:autoSpaceDE w:val="0"/>
              <w:autoSpaceDN w:val="0"/>
              <w:adjustRightInd w:val="0"/>
              <w:jc w:val="center"/>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                               Зарегистрированной(ному) по адресу:</w:t>
            </w:r>
          </w:p>
        </w:tc>
      </w:tr>
      <w:tr w:rsidR="00BF27D3" w:rsidTr="00BF27D3">
        <w:trPr>
          <w:trHeight w:val="319"/>
        </w:trPr>
        <w:tc>
          <w:tcPr>
            <w:tcW w:w="8782" w:type="dxa"/>
            <w:gridSpan w:val="5"/>
            <w:tcBorders>
              <w:top w:val="double" w:sz="6" w:space="0" w:color="auto"/>
              <w:left w:val="single" w:sz="2" w:space="0" w:color="000000"/>
              <w:bottom w:val="single" w:sz="2" w:space="0" w:color="000000"/>
              <w:right w:val="single" w:sz="2" w:space="0" w:color="000000"/>
            </w:tcBorders>
            <w:hideMark/>
          </w:tcPr>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Настоящая справка удостоверяет, что совместно с ней(ним) зарегистрированы:</w:t>
            </w:r>
          </w:p>
        </w:tc>
        <w:tc>
          <w:tcPr>
            <w:tcW w:w="1673" w:type="dxa"/>
            <w:tcBorders>
              <w:top w:val="doub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rPr>
                <w:rFonts w:ascii="Times New Roman" w:hAnsi="Times New Roman" w:cs="Times New Roman"/>
                <w:color w:val="000000"/>
                <w:sz w:val="24"/>
                <w:szCs w:val="24"/>
              </w:rPr>
            </w:pPr>
          </w:p>
        </w:tc>
      </w:tr>
      <w:tr w:rsidR="00BF27D3" w:rsidTr="00BF27D3">
        <w:trPr>
          <w:trHeight w:val="72"/>
        </w:trPr>
        <w:tc>
          <w:tcPr>
            <w:tcW w:w="535" w:type="dxa"/>
            <w:tcBorders>
              <w:top w:val="single" w:sz="2" w:space="0" w:color="000000"/>
              <w:left w:val="single" w:sz="2" w:space="0" w:color="000000"/>
              <w:bottom w:val="single" w:sz="6" w:space="0" w:color="auto"/>
              <w:right w:val="single" w:sz="2" w:space="0" w:color="000000"/>
            </w:tcBorders>
          </w:tcPr>
          <w:p w:rsidR="00BF27D3" w:rsidRDefault="00BF27D3">
            <w:pPr>
              <w:autoSpaceDE w:val="0"/>
              <w:autoSpaceDN w:val="0"/>
              <w:adjustRightInd w:val="0"/>
              <w:rPr>
                <w:rFonts w:ascii="Times New Roman" w:hAnsi="Times New Roman" w:cs="Times New Roman"/>
                <w:color w:val="000000"/>
                <w:sz w:val="24"/>
                <w:szCs w:val="24"/>
              </w:rPr>
            </w:pPr>
          </w:p>
        </w:tc>
        <w:tc>
          <w:tcPr>
            <w:tcW w:w="1015" w:type="dxa"/>
            <w:tcBorders>
              <w:top w:val="single" w:sz="2" w:space="0" w:color="000000"/>
              <w:left w:val="single" w:sz="2" w:space="0" w:color="000000"/>
              <w:bottom w:val="single" w:sz="6" w:space="0" w:color="auto"/>
              <w:right w:val="single" w:sz="2" w:space="0" w:color="000000"/>
            </w:tcBorders>
          </w:tcPr>
          <w:p w:rsidR="00BF27D3" w:rsidRDefault="00BF27D3">
            <w:pPr>
              <w:autoSpaceDE w:val="0"/>
              <w:autoSpaceDN w:val="0"/>
              <w:adjustRightInd w:val="0"/>
              <w:rPr>
                <w:rFonts w:ascii="Times New Roman" w:hAnsi="Times New Roman" w:cs="Times New Roman"/>
                <w:color w:val="000000"/>
                <w:sz w:val="24"/>
                <w:szCs w:val="24"/>
              </w:rPr>
            </w:pPr>
          </w:p>
        </w:tc>
        <w:tc>
          <w:tcPr>
            <w:tcW w:w="2520" w:type="dxa"/>
            <w:tcBorders>
              <w:top w:val="single" w:sz="2" w:space="0" w:color="000000"/>
              <w:left w:val="single" w:sz="2" w:space="0" w:color="000000"/>
              <w:bottom w:val="single" w:sz="6" w:space="0" w:color="auto"/>
              <w:right w:val="single" w:sz="2" w:space="0" w:color="000000"/>
            </w:tcBorders>
          </w:tcPr>
          <w:p w:rsidR="00BF27D3" w:rsidRDefault="00BF27D3">
            <w:pPr>
              <w:autoSpaceDE w:val="0"/>
              <w:autoSpaceDN w:val="0"/>
              <w:adjustRightInd w:val="0"/>
              <w:rPr>
                <w:rFonts w:ascii="Times New Roman" w:hAnsi="Times New Roman" w:cs="Times New Roman"/>
                <w:color w:val="000000"/>
                <w:sz w:val="24"/>
                <w:szCs w:val="24"/>
              </w:rPr>
            </w:pPr>
          </w:p>
        </w:tc>
        <w:tc>
          <w:tcPr>
            <w:tcW w:w="2332" w:type="dxa"/>
            <w:tcBorders>
              <w:top w:val="single" w:sz="2" w:space="0" w:color="000000"/>
              <w:left w:val="single" w:sz="2" w:space="0" w:color="000000"/>
              <w:bottom w:val="single" w:sz="6" w:space="0" w:color="auto"/>
              <w:right w:val="single" w:sz="2" w:space="0" w:color="000000"/>
            </w:tcBorders>
          </w:tcPr>
          <w:p w:rsidR="00BF27D3" w:rsidRDefault="00BF27D3">
            <w:pPr>
              <w:autoSpaceDE w:val="0"/>
              <w:autoSpaceDN w:val="0"/>
              <w:adjustRightInd w:val="0"/>
              <w:rPr>
                <w:rFonts w:ascii="Times New Roman" w:hAnsi="Times New Roman" w:cs="Times New Roman"/>
                <w:color w:val="000000"/>
                <w:sz w:val="24"/>
                <w:szCs w:val="24"/>
              </w:rPr>
            </w:pPr>
          </w:p>
        </w:tc>
        <w:tc>
          <w:tcPr>
            <w:tcW w:w="2380" w:type="dxa"/>
            <w:tcBorders>
              <w:top w:val="single" w:sz="2" w:space="0" w:color="000000"/>
              <w:left w:val="single" w:sz="2" w:space="0" w:color="000000"/>
              <w:bottom w:val="single" w:sz="6" w:space="0" w:color="auto"/>
              <w:right w:val="single" w:sz="2" w:space="0" w:color="000000"/>
            </w:tcBorders>
          </w:tcPr>
          <w:p w:rsidR="00BF27D3" w:rsidRDefault="00BF27D3">
            <w:pPr>
              <w:autoSpaceDE w:val="0"/>
              <w:autoSpaceDN w:val="0"/>
              <w:adjustRightInd w:val="0"/>
              <w:rPr>
                <w:rFonts w:ascii="Times New Roman" w:hAnsi="Times New Roman" w:cs="Times New Roman"/>
                <w:color w:val="000000"/>
                <w:sz w:val="24"/>
                <w:szCs w:val="24"/>
              </w:rPr>
            </w:pPr>
          </w:p>
        </w:tc>
        <w:tc>
          <w:tcPr>
            <w:tcW w:w="1673" w:type="dxa"/>
            <w:tcBorders>
              <w:top w:val="single" w:sz="2" w:space="0" w:color="000000"/>
              <w:left w:val="single" w:sz="2" w:space="0" w:color="000000"/>
              <w:bottom w:val="single" w:sz="6" w:space="0" w:color="auto"/>
              <w:right w:val="single" w:sz="2" w:space="0" w:color="000000"/>
            </w:tcBorders>
          </w:tcPr>
          <w:p w:rsidR="00BF27D3" w:rsidRDefault="00BF27D3">
            <w:pPr>
              <w:autoSpaceDE w:val="0"/>
              <w:autoSpaceDN w:val="0"/>
              <w:adjustRightInd w:val="0"/>
              <w:rPr>
                <w:rFonts w:ascii="Times New Roman" w:hAnsi="Times New Roman" w:cs="Times New Roman"/>
                <w:color w:val="000000"/>
                <w:sz w:val="24"/>
                <w:szCs w:val="24"/>
              </w:rPr>
            </w:pPr>
          </w:p>
        </w:tc>
      </w:tr>
      <w:tr w:rsidR="00BF27D3" w:rsidTr="00BF27D3">
        <w:trPr>
          <w:trHeight w:val="610"/>
        </w:trPr>
        <w:tc>
          <w:tcPr>
            <w:tcW w:w="535" w:type="dxa"/>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п/п</w:t>
            </w:r>
          </w:p>
        </w:tc>
        <w:tc>
          <w:tcPr>
            <w:tcW w:w="1015" w:type="dxa"/>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Степень родства</w:t>
            </w:r>
          </w:p>
        </w:tc>
        <w:tc>
          <w:tcPr>
            <w:tcW w:w="2520" w:type="dxa"/>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Фамилия, Имя, Отчество</w:t>
            </w:r>
          </w:p>
        </w:tc>
        <w:tc>
          <w:tcPr>
            <w:tcW w:w="2332" w:type="dxa"/>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Дата рождения</w:t>
            </w:r>
          </w:p>
        </w:tc>
        <w:tc>
          <w:tcPr>
            <w:tcW w:w="2380" w:type="dxa"/>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Место работы / учебы</w:t>
            </w:r>
          </w:p>
        </w:tc>
        <w:tc>
          <w:tcPr>
            <w:tcW w:w="1673" w:type="dxa"/>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Статус</w:t>
            </w:r>
          </w:p>
        </w:tc>
      </w:tr>
      <w:tr w:rsidR="00BF27D3" w:rsidTr="00BF27D3">
        <w:trPr>
          <w:trHeight w:val="247"/>
        </w:trPr>
        <w:tc>
          <w:tcPr>
            <w:tcW w:w="535" w:type="dxa"/>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15" w:type="dxa"/>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rPr>
                <w:rFonts w:ascii="Times New Roman" w:hAnsi="Times New Roman" w:cs="Times New Roman"/>
                <w:color w:val="000000"/>
                <w:sz w:val="24"/>
                <w:szCs w:val="24"/>
              </w:rPr>
            </w:pPr>
          </w:p>
        </w:tc>
        <w:tc>
          <w:tcPr>
            <w:tcW w:w="2520" w:type="dxa"/>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rPr>
                <w:rFonts w:ascii="Times New Roman" w:hAnsi="Times New Roman" w:cs="Times New Roman"/>
                <w:color w:val="000000"/>
                <w:sz w:val="24"/>
                <w:szCs w:val="24"/>
              </w:rPr>
            </w:pPr>
          </w:p>
        </w:tc>
        <w:tc>
          <w:tcPr>
            <w:tcW w:w="2332" w:type="dxa"/>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jc w:val="center"/>
              <w:rPr>
                <w:rFonts w:ascii="Times New Roman" w:hAnsi="Times New Roman" w:cs="Times New Roman"/>
                <w:color w:val="000000"/>
                <w:sz w:val="24"/>
                <w:szCs w:val="24"/>
              </w:rPr>
            </w:pPr>
          </w:p>
        </w:tc>
        <w:tc>
          <w:tcPr>
            <w:tcW w:w="2380" w:type="dxa"/>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rPr>
                <w:rFonts w:ascii="Times New Roman" w:hAnsi="Times New Roman" w:cs="Times New Roman"/>
                <w:color w:val="000000"/>
                <w:sz w:val="24"/>
                <w:szCs w:val="24"/>
              </w:rPr>
            </w:pPr>
          </w:p>
        </w:tc>
        <w:tc>
          <w:tcPr>
            <w:tcW w:w="1673" w:type="dxa"/>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jc w:val="center"/>
              <w:rPr>
                <w:rFonts w:ascii="Times New Roman" w:hAnsi="Times New Roman" w:cs="Times New Roman"/>
                <w:color w:val="000000"/>
                <w:sz w:val="24"/>
                <w:szCs w:val="24"/>
              </w:rPr>
            </w:pPr>
          </w:p>
        </w:tc>
      </w:tr>
      <w:tr w:rsidR="00BF27D3" w:rsidTr="00BF27D3">
        <w:trPr>
          <w:trHeight w:val="494"/>
        </w:trPr>
        <w:tc>
          <w:tcPr>
            <w:tcW w:w="535" w:type="dxa"/>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и т.д</w:t>
            </w:r>
          </w:p>
        </w:tc>
        <w:tc>
          <w:tcPr>
            <w:tcW w:w="1015" w:type="dxa"/>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rPr>
                <w:rFonts w:ascii="Times New Roman" w:hAnsi="Times New Roman" w:cs="Times New Roman"/>
                <w:color w:val="000000"/>
                <w:sz w:val="24"/>
                <w:szCs w:val="24"/>
              </w:rPr>
            </w:pPr>
          </w:p>
        </w:tc>
        <w:tc>
          <w:tcPr>
            <w:tcW w:w="2520" w:type="dxa"/>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rPr>
                <w:rFonts w:ascii="Times New Roman" w:hAnsi="Times New Roman" w:cs="Times New Roman"/>
                <w:color w:val="000000"/>
                <w:sz w:val="24"/>
                <w:szCs w:val="24"/>
              </w:rPr>
            </w:pPr>
          </w:p>
        </w:tc>
        <w:tc>
          <w:tcPr>
            <w:tcW w:w="2332" w:type="dxa"/>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jc w:val="center"/>
              <w:rPr>
                <w:rFonts w:ascii="Times New Roman" w:hAnsi="Times New Roman" w:cs="Times New Roman"/>
                <w:color w:val="000000"/>
                <w:sz w:val="24"/>
                <w:szCs w:val="24"/>
              </w:rPr>
            </w:pPr>
          </w:p>
        </w:tc>
        <w:tc>
          <w:tcPr>
            <w:tcW w:w="2380" w:type="dxa"/>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rPr>
                <w:rFonts w:ascii="Times New Roman" w:hAnsi="Times New Roman" w:cs="Times New Roman"/>
                <w:color w:val="000000"/>
                <w:sz w:val="24"/>
                <w:szCs w:val="24"/>
              </w:rPr>
            </w:pPr>
          </w:p>
        </w:tc>
        <w:tc>
          <w:tcPr>
            <w:tcW w:w="1673" w:type="dxa"/>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jc w:val="center"/>
              <w:rPr>
                <w:rFonts w:ascii="Times New Roman" w:hAnsi="Times New Roman" w:cs="Times New Roman"/>
                <w:color w:val="000000"/>
                <w:sz w:val="24"/>
                <w:szCs w:val="24"/>
              </w:rPr>
            </w:pPr>
          </w:p>
        </w:tc>
      </w:tr>
    </w:tbl>
    <w:p w:rsidR="00BF27D3" w:rsidRDefault="00BF27D3" w:rsidP="00BF27D3">
      <w:pPr>
        <w:jc w:val="both"/>
        <w:rPr>
          <w:rFonts w:ascii="Times New Roman" w:hAnsi="Times New Roman" w:cs="Times New Roman"/>
          <w:b/>
          <w:bCs/>
          <w:sz w:val="24"/>
          <w:szCs w:val="24"/>
        </w:rPr>
      </w:pP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Справка дана для представления</w:t>
      </w:r>
    </w:p>
    <w:p w:rsidR="00BF27D3" w:rsidRDefault="00BF27D3" w:rsidP="00BF27D3">
      <w:pPr>
        <w:jc w:val="both"/>
        <w:rPr>
          <w:rFonts w:ascii="Times New Roman" w:hAnsi="Times New Roman" w:cs="Times New Roman"/>
          <w:sz w:val="24"/>
          <w:szCs w:val="24"/>
        </w:rPr>
      </w:pP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Основание: Похозяйственная книга: № ______</w:t>
      </w:r>
    </w:p>
    <w:p w:rsidR="00BF27D3" w:rsidRDefault="00BF27D3" w:rsidP="00BF27D3">
      <w:pPr>
        <w:tabs>
          <w:tab w:val="left" w:pos="1240"/>
        </w:tabs>
        <w:jc w:val="both"/>
        <w:rPr>
          <w:rFonts w:ascii="Times New Roman" w:hAnsi="Times New Roman" w:cs="Times New Roman"/>
          <w:sz w:val="24"/>
          <w:szCs w:val="24"/>
        </w:rPr>
      </w:pPr>
      <w:r>
        <w:rPr>
          <w:rFonts w:ascii="Times New Roman" w:hAnsi="Times New Roman" w:cs="Times New Roman"/>
          <w:sz w:val="24"/>
          <w:szCs w:val="24"/>
        </w:rPr>
        <w:tab/>
        <w:t xml:space="preserve">                Лицевой счет: №_______</w:t>
      </w:r>
    </w:p>
    <w:p w:rsidR="00BF27D3" w:rsidRDefault="00BF27D3" w:rsidP="00BF27D3">
      <w:pPr>
        <w:tabs>
          <w:tab w:val="left" w:pos="1240"/>
        </w:tabs>
        <w:jc w:val="both"/>
        <w:rPr>
          <w:rFonts w:ascii="Times New Roman" w:hAnsi="Times New Roman" w:cs="Times New Roman"/>
          <w:sz w:val="24"/>
          <w:szCs w:val="24"/>
        </w:rPr>
      </w:pPr>
    </w:p>
    <w:p w:rsidR="00BF27D3" w:rsidRDefault="00BF27D3" w:rsidP="00BF27D3">
      <w:pPr>
        <w:tabs>
          <w:tab w:val="left" w:pos="1240"/>
        </w:tabs>
        <w:jc w:val="both"/>
        <w:rPr>
          <w:rFonts w:ascii="Times New Roman" w:hAnsi="Times New Roman" w:cs="Times New Roman"/>
          <w:sz w:val="24"/>
          <w:szCs w:val="24"/>
        </w:rPr>
      </w:pPr>
    </w:p>
    <w:p w:rsidR="00BF27D3" w:rsidRDefault="00BF27D3" w:rsidP="00BF27D3">
      <w:pPr>
        <w:tabs>
          <w:tab w:val="left" w:pos="1240"/>
          <w:tab w:val="left" w:pos="8460"/>
        </w:tabs>
        <w:jc w:val="both"/>
        <w:rPr>
          <w:rFonts w:ascii="Times New Roman" w:hAnsi="Times New Roman" w:cs="Times New Roman"/>
          <w:sz w:val="24"/>
          <w:szCs w:val="24"/>
        </w:rPr>
      </w:pPr>
      <w:r>
        <w:rPr>
          <w:rFonts w:ascii="Times New Roman" w:hAnsi="Times New Roman" w:cs="Times New Roman"/>
          <w:sz w:val="24"/>
          <w:szCs w:val="24"/>
        </w:rPr>
        <w:t>Специалист</w:t>
      </w:r>
      <w:r>
        <w:rPr>
          <w:rFonts w:ascii="Times New Roman" w:hAnsi="Times New Roman" w:cs="Times New Roman"/>
          <w:sz w:val="24"/>
          <w:szCs w:val="24"/>
        </w:rPr>
        <w:tab/>
      </w:r>
      <w:r>
        <w:rPr>
          <w:rFonts w:ascii="Times New Roman" w:hAnsi="Times New Roman" w:cs="Times New Roman"/>
          <w:sz w:val="24"/>
          <w:szCs w:val="24"/>
        </w:rPr>
        <w:tab/>
      </w:r>
    </w:p>
    <w:p w:rsidR="00BF27D3" w:rsidRDefault="00BF27D3" w:rsidP="00BF27D3">
      <w:pPr>
        <w:tabs>
          <w:tab w:val="left" w:pos="1240"/>
          <w:tab w:val="left" w:pos="8460"/>
        </w:tabs>
        <w:jc w:val="both"/>
        <w:rPr>
          <w:rFonts w:ascii="Times New Roman" w:hAnsi="Times New Roman" w:cs="Times New Roman"/>
          <w:sz w:val="24"/>
          <w:szCs w:val="24"/>
        </w:rPr>
      </w:pPr>
    </w:p>
    <w:p w:rsidR="00BF27D3" w:rsidRDefault="00BF27D3" w:rsidP="00BF27D3">
      <w:pPr>
        <w:tabs>
          <w:tab w:val="left" w:pos="1240"/>
          <w:tab w:val="left" w:pos="8460"/>
        </w:tabs>
        <w:jc w:val="both"/>
        <w:rPr>
          <w:rFonts w:ascii="Times New Roman" w:hAnsi="Times New Roman" w:cs="Times New Roman"/>
          <w:sz w:val="24"/>
          <w:szCs w:val="24"/>
        </w:rPr>
      </w:pPr>
    </w:p>
    <w:p w:rsidR="00BF27D3" w:rsidRDefault="00BF27D3" w:rsidP="00BF27D3">
      <w:pPr>
        <w:tabs>
          <w:tab w:val="left" w:pos="1240"/>
          <w:tab w:val="left" w:pos="8460"/>
        </w:tabs>
        <w:jc w:val="both"/>
        <w:rPr>
          <w:rFonts w:ascii="Times New Roman" w:hAnsi="Times New Roman" w:cs="Times New Roman"/>
          <w:sz w:val="24"/>
          <w:szCs w:val="24"/>
        </w:rPr>
      </w:pPr>
    </w:p>
    <w:p w:rsidR="00BF27D3" w:rsidRDefault="00BF27D3" w:rsidP="00BF27D3">
      <w:pPr>
        <w:tabs>
          <w:tab w:val="left" w:pos="1240"/>
          <w:tab w:val="left" w:pos="8460"/>
        </w:tabs>
        <w:jc w:val="both"/>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lastRenderedPageBreak/>
        <w:t>Приложение  9</w:t>
      </w: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F27D3" w:rsidRDefault="00BF27D3" w:rsidP="00BF27D3">
      <w:pPr>
        <w:ind w:left="6720"/>
        <w:jc w:val="right"/>
        <w:rPr>
          <w:rFonts w:ascii="Times New Roman" w:hAnsi="Times New Roman" w:cs="Times New Roman"/>
          <w:sz w:val="24"/>
          <w:szCs w:val="24"/>
        </w:rPr>
      </w:pPr>
    </w:p>
    <w:p w:rsidR="00BF27D3" w:rsidRDefault="00BF27D3" w:rsidP="00BF27D3">
      <w:pPr>
        <w:jc w:val="center"/>
        <w:rPr>
          <w:rFonts w:ascii="Times New Roman" w:hAnsi="Times New Roman" w:cs="Times New Roman"/>
          <w:b/>
          <w:bCs/>
          <w:sz w:val="24"/>
          <w:szCs w:val="24"/>
        </w:rPr>
      </w:pPr>
      <w:r>
        <w:rPr>
          <w:rFonts w:ascii="Times New Roman" w:hAnsi="Times New Roman" w:cs="Times New Roman"/>
          <w:b/>
          <w:bCs/>
          <w:sz w:val="24"/>
          <w:szCs w:val="24"/>
        </w:rPr>
        <w:t>СПРАВКА</w:t>
      </w:r>
    </w:p>
    <w:p w:rsidR="00BF27D3" w:rsidRDefault="00BF27D3" w:rsidP="00BF27D3">
      <w:pPr>
        <w:ind w:firstLine="5040"/>
        <w:rPr>
          <w:rFonts w:ascii="Times New Roman" w:hAnsi="Times New Roman" w:cs="Times New Roman"/>
          <w:sz w:val="24"/>
          <w:szCs w:val="24"/>
        </w:rPr>
      </w:pPr>
      <w:r>
        <w:rPr>
          <w:rFonts w:ascii="Times New Roman" w:hAnsi="Times New Roman" w:cs="Times New Roman"/>
          <w:sz w:val="24"/>
          <w:szCs w:val="24"/>
        </w:rPr>
        <w:t>Дана Администрацией муниципального</w:t>
      </w:r>
    </w:p>
    <w:p w:rsidR="00BF27D3" w:rsidRDefault="00BF27D3" w:rsidP="00BF27D3">
      <w:pPr>
        <w:ind w:firstLine="5040"/>
        <w:rPr>
          <w:rFonts w:ascii="Times New Roman" w:hAnsi="Times New Roman" w:cs="Times New Roman"/>
          <w:sz w:val="24"/>
          <w:szCs w:val="24"/>
        </w:rPr>
      </w:pPr>
      <w:r>
        <w:rPr>
          <w:rFonts w:ascii="Times New Roman" w:hAnsi="Times New Roman" w:cs="Times New Roman"/>
          <w:sz w:val="24"/>
          <w:szCs w:val="24"/>
        </w:rPr>
        <w:t xml:space="preserve">образования «Пышкетское» </w:t>
      </w:r>
    </w:p>
    <w:p w:rsidR="00BF27D3" w:rsidRDefault="00BF27D3" w:rsidP="00BF27D3">
      <w:pPr>
        <w:ind w:firstLine="5040"/>
        <w:rPr>
          <w:rFonts w:ascii="Times New Roman" w:hAnsi="Times New Roman" w:cs="Times New Roman"/>
          <w:sz w:val="24"/>
          <w:szCs w:val="24"/>
        </w:rPr>
      </w:pPr>
      <w:r>
        <w:rPr>
          <w:rFonts w:ascii="Times New Roman" w:hAnsi="Times New Roman" w:cs="Times New Roman"/>
          <w:sz w:val="24"/>
          <w:szCs w:val="24"/>
        </w:rPr>
        <w:t>Гр._____________________________</w:t>
      </w:r>
    </w:p>
    <w:p w:rsidR="00BF27D3" w:rsidRDefault="00BF27D3" w:rsidP="00BF27D3">
      <w:pPr>
        <w:ind w:firstLine="5040"/>
        <w:rPr>
          <w:rFonts w:ascii="Times New Roman" w:hAnsi="Times New Roman" w:cs="Times New Roman"/>
          <w:sz w:val="24"/>
          <w:szCs w:val="24"/>
        </w:rPr>
      </w:pPr>
      <w:r>
        <w:rPr>
          <w:rFonts w:ascii="Times New Roman" w:hAnsi="Times New Roman" w:cs="Times New Roman"/>
          <w:sz w:val="24"/>
          <w:szCs w:val="24"/>
        </w:rPr>
        <w:t>________________________________</w:t>
      </w:r>
    </w:p>
    <w:p w:rsidR="00BF27D3" w:rsidRDefault="00BF27D3" w:rsidP="00BF27D3">
      <w:pPr>
        <w:ind w:firstLine="5040"/>
        <w:rPr>
          <w:rFonts w:ascii="Times New Roman" w:hAnsi="Times New Roman" w:cs="Times New Roman"/>
          <w:sz w:val="24"/>
          <w:szCs w:val="24"/>
        </w:rPr>
      </w:pPr>
      <w:r>
        <w:rPr>
          <w:rFonts w:ascii="Times New Roman" w:hAnsi="Times New Roman" w:cs="Times New Roman"/>
          <w:sz w:val="24"/>
          <w:szCs w:val="24"/>
        </w:rPr>
        <w:t>Зарегистрированной по адресу:</w:t>
      </w:r>
    </w:p>
    <w:p w:rsidR="00BF27D3" w:rsidRDefault="00BF27D3" w:rsidP="00BF27D3">
      <w:pPr>
        <w:ind w:firstLine="5040"/>
        <w:rPr>
          <w:rFonts w:ascii="Times New Roman" w:hAnsi="Times New Roman" w:cs="Times New Roman"/>
          <w:sz w:val="24"/>
          <w:szCs w:val="24"/>
        </w:rPr>
      </w:pPr>
      <w:r>
        <w:rPr>
          <w:rFonts w:ascii="Times New Roman" w:hAnsi="Times New Roman" w:cs="Times New Roman"/>
          <w:sz w:val="24"/>
          <w:szCs w:val="24"/>
        </w:rPr>
        <w:t>________________________________</w:t>
      </w:r>
    </w:p>
    <w:p w:rsidR="00BF27D3" w:rsidRDefault="00BF27D3" w:rsidP="00BF27D3">
      <w:pPr>
        <w:ind w:firstLine="5040"/>
        <w:rPr>
          <w:rFonts w:ascii="Times New Roman" w:hAnsi="Times New Roman" w:cs="Times New Roman"/>
          <w:sz w:val="24"/>
          <w:szCs w:val="24"/>
        </w:rPr>
      </w:pPr>
      <w:r>
        <w:rPr>
          <w:rFonts w:ascii="Times New Roman" w:hAnsi="Times New Roman" w:cs="Times New Roman"/>
          <w:sz w:val="24"/>
          <w:szCs w:val="24"/>
        </w:rPr>
        <w:t>________________________________</w:t>
      </w:r>
    </w:p>
    <w:p w:rsidR="00BF27D3" w:rsidRDefault="00BF27D3" w:rsidP="00BF27D3">
      <w:pPr>
        <w:ind w:firstLine="5040"/>
        <w:rPr>
          <w:rFonts w:ascii="Times New Roman" w:hAnsi="Times New Roman" w:cs="Times New Roman"/>
          <w:sz w:val="24"/>
          <w:szCs w:val="24"/>
        </w:rPr>
      </w:pPr>
    </w:p>
    <w:p w:rsidR="00BF27D3" w:rsidRDefault="00BF27D3" w:rsidP="00BF27D3">
      <w:pPr>
        <w:tabs>
          <w:tab w:val="left" w:pos="5420"/>
        </w:tabs>
        <w:rPr>
          <w:rFonts w:ascii="Times New Roman" w:hAnsi="Times New Roman" w:cs="Times New Roman"/>
          <w:sz w:val="24"/>
          <w:szCs w:val="24"/>
        </w:rPr>
      </w:pPr>
      <w:r>
        <w:rPr>
          <w:rFonts w:ascii="Times New Roman" w:hAnsi="Times New Roman" w:cs="Times New Roman"/>
          <w:sz w:val="24"/>
          <w:szCs w:val="24"/>
        </w:rPr>
        <w:t>в том, что, действительно, родила  и воспитала ребенка-инвалида  до восьмилетнего возраста</w:t>
      </w:r>
    </w:p>
    <w:p w:rsidR="00BF27D3" w:rsidRDefault="00BF27D3" w:rsidP="00BF27D3">
      <w:pPr>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988"/>
        <w:gridCol w:w="1497"/>
        <w:gridCol w:w="3384"/>
      </w:tblGrid>
      <w:tr w:rsidR="00BF27D3" w:rsidTr="00BF27D3">
        <w:tc>
          <w:tcPr>
            <w:tcW w:w="828" w:type="dxa"/>
            <w:tcBorders>
              <w:top w:val="single" w:sz="4" w:space="0" w:color="auto"/>
              <w:left w:val="single" w:sz="4" w:space="0" w:color="auto"/>
              <w:bottom w:val="single" w:sz="4" w:space="0" w:color="auto"/>
              <w:right w:val="single" w:sz="4" w:space="0" w:color="auto"/>
            </w:tcBorders>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 п/п</w:t>
            </w:r>
          </w:p>
        </w:tc>
        <w:tc>
          <w:tcPr>
            <w:tcW w:w="4240" w:type="dxa"/>
            <w:tcBorders>
              <w:top w:val="single" w:sz="4" w:space="0" w:color="auto"/>
              <w:left w:val="single" w:sz="4" w:space="0" w:color="auto"/>
              <w:bottom w:val="single" w:sz="4" w:space="0" w:color="auto"/>
              <w:right w:val="single" w:sz="4" w:space="0" w:color="auto"/>
            </w:tcBorders>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Ф.И.О.</w:t>
            </w:r>
          </w:p>
        </w:tc>
        <w:tc>
          <w:tcPr>
            <w:tcW w:w="1520" w:type="dxa"/>
            <w:tcBorders>
              <w:top w:val="single" w:sz="4" w:space="0" w:color="auto"/>
              <w:left w:val="single" w:sz="4" w:space="0" w:color="auto"/>
              <w:bottom w:val="single" w:sz="4" w:space="0" w:color="auto"/>
              <w:right w:val="single" w:sz="4" w:space="0" w:color="auto"/>
            </w:tcBorders>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Дата рождения</w:t>
            </w:r>
          </w:p>
        </w:tc>
        <w:tc>
          <w:tcPr>
            <w:tcW w:w="3549" w:type="dxa"/>
            <w:tcBorders>
              <w:top w:val="single" w:sz="4" w:space="0" w:color="auto"/>
              <w:left w:val="single" w:sz="4" w:space="0" w:color="auto"/>
              <w:bottom w:val="single" w:sz="4" w:space="0" w:color="auto"/>
              <w:right w:val="single" w:sz="4" w:space="0" w:color="auto"/>
            </w:tcBorders>
            <w:hideMark/>
          </w:tcPr>
          <w:p w:rsidR="00BF27D3" w:rsidRDefault="00BF27D3">
            <w:pPr>
              <w:jc w:val="center"/>
              <w:rPr>
                <w:rFonts w:ascii="Times New Roman" w:hAnsi="Times New Roman" w:cs="Times New Roman"/>
                <w:sz w:val="24"/>
                <w:szCs w:val="24"/>
              </w:rPr>
            </w:pPr>
            <w:r>
              <w:rPr>
                <w:rFonts w:ascii="Times New Roman" w:hAnsi="Times New Roman" w:cs="Times New Roman"/>
                <w:sz w:val="24"/>
                <w:szCs w:val="24"/>
              </w:rPr>
              <w:t>Место жительства</w:t>
            </w:r>
          </w:p>
        </w:tc>
      </w:tr>
      <w:tr w:rsidR="00BF27D3" w:rsidTr="00BF27D3">
        <w:tc>
          <w:tcPr>
            <w:tcW w:w="828" w:type="dxa"/>
            <w:tcBorders>
              <w:top w:val="single" w:sz="4" w:space="0" w:color="auto"/>
              <w:left w:val="single" w:sz="4" w:space="0" w:color="auto"/>
              <w:bottom w:val="single" w:sz="4" w:space="0" w:color="auto"/>
              <w:right w:val="single" w:sz="4" w:space="0" w:color="auto"/>
            </w:tcBorders>
          </w:tcPr>
          <w:p w:rsidR="00BF27D3" w:rsidRDefault="00BF27D3">
            <w:pPr>
              <w:rPr>
                <w:rFonts w:ascii="Times New Roman" w:hAnsi="Times New Roman" w:cs="Times New Roman"/>
                <w:sz w:val="24"/>
                <w:szCs w:val="24"/>
              </w:rPr>
            </w:pPr>
            <w:r>
              <w:rPr>
                <w:rFonts w:ascii="Times New Roman" w:hAnsi="Times New Roman" w:cs="Times New Roman"/>
                <w:sz w:val="24"/>
                <w:szCs w:val="24"/>
              </w:rPr>
              <w:t>1.</w:t>
            </w:r>
          </w:p>
          <w:p w:rsidR="00BF27D3" w:rsidRDefault="00BF27D3">
            <w:pPr>
              <w:rPr>
                <w:rFonts w:ascii="Times New Roman" w:hAnsi="Times New Roman" w:cs="Times New Roman"/>
                <w:sz w:val="24"/>
                <w:szCs w:val="24"/>
              </w:rPr>
            </w:pPr>
          </w:p>
        </w:tc>
        <w:tc>
          <w:tcPr>
            <w:tcW w:w="4240" w:type="dxa"/>
            <w:tcBorders>
              <w:top w:val="single" w:sz="4" w:space="0" w:color="auto"/>
              <w:left w:val="single" w:sz="4" w:space="0" w:color="auto"/>
              <w:bottom w:val="single" w:sz="4" w:space="0" w:color="auto"/>
              <w:right w:val="single" w:sz="4" w:space="0" w:color="auto"/>
            </w:tcBorders>
          </w:tcPr>
          <w:p w:rsidR="00BF27D3" w:rsidRDefault="00BF27D3">
            <w:pPr>
              <w:rPr>
                <w:rFonts w:ascii="Times New Roman" w:hAnsi="Times New Roman" w:cs="Times New Roman"/>
                <w:sz w:val="24"/>
                <w:szCs w:val="24"/>
              </w:rPr>
            </w:pPr>
          </w:p>
        </w:tc>
        <w:tc>
          <w:tcPr>
            <w:tcW w:w="1520" w:type="dxa"/>
            <w:tcBorders>
              <w:top w:val="single" w:sz="4" w:space="0" w:color="auto"/>
              <w:left w:val="single" w:sz="4" w:space="0" w:color="auto"/>
              <w:bottom w:val="single" w:sz="4" w:space="0" w:color="auto"/>
              <w:right w:val="single" w:sz="4" w:space="0" w:color="auto"/>
            </w:tcBorders>
          </w:tcPr>
          <w:p w:rsidR="00BF27D3" w:rsidRDefault="00BF27D3">
            <w:pPr>
              <w:rPr>
                <w:rFonts w:ascii="Times New Roman" w:hAnsi="Times New Roman" w:cs="Times New Roman"/>
                <w:sz w:val="24"/>
                <w:szCs w:val="24"/>
              </w:rPr>
            </w:pPr>
          </w:p>
        </w:tc>
        <w:tc>
          <w:tcPr>
            <w:tcW w:w="3549" w:type="dxa"/>
            <w:tcBorders>
              <w:top w:val="single" w:sz="4" w:space="0" w:color="auto"/>
              <w:left w:val="single" w:sz="4" w:space="0" w:color="auto"/>
              <w:bottom w:val="single" w:sz="4" w:space="0" w:color="auto"/>
              <w:right w:val="single" w:sz="4" w:space="0" w:color="auto"/>
            </w:tcBorders>
          </w:tcPr>
          <w:p w:rsidR="00BF27D3" w:rsidRDefault="00BF27D3">
            <w:pPr>
              <w:rPr>
                <w:rFonts w:ascii="Times New Roman" w:hAnsi="Times New Roman" w:cs="Times New Roman"/>
                <w:sz w:val="24"/>
                <w:szCs w:val="24"/>
              </w:rPr>
            </w:pPr>
          </w:p>
        </w:tc>
      </w:tr>
      <w:tr w:rsidR="00BF27D3" w:rsidTr="00BF27D3">
        <w:tc>
          <w:tcPr>
            <w:tcW w:w="828" w:type="dxa"/>
            <w:tcBorders>
              <w:top w:val="single" w:sz="4" w:space="0" w:color="auto"/>
              <w:left w:val="single" w:sz="4" w:space="0" w:color="auto"/>
              <w:bottom w:val="single" w:sz="4" w:space="0" w:color="auto"/>
              <w:right w:val="single" w:sz="4" w:space="0" w:color="auto"/>
            </w:tcBorders>
          </w:tcPr>
          <w:p w:rsidR="00BF27D3" w:rsidRDefault="00BF27D3">
            <w:pPr>
              <w:rPr>
                <w:rFonts w:ascii="Times New Roman" w:hAnsi="Times New Roman" w:cs="Times New Roman"/>
                <w:sz w:val="24"/>
                <w:szCs w:val="24"/>
              </w:rPr>
            </w:pPr>
            <w:r>
              <w:rPr>
                <w:rFonts w:ascii="Times New Roman" w:hAnsi="Times New Roman" w:cs="Times New Roman"/>
                <w:sz w:val="24"/>
                <w:szCs w:val="24"/>
              </w:rPr>
              <w:t xml:space="preserve">2. </w:t>
            </w:r>
          </w:p>
          <w:p w:rsidR="00BF27D3" w:rsidRDefault="00BF27D3">
            <w:pPr>
              <w:rPr>
                <w:rFonts w:ascii="Times New Roman" w:hAnsi="Times New Roman" w:cs="Times New Roman"/>
                <w:sz w:val="24"/>
                <w:szCs w:val="24"/>
              </w:rPr>
            </w:pPr>
          </w:p>
        </w:tc>
        <w:tc>
          <w:tcPr>
            <w:tcW w:w="4240" w:type="dxa"/>
            <w:tcBorders>
              <w:top w:val="single" w:sz="4" w:space="0" w:color="auto"/>
              <w:left w:val="single" w:sz="4" w:space="0" w:color="auto"/>
              <w:bottom w:val="single" w:sz="4" w:space="0" w:color="auto"/>
              <w:right w:val="single" w:sz="4" w:space="0" w:color="auto"/>
            </w:tcBorders>
          </w:tcPr>
          <w:p w:rsidR="00BF27D3" w:rsidRDefault="00BF27D3">
            <w:pPr>
              <w:rPr>
                <w:rFonts w:ascii="Times New Roman" w:hAnsi="Times New Roman" w:cs="Times New Roman"/>
                <w:sz w:val="24"/>
                <w:szCs w:val="24"/>
              </w:rPr>
            </w:pPr>
          </w:p>
        </w:tc>
        <w:tc>
          <w:tcPr>
            <w:tcW w:w="1520" w:type="dxa"/>
            <w:tcBorders>
              <w:top w:val="single" w:sz="4" w:space="0" w:color="auto"/>
              <w:left w:val="single" w:sz="4" w:space="0" w:color="auto"/>
              <w:bottom w:val="single" w:sz="4" w:space="0" w:color="auto"/>
              <w:right w:val="single" w:sz="4" w:space="0" w:color="auto"/>
            </w:tcBorders>
          </w:tcPr>
          <w:p w:rsidR="00BF27D3" w:rsidRDefault="00BF27D3">
            <w:pPr>
              <w:rPr>
                <w:rFonts w:ascii="Times New Roman" w:hAnsi="Times New Roman" w:cs="Times New Roman"/>
                <w:sz w:val="24"/>
                <w:szCs w:val="24"/>
              </w:rPr>
            </w:pPr>
          </w:p>
        </w:tc>
        <w:tc>
          <w:tcPr>
            <w:tcW w:w="3549" w:type="dxa"/>
            <w:tcBorders>
              <w:top w:val="single" w:sz="4" w:space="0" w:color="auto"/>
              <w:left w:val="single" w:sz="4" w:space="0" w:color="auto"/>
              <w:bottom w:val="single" w:sz="4" w:space="0" w:color="auto"/>
              <w:right w:val="single" w:sz="4" w:space="0" w:color="auto"/>
            </w:tcBorders>
          </w:tcPr>
          <w:p w:rsidR="00BF27D3" w:rsidRDefault="00BF27D3">
            <w:pPr>
              <w:rPr>
                <w:rFonts w:ascii="Times New Roman" w:hAnsi="Times New Roman" w:cs="Times New Roman"/>
                <w:sz w:val="24"/>
                <w:szCs w:val="24"/>
              </w:rPr>
            </w:pPr>
          </w:p>
        </w:tc>
      </w:tr>
      <w:tr w:rsidR="00BF27D3" w:rsidTr="00BF27D3">
        <w:tc>
          <w:tcPr>
            <w:tcW w:w="828" w:type="dxa"/>
            <w:tcBorders>
              <w:top w:val="single" w:sz="4" w:space="0" w:color="auto"/>
              <w:left w:val="single" w:sz="4" w:space="0" w:color="auto"/>
              <w:bottom w:val="single" w:sz="4" w:space="0" w:color="auto"/>
              <w:right w:val="single" w:sz="4" w:space="0" w:color="auto"/>
            </w:tcBorders>
          </w:tcPr>
          <w:p w:rsidR="00BF27D3" w:rsidRDefault="00BF27D3">
            <w:pPr>
              <w:rPr>
                <w:rFonts w:ascii="Times New Roman" w:hAnsi="Times New Roman" w:cs="Times New Roman"/>
                <w:sz w:val="24"/>
                <w:szCs w:val="24"/>
              </w:rPr>
            </w:pPr>
            <w:r>
              <w:rPr>
                <w:rFonts w:ascii="Times New Roman" w:hAnsi="Times New Roman" w:cs="Times New Roman"/>
                <w:sz w:val="24"/>
                <w:szCs w:val="24"/>
              </w:rPr>
              <w:t>и т.д.</w:t>
            </w:r>
          </w:p>
          <w:p w:rsidR="00BF27D3" w:rsidRDefault="00BF27D3">
            <w:pPr>
              <w:rPr>
                <w:rFonts w:ascii="Times New Roman" w:hAnsi="Times New Roman" w:cs="Times New Roman"/>
                <w:sz w:val="24"/>
                <w:szCs w:val="24"/>
              </w:rPr>
            </w:pPr>
          </w:p>
        </w:tc>
        <w:tc>
          <w:tcPr>
            <w:tcW w:w="4240" w:type="dxa"/>
            <w:tcBorders>
              <w:top w:val="single" w:sz="4" w:space="0" w:color="auto"/>
              <w:left w:val="single" w:sz="4" w:space="0" w:color="auto"/>
              <w:bottom w:val="single" w:sz="4" w:space="0" w:color="auto"/>
              <w:right w:val="single" w:sz="4" w:space="0" w:color="auto"/>
            </w:tcBorders>
          </w:tcPr>
          <w:p w:rsidR="00BF27D3" w:rsidRDefault="00BF27D3">
            <w:pPr>
              <w:rPr>
                <w:rFonts w:ascii="Times New Roman" w:hAnsi="Times New Roman" w:cs="Times New Roman"/>
                <w:sz w:val="24"/>
                <w:szCs w:val="24"/>
              </w:rPr>
            </w:pPr>
          </w:p>
        </w:tc>
        <w:tc>
          <w:tcPr>
            <w:tcW w:w="1520" w:type="dxa"/>
            <w:tcBorders>
              <w:top w:val="single" w:sz="4" w:space="0" w:color="auto"/>
              <w:left w:val="single" w:sz="4" w:space="0" w:color="auto"/>
              <w:bottom w:val="single" w:sz="4" w:space="0" w:color="auto"/>
              <w:right w:val="single" w:sz="4" w:space="0" w:color="auto"/>
            </w:tcBorders>
          </w:tcPr>
          <w:p w:rsidR="00BF27D3" w:rsidRDefault="00BF27D3">
            <w:pPr>
              <w:rPr>
                <w:rFonts w:ascii="Times New Roman" w:hAnsi="Times New Roman" w:cs="Times New Roman"/>
                <w:sz w:val="24"/>
                <w:szCs w:val="24"/>
              </w:rPr>
            </w:pPr>
          </w:p>
        </w:tc>
        <w:tc>
          <w:tcPr>
            <w:tcW w:w="3549" w:type="dxa"/>
            <w:tcBorders>
              <w:top w:val="single" w:sz="4" w:space="0" w:color="auto"/>
              <w:left w:val="single" w:sz="4" w:space="0" w:color="auto"/>
              <w:bottom w:val="single" w:sz="4" w:space="0" w:color="auto"/>
              <w:right w:val="single" w:sz="4" w:space="0" w:color="auto"/>
            </w:tcBorders>
          </w:tcPr>
          <w:p w:rsidR="00BF27D3" w:rsidRDefault="00BF27D3">
            <w:pPr>
              <w:rPr>
                <w:rFonts w:ascii="Times New Roman" w:hAnsi="Times New Roman" w:cs="Times New Roman"/>
                <w:sz w:val="24"/>
                <w:szCs w:val="24"/>
              </w:rPr>
            </w:pPr>
          </w:p>
        </w:tc>
      </w:tr>
    </w:tbl>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Основание: Похозяйственная книга № _____</w:t>
      </w:r>
    </w:p>
    <w:p w:rsidR="00BF27D3" w:rsidRDefault="00BF27D3" w:rsidP="00BF27D3">
      <w:pPr>
        <w:rPr>
          <w:rFonts w:ascii="Times New Roman" w:hAnsi="Times New Roman" w:cs="Times New Roman"/>
          <w:sz w:val="24"/>
          <w:szCs w:val="24"/>
        </w:rPr>
      </w:pPr>
    </w:p>
    <w:p w:rsidR="00BF27D3" w:rsidRDefault="00BF27D3" w:rsidP="00BF27D3">
      <w:pPr>
        <w:tabs>
          <w:tab w:val="left" w:pos="8360"/>
        </w:tabs>
        <w:rPr>
          <w:rFonts w:ascii="Times New Roman" w:hAnsi="Times New Roman" w:cs="Times New Roman"/>
          <w:sz w:val="24"/>
          <w:szCs w:val="24"/>
        </w:rPr>
      </w:pPr>
      <w:r>
        <w:rPr>
          <w:rFonts w:ascii="Times New Roman" w:hAnsi="Times New Roman" w:cs="Times New Roman"/>
          <w:sz w:val="24"/>
          <w:szCs w:val="24"/>
        </w:rPr>
        <w:t>Глава муниципального образования</w:t>
      </w:r>
      <w:r>
        <w:rPr>
          <w:rFonts w:ascii="Times New Roman" w:hAnsi="Times New Roman" w:cs="Times New Roman"/>
          <w:sz w:val="24"/>
          <w:szCs w:val="24"/>
        </w:rPr>
        <w:tab/>
        <w:t>_____________</w:t>
      </w:r>
    </w:p>
    <w:p w:rsidR="00BF27D3" w:rsidRDefault="00BF27D3" w:rsidP="00BF27D3">
      <w:pPr>
        <w:tabs>
          <w:tab w:val="left" w:pos="7240"/>
        </w:tabs>
        <w:rPr>
          <w:rFonts w:ascii="Times New Roman" w:hAnsi="Times New Roman" w:cs="Times New Roman"/>
          <w:sz w:val="24"/>
          <w:szCs w:val="24"/>
        </w:rPr>
      </w:pPr>
    </w:p>
    <w:p w:rsidR="00BF27D3" w:rsidRDefault="00BF27D3" w:rsidP="00BF27D3">
      <w:pPr>
        <w:tabs>
          <w:tab w:val="left" w:pos="7240"/>
        </w:tabs>
        <w:rPr>
          <w:rFonts w:ascii="Times New Roman" w:hAnsi="Times New Roman" w:cs="Times New Roman"/>
          <w:sz w:val="24"/>
          <w:szCs w:val="24"/>
        </w:rPr>
      </w:pPr>
    </w:p>
    <w:p w:rsidR="00BF27D3" w:rsidRDefault="00BF27D3" w:rsidP="00BF27D3">
      <w:pPr>
        <w:tabs>
          <w:tab w:val="left" w:pos="7240"/>
        </w:tabs>
        <w:rPr>
          <w:rFonts w:ascii="Times New Roman" w:hAnsi="Times New Roman" w:cs="Times New Roman"/>
          <w:sz w:val="24"/>
          <w:szCs w:val="24"/>
        </w:rPr>
      </w:pPr>
    </w:p>
    <w:p w:rsidR="00BF27D3" w:rsidRDefault="00BF27D3" w:rsidP="00BF27D3">
      <w:pPr>
        <w:tabs>
          <w:tab w:val="left" w:pos="7240"/>
        </w:tabs>
        <w:rPr>
          <w:rFonts w:ascii="Times New Roman" w:hAnsi="Times New Roman" w:cs="Times New Roman"/>
          <w:sz w:val="24"/>
          <w:szCs w:val="24"/>
        </w:rPr>
      </w:pPr>
    </w:p>
    <w:p w:rsidR="00BF27D3" w:rsidRDefault="00BF27D3" w:rsidP="00BF27D3">
      <w:pPr>
        <w:tabs>
          <w:tab w:val="left" w:pos="7240"/>
        </w:tabs>
        <w:rPr>
          <w:rFonts w:ascii="Times New Roman" w:hAnsi="Times New Roman" w:cs="Times New Roman"/>
          <w:sz w:val="24"/>
          <w:szCs w:val="24"/>
        </w:rPr>
      </w:pPr>
    </w:p>
    <w:p w:rsidR="00BF27D3" w:rsidRDefault="00BF27D3" w:rsidP="00BF27D3">
      <w:pPr>
        <w:tabs>
          <w:tab w:val="left" w:pos="7240"/>
        </w:tabs>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t>Приложение  10</w:t>
      </w:r>
    </w:p>
    <w:p w:rsidR="00BF27D3" w:rsidRDefault="00BF27D3" w:rsidP="00BF27D3">
      <w:pPr>
        <w:ind w:left="4678"/>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tbl>
      <w:tblPr>
        <w:tblW w:w="16440" w:type="dxa"/>
        <w:tblInd w:w="-28" w:type="dxa"/>
        <w:tblLayout w:type="fixed"/>
        <w:tblCellMar>
          <w:left w:w="30" w:type="dxa"/>
          <w:right w:w="30" w:type="dxa"/>
        </w:tblCellMar>
        <w:tblLook w:val="00A0" w:firstRow="1" w:lastRow="0" w:firstColumn="1" w:lastColumn="0" w:noHBand="0" w:noVBand="0"/>
      </w:tblPr>
      <w:tblGrid>
        <w:gridCol w:w="396"/>
        <w:gridCol w:w="1426"/>
        <w:gridCol w:w="762"/>
        <w:gridCol w:w="396"/>
        <w:gridCol w:w="1187"/>
        <w:gridCol w:w="1156"/>
        <w:gridCol w:w="540"/>
        <w:gridCol w:w="1051"/>
        <w:gridCol w:w="469"/>
        <w:gridCol w:w="546"/>
        <w:gridCol w:w="506"/>
        <w:gridCol w:w="1011"/>
        <w:gridCol w:w="3237"/>
        <w:gridCol w:w="1695"/>
        <w:gridCol w:w="1051"/>
        <w:gridCol w:w="1011"/>
      </w:tblGrid>
      <w:tr w:rsidR="00BF27D3" w:rsidTr="00BF27D3">
        <w:trPr>
          <w:gridAfter w:val="12"/>
          <w:wAfter w:w="13047" w:type="dxa"/>
          <w:trHeight w:val="305"/>
        </w:trPr>
        <w:tc>
          <w:tcPr>
            <w:tcW w:w="2070" w:type="dxa"/>
            <w:gridSpan w:val="2"/>
            <w:hideMark/>
          </w:tcPr>
          <w:p w:rsidR="00BF27D3" w:rsidRDefault="00BF27D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Выписка из домовой книги</w:t>
            </w:r>
          </w:p>
        </w:tc>
        <w:tc>
          <w:tcPr>
            <w:tcW w:w="1320" w:type="dxa"/>
            <w:gridSpan w:val="2"/>
          </w:tcPr>
          <w:p w:rsidR="00BF27D3" w:rsidRDefault="00BF27D3">
            <w:pPr>
              <w:autoSpaceDE w:val="0"/>
              <w:autoSpaceDN w:val="0"/>
              <w:adjustRightInd w:val="0"/>
              <w:jc w:val="center"/>
              <w:rPr>
                <w:rFonts w:ascii="Times New Roman" w:hAnsi="Times New Roman" w:cs="Times New Roman"/>
                <w:b/>
                <w:bCs/>
                <w:color w:val="000000"/>
                <w:sz w:val="24"/>
                <w:szCs w:val="24"/>
              </w:rPr>
            </w:pPr>
          </w:p>
        </w:tc>
      </w:tr>
      <w:tr w:rsidR="00BF27D3" w:rsidTr="00BF27D3">
        <w:trPr>
          <w:gridAfter w:val="4"/>
          <w:wAfter w:w="6074" w:type="dxa"/>
          <w:trHeight w:val="566"/>
        </w:trPr>
        <w:tc>
          <w:tcPr>
            <w:tcW w:w="9211" w:type="dxa"/>
            <w:gridSpan w:val="11"/>
            <w:hideMark/>
          </w:tcPr>
          <w:p w:rsidR="00BF27D3" w:rsidRDefault="00BF27D3">
            <w:pPr>
              <w:autoSpaceDE w:val="0"/>
              <w:autoSpaceDN w:val="0"/>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Пышкетский                                                                                          </w:t>
            </w:r>
          </w:p>
        </w:tc>
        <w:tc>
          <w:tcPr>
            <w:tcW w:w="1152" w:type="dxa"/>
          </w:tcPr>
          <w:p w:rsidR="00BF27D3" w:rsidRDefault="00BF27D3">
            <w:pPr>
              <w:autoSpaceDE w:val="0"/>
              <w:autoSpaceDN w:val="0"/>
              <w:adjustRightInd w:val="0"/>
              <w:jc w:val="center"/>
              <w:rPr>
                <w:rFonts w:ascii="Times New Roman" w:hAnsi="Times New Roman" w:cs="Times New Roman"/>
                <w:b/>
                <w:bCs/>
                <w:color w:val="000000"/>
                <w:sz w:val="24"/>
                <w:szCs w:val="24"/>
              </w:rPr>
            </w:pPr>
          </w:p>
        </w:tc>
      </w:tr>
      <w:tr w:rsidR="00BF27D3" w:rsidTr="00BF27D3">
        <w:trPr>
          <w:gridAfter w:val="4"/>
          <w:wAfter w:w="6074" w:type="dxa"/>
          <w:trHeight w:val="290"/>
        </w:trPr>
        <w:tc>
          <w:tcPr>
            <w:tcW w:w="10363" w:type="dxa"/>
            <w:gridSpan w:val="12"/>
            <w:hideMark/>
          </w:tcPr>
          <w:p w:rsidR="00BF27D3" w:rsidRDefault="00BF27D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427693, Удмуртская Респ, Юкаменский р-н, ,,,,,,,,,,,,,,,,,,,,,,,,,,,,,,,,,,,,,,,,,,,,,,,,,,,,,,,,,,,,,,,,,,,,</w:t>
            </w:r>
          </w:p>
        </w:tc>
      </w:tr>
      <w:tr w:rsidR="00BF27D3" w:rsidTr="00BF27D3">
        <w:trPr>
          <w:gridAfter w:val="14"/>
          <w:wAfter w:w="14367" w:type="dxa"/>
          <w:trHeight w:val="86"/>
        </w:trPr>
        <w:tc>
          <w:tcPr>
            <w:tcW w:w="2070" w:type="dxa"/>
            <w:gridSpan w:val="2"/>
          </w:tcPr>
          <w:p w:rsidR="00BF27D3" w:rsidRDefault="00BF27D3">
            <w:pPr>
              <w:autoSpaceDE w:val="0"/>
              <w:autoSpaceDN w:val="0"/>
              <w:adjustRightInd w:val="0"/>
              <w:jc w:val="center"/>
              <w:rPr>
                <w:rFonts w:ascii="Times New Roman" w:hAnsi="Times New Roman" w:cs="Times New Roman"/>
                <w:color w:val="000000"/>
                <w:sz w:val="24"/>
                <w:szCs w:val="24"/>
              </w:rPr>
            </w:pPr>
          </w:p>
        </w:tc>
      </w:tr>
      <w:tr w:rsidR="00BF27D3" w:rsidTr="00BF27D3">
        <w:trPr>
          <w:gridAfter w:val="6"/>
          <w:wAfter w:w="7394" w:type="dxa"/>
          <w:trHeight w:val="290"/>
        </w:trPr>
        <w:tc>
          <w:tcPr>
            <w:tcW w:w="2070" w:type="dxa"/>
            <w:gridSpan w:val="2"/>
            <w:hideMark/>
          </w:tcPr>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Владелец жилья</w:t>
            </w:r>
          </w:p>
        </w:tc>
        <w:tc>
          <w:tcPr>
            <w:tcW w:w="2684" w:type="dxa"/>
            <w:gridSpan w:val="3"/>
          </w:tcPr>
          <w:p w:rsidR="00BF27D3" w:rsidRDefault="00BF27D3">
            <w:pPr>
              <w:autoSpaceDE w:val="0"/>
              <w:autoSpaceDN w:val="0"/>
              <w:adjustRightInd w:val="0"/>
              <w:rPr>
                <w:rFonts w:ascii="Times New Roman" w:hAnsi="Times New Roman" w:cs="Times New Roman"/>
                <w:color w:val="000000"/>
                <w:sz w:val="24"/>
                <w:szCs w:val="24"/>
              </w:rPr>
            </w:pPr>
          </w:p>
        </w:tc>
        <w:tc>
          <w:tcPr>
            <w:tcW w:w="1939" w:type="dxa"/>
            <w:gridSpan w:val="2"/>
          </w:tcPr>
          <w:p w:rsidR="00BF27D3" w:rsidRDefault="00BF27D3">
            <w:pPr>
              <w:autoSpaceDE w:val="0"/>
              <w:autoSpaceDN w:val="0"/>
              <w:adjustRightInd w:val="0"/>
              <w:ind w:right="-1887"/>
              <w:rPr>
                <w:rFonts w:ascii="Times New Roman" w:hAnsi="Times New Roman" w:cs="Times New Roman"/>
                <w:color w:val="000000"/>
                <w:sz w:val="24"/>
                <w:szCs w:val="24"/>
              </w:rPr>
            </w:pPr>
          </w:p>
        </w:tc>
        <w:tc>
          <w:tcPr>
            <w:tcW w:w="1198" w:type="dxa"/>
          </w:tcPr>
          <w:p w:rsidR="00BF27D3" w:rsidRDefault="00BF27D3">
            <w:pPr>
              <w:autoSpaceDE w:val="0"/>
              <w:autoSpaceDN w:val="0"/>
              <w:adjustRightInd w:val="0"/>
              <w:rPr>
                <w:rFonts w:ascii="Times New Roman" w:hAnsi="Times New Roman" w:cs="Times New Roman"/>
                <w:color w:val="000000"/>
                <w:sz w:val="24"/>
                <w:szCs w:val="24"/>
              </w:rPr>
            </w:pPr>
          </w:p>
        </w:tc>
        <w:tc>
          <w:tcPr>
            <w:tcW w:w="1152" w:type="dxa"/>
            <w:gridSpan w:val="2"/>
          </w:tcPr>
          <w:p w:rsidR="00BF27D3" w:rsidRDefault="00BF27D3">
            <w:pPr>
              <w:autoSpaceDE w:val="0"/>
              <w:autoSpaceDN w:val="0"/>
              <w:adjustRightInd w:val="0"/>
              <w:rPr>
                <w:rFonts w:ascii="Times New Roman" w:hAnsi="Times New Roman" w:cs="Times New Roman"/>
                <w:color w:val="000000"/>
                <w:sz w:val="24"/>
                <w:szCs w:val="24"/>
              </w:rPr>
            </w:pPr>
          </w:p>
        </w:tc>
      </w:tr>
      <w:tr w:rsidR="00BF27D3" w:rsidTr="00BF27D3">
        <w:trPr>
          <w:gridBefore w:val="6"/>
          <w:wBefore w:w="6074" w:type="dxa"/>
          <w:trHeight w:val="86"/>
        </w:trPr>
        <w:tc>
          <w:tcPr>
            <w:tcW w:w="6074" w:type="dxa"/>
            <w:gridSpan w:val="7"/>
          </w:tcPr>
          <w:p w:rsidR="00BF27D3" w:rsidRDefault="00BF27D3">
            <w:pPr>
              <w:autoSpaceDE w:val="0"/>
              <w:autoSpaceDN w:val="0"/>
              <w:adjustRightInd w:val="0"/>
              <w:rPr>
                <w:rFonts w:ascii="Times New Roman" w:hAnsi="Times New Roman" w:cs="Times New Roman"/>
                <w:color w:val="000000"/>
                <w:sz w:val="24"/>
                <w:szCs w:val="24"/>
              </w:rPr>
            </w:pPr>
          </w:p>
        </w:tc>
        <w:tc>
          <w:tcPr>
            <w:tcW w:w="1939" w:type="dxa"/>
            <w:tcBorders>
              <w:top w:val="nil"/>
              <w:left w:val="nil"/>
              <w:bottom w:val="nil"/>
              <w:right w:val="single" w:sz="2" w:space="0" w:color="000000"/>
            </w:tcBorders>
          </w:tcPr>
          <w:p w:rsidR="00BF27D3" w:rsidRDefault="00BF27D3">
            <w:pPr>
              <w:autoSpaceDE w:val="0"/>
              <w:autoSpaceDN w:val="0"/>
              <w:adjustRightInd w:val="0"/>
              <w:rPr>
                <w:rFonts w:ascii="Times New Roman" w:hAnsi="Times New Roman" w:cs="Times New Roman"/>
                <w:color w:val="000000"/>
                <w:sz w:val="24"/>
                <w:szCs w:val="24"/>
              </w:rPr>
            </w:pPr>
          </w:p>
        </w:tc>
        <w:tc>
          <w:tcPr>
            <w:tcW w:w="1198" w:type="dxa"/>
            <w:tcBorders>
              <w:top w:val="nil"/>
              <w:left w:val="single" w:sz="2" w:space="0" w:color="000000"/>
              <w:bottom w:val="nil"/>
              <w:right w:val="single" w:sz="2" w:space="0" w:color="000000"/>
            </w:tcBorders>
          </w:tcPr>
          <w:p w:rsidR="00BF27D3" w:rsidRDefault="00BF27D3">
            <w:pPr>
              <w:autoSpaceDE w:val="0"/>
              <w:autoSpaceDN w:val="0"/>
              <w:adjustRightInd w:val="0"/>
              <w:rPr>
                <w:rFonts w:ascii="Times New Roman" w:hAnsi="Times New Roman" w:cs="Times New Roman"/>
                <w:color w:val="000000"/>
                <w:sz w:val="24"/>
                <w:szCs w:val="24"/>
              </w:rPr>
            </w:pPr>
          </w:p>
        </w:tc>
        <w:tc>
          <w:tcPr>
            <w:tcW w:w="1152" w:type="dxa"/>
            <w:tcBorders>
              <w:top w:val="nil"/>
              <w:left w:val="single" w:sz="2" w:space="0" w:color="000000"/>
              <w:bottom w:val="nil"/>
              <w:right w:val="single" w:sz="2" w:space="0" w:color="000000"/>
            </w:tcBorders>
          </w:tcPr>
          <w:p w:rsidR="00BF27D3" w:rsidRDefault="00BF27D3">
            <w:pPr>
              <w:autoSpaceDE w:val="0"/>
              <w:autoSpaceDN w:val="0"/>
              <w:adjustRightInd w:val="0"/>
              <w:rPr>
                <w:rFonts w:ascii="Times New Roman" w:hAnsi="Times New Roman" w:cs="Times New Roman"/>
                <w:color w:val="000000"/>
                <w:sz w:val="24"/>
                <w:szCs w:val="24"/>
              </w:rPr>
            </w:pPr>
          </w:p>
        </w:tc>
      </w:tr>
      <w:tr w:rsidR="00BF27D3" w:rsidTr="00BF27D3">
        <w:trPr>
          <w:trHeight w:val="290"/>
        </w:trPr>
        <w:tc>
          <w:tcPr>
            <w:tcW w:w="6074" w:type="dxa"/>
            <w:gridSpan w:val="6"/>
            <w:tcBorders>
              <w:top w:val="nil"/>
              <w:left w:val="nil"/>
              <w:bottom w:val="single" w:sz="2" w:space="0" w:color="000000"/>
              <w:right w:val="nil"/>
            </w:tcBorders>
            <w:hideMark/>
          </w:tcPr>
          <w:p w:rsidR="00BF27D3" w:rsidRDefault="00BF27D3">
            <w:pPr>
              <w:autoSpaceDE w:val="0"/>
              <w:autoSpaceDN w:val="0"/>
              <w:adjustRightInd w:val="0"/>
              <w:ind w:right="-1426"/>
              <w:rPr>
                <w:rFonts w:ascii="Times New Roman" w:hAnsi="Times New Roman" w:cs="Times New Roman"/>
                <w:color w:val="000000"/>
                <w:sz w:val="24"/>
                <w:szCs w:val="24"/>
              </w:rPr>
            </w:pPr>
            <w:r>
              <w:rPr>
                <w:rFonts w:ascii="Times New Roman" w:hAnsi="Times New Roman" w:cs="Times New Roman"/>
                <w:color w:val="000000"/>
                <w:sz w:val="24"/>
                <w:szCs w:val="24"/>
              </w:rPr>
              <w:t xml:space="preserve">Общая площадь, кв.м. ______          Жилая площадь, кв.м. </w:t>
            </w:r>
          </w:p>
        </w:tc>
        <w:tc>
          <w:tcPr>
            <w:tcW w:w="2350" w:type="dxa"/>
            <w:gridSpan w:val="3"/>
            <w:tcBorders>
              <w:top w:val="nil"/>
              <w:left w:val="nil"/>
              <w:bottom w:val="single" w:sz="2" w:space="0" w:color="000000"/>
              <w:right w:val="nil"/>
            </w:tcBorders>
          </w:tcPr>
          <w:p w:rsidR="00BF27D3" w:rsidRDefault="00BF27D3">
            <w:pPr>
              <w:autoSpaceDE w:val="0"/>
              <w:autoSpaceDN w:val="0"/>
              <w:adjustRightInd w:val="0"/>
              <w:jc w:val="center"/>
              <w:rPr>
                <w:rFonts w:ascii="Times New Roman" w:hAnsi="Times New Roman" w:cs="Times New Roman"/>
                <w:color w:val="000000"/>
                <w:sz w:val="24"/>
                <w:szCs w:val="24"/>
              </w:rPr>
            </w:pPr>
          </w:p>
        </w:tc>
        <w:tc>
          <w:tcPr>
            <w:tcW w:w="6075" w:type="dxa"/>
            <w:gridSpan w:val="4"/>
            <w:tcMar>
              <w:top w:w="0" w:type="dxa"/>
              <w:left w:w="0" w:type="dxa"/>
              <w:bottom w:w="0" w:type="dxa"/>
              <w:right w:w="0" w:type="dxa"/>
            </w:tcMar>
            <w:vAlign w:val="center"/>
            <w:hideMark/>
          </w:tcPr>
          <w:p w:rsidR="00BF27D3" w:rsidRDefault="00BF27D3">
            <w:pPr>
              <w:rPr>
                <w:rFonts w:ascii="Times New Roman" w:hAnsi="Times New Roman" w:cs="Times New Roman"/>
                <w:sz w:val="24"/>
                <w:szCs w:val="24"/>
              </w:rPr>
            </w:pPr>
            <w:r>
              <w:rPr>
                <w:rFonts w:ascii="Times New Roman" w:hAnsi="Times New Roman" w:cs="Times New Roman"/>
                <w:sz w:val="24"/>
                <w:szCs w:val="24"/>
              </w:rPr>
              <w:t> </w:t>
            </w:r>
          </w:p>
        </w:tc>
        <w:tc>
          <w:tcPr>
            <w:tcW w:w="1939" w:type="dxa"/>
            <w:vAlign w:val="center"/>
          </w:tcPr>
          <w:p w:rsidR="00BF27D3" w:rsidRDefault="00BF27D3">
            <w:pPr>
              <w:rPr>
                <w:rFonts w:ascii="Times New Roman" w:hAnsi="Times New Roman" w:cs="Times New Roman"/>
                <w:sz w:val="24"/>
                <w:szCs w:val="24"/>
              </w:rPr>
            </w:pPr>
          </w:p>
        </w:tc>
        <w:tc>
          <w:tcPr>
            <w:tcW w:w="1198" w:type="dxa"/>
            <w:vAlign w:val="center"/>
          </w:tcPr>
          <w:p w:rsidR="00BF27D3" w:rsidRDefault="00BF27D3">
            <w:pPr>
              <w:rPr>
                <w:rFonts w:ascii="Times New Roman" w:hAnsi="Times New Roman" w:cs="Times New Roman"/>
                <w:sz w:val="24"/>
                <w:szCs w:val="24"/>
              </w:rPr>
            </w:pPr>
          </w:p>
        </w:tc>
        <w:tc>
          <w:tcPr>
            <w:tcW w:w="1152" w:type="dxa"/>
            <w:vAlign w:val="center"/>
          </w:tcPr>
          <w:p w:rsidR="00BF27D3" w:rsidRDefault="00BF27D3">
            <w:pPr>
              <w:rPr>
                <w:rFonts w:ascii="Times New Roman" w:hAnsi="Times New Roman" w:cs="Times New Roman"/>
                <w:sz w:val="24"/>
                <w:szCs w:val="24"/>
              </w:rPr>
            </w:pPr>
          </w:p>
        </w:tc>
      </w:tr>
      <w:tr w:rsidR="00BF27D3" w:rsidTr="00BF27D3">
        <w:trPr>
          <w:gridAfter w:val="4"/>
          <w:wAfter w:w="6074" w:type="dxa"/>
          <w:trHeight w:val="86"/>
        </w:trPr>
        <w:tc>
          <w:tcPr>
            <w:tcW w:w="442" w:type="dxa"/>
            <w:tcBorders>
              <w:top w:val="single" w:sz="2" w:space="0" w:color="000000"/>
              <w:left w:val="nil"/>
              <w:bottom w:val="single" w:sz="6" w:space="0" w:color="auto"/>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628" w:type="dxa"/>
            <w:tcBorders>
              <w:top w:val="single" w:sz="2" w:space="0" w:color="000000"/>
              <w:left w:val="single" w:sz="2" w:space="0" w:color="000000"/>
              <w:bottom w:val="single" w:sz="6" w:space="0" w:color="auto"/>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320" w:type="dxa"/>
            <w:gridSpan w:val="2"/>
            <w:tcBorders>
              <w:top w:val="single" w:sz="2" w:space="0" w:color="000000"/>
              <w:left w:val="single" w:sz="2" w:space="0" w:color="000000"/>
              <w:bottom w:val="single" w:sz="6" w:space="0" w:color="auto"/>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2684" w:type="dxa"/>
            <w:gridSpan w:val="2"/>
            <w:tcBorders>
              <w:top w:val="single" w:sz="2" w:space="0" w:color="000000"/>
              <w:left w:val="single" w:sz="2" w:space="0" w:color="000000"/>
              <w:bottom w:val="single" w:sz="6" w:space="0" w:color="auto"/>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939" w:type="dxa"/>
            <w:gridSpan w:val="3"/>
            <w:tcBorders>
              <w:top w:val="single" w:sz="2" w:space="0" w:color="000000"/>
              <w:left w:val="single" w:sz="2" w:space="0" w:color="000000"/>
              <w:bottom w:val="single" w:sz="6" w:space="0" w:color="auto"/>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198" w:type="dxa"/>
            <w:gridSpan w:val="2"/>
            <w:tcBorders>
              <w:top w:val="single" w:sz="2" w:space="0" w:color="000000"/>
              <w:left w:val="single" w:sz="2" w:space="0" w:color="000000"/>
              <w:bottom w:val="single" w:sz="6" w:space="0" w:color="auto"/>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152" w:type="dxa"/>
            <w:tcBorders>
              <w:top w:val="single" w:sz="2" w:space="0" w:color="000000"/>
              <w:left w:val="single" w:sz="2" w:space="0" w:color="000000"/>
              <w:bottom w:val="single" w:sz="6" w:space="0" w:color="auto"/>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r>
      <w:tr w:rsidR="00BF27D3" w:rsidTr="00BF27D3">
        <w:trPr>
          <w:gridAfter w:val="4"/>
          <w:wAfter w:w="6074" w:type="dxa"/>
          <w:trHeight w:val="538"/>
        </w:trPr>
        <w:tc>
          <w:tcPr>
            <w:tcW w:w="442" w:type="dxa"/>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 п/п</w:t>
            </w:r>
          </w:p>
        </w:tc>
        <w:tc>
          <w:tcPr>
            <w:tcW w:w="1628" w:type="dxa"/>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Имя, Отчество</w:t>
            </w:r>
          </w:p>
        </w:tc>
        <w:tc>
          <w:tcPr>
            <w:tcW w:w="1320" w:type="dxa"/>
            <w:gridSpan w:val="2"/>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рождения</w:t>
            </w:r>
          </w:p>
        </w:tc>
        <w:tc>
          <w:tcPr>
            <w:tcW w:w="2684" w:type="dxa"/>
            <w:gridSpan w:val="2"/>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Документ</w:t>
            </w:r>
          </w:p>
        </w:tc>
        <w:tc>
          <w:tcPr>
            <w:tcW w:w="1939" w:type="dxa"/>
            <w:gridSpan w:val="3"/>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 работы</w:t>
            </w:r>
          </w:p>
        </w:tc>
        <w:tc>
          <w:tcPr>
            <w:tcW w:w="1198" w:type="dxa"/>
            <w:gridSpan w:val="2"/>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прописки</w:t>
            </w:r>
          </w:p>
        </w:tc>
        <w:tc>
          <w:tcPr>
            <w:tcW w:w="1152" w:type="dxa"/>
            <w:tcBorders>
              <w:top w:val="single" w:sz="6" w:space="0" w:color="auto"/>
              <w:left w:val="single" w:sz="6" w:space="0" w:color="auto"/>
              <w:bottom w:val="single" w:sz="6" w:space="0" w:color="auto"/>
              <w:right w:val="single" w:sz="6" w:space="0" w:color="auto"/>
            </w:tcBorders>
            <w:hideMark/>
          </w:tcPr>
          <w:p w:rsidR="00BF27D3" w:rsidRDefault="00BF27D3">
            <w:pPr>
              <w:autoSpaceDE w:val="0"/>
              <w:autoSpaceDN w:val="0"/>
              <w:adjustRightInd w:val="0"/>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выписки</w:t>
            </w:r>
          </w:p>
        </w:tc>
      </w:tr>
      <w:tr w:rsidR="00BF27D3" w:rsidTr="00BF27D3">
        <w:trPr>
          <w:gridAfter w:val="4"/>
          <w:wAfter w:w="6074" w:type="dxa"/>
          <w:trHeight w:val="247"/>
        </w:trPr>
        <w:tc>
          <w:tcPr>
            <w:tcW w:w="442" w:type="dxa"/>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rPr>
                <w:rFonts w:ascii="Times New Roman" w:hAnsi="Times New Roman" w:cs="Times New Roman"/>
                <w:color w:val="000000"/>
                <w:sz w:val="24"/>
                <w:szCs w:val="24"/>
              </w:rPr>
            </w:pPr>
          </w:p>
        </w:tc>
        <w:tc>
          <w:tcPr>
            <w:tcW w:w="1628" w:type="dxa"/>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rPr>
                <w:rFonts w:ascii="Times New Roman" w:hAnsi="Times New Roman" w:cs="Times New Roman"/>
                <w:color w:val="000000"/>
                <w:sz w:val="24"/>
                <w:szCs w:val="24"/>
              </w:rPr>
            </w:pPr>
          </w:p>
        </w:tc>
        <w:tc>
          <w:tcPr>
            <w:tcW w:w="1320" w:type="dxa"/>
            <w:gridSpan w:val="2"/>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rPr>
                <w:rFonts w:ascii="Times New Roman" w:hAnsi="Times New Roman" w:cs="Times New Roman"/>
                <w:color w:val="000000"/>
                <w:sz w:val="24"/>
                <w:szCs w:val="24"/>
              </w:rPr>
            </w:pPr>
          </w:p>
        </w:tc>
        <w:tc>
          <w:tcPr>
            <w:tcW w:w="2684" w:type="dxa"/>
            <w:gridSpan w:val="2"/>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rPr>
                <w:rFonts w:ascii="Times New Roman" w:hAnsi="Times New Roman" w:cs="Times New Roman"/>
                <w:color w:val="000000"/>
                <w:sz w:val="24"/>
                <w:szCs w:val="24"/>
              </w:rPr>
            </w:pPr>
          </w:p>
        </w:tc>
        <w:tc>
          <w:tcPr>
            <w:tcW w:w="1939" w:type="dxa"/>
            <w:gridSpan w:val="3"/>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rPr>
                <w:rFonts w:ascii="Times New Roman" w:hAnsi="Times New Roman" w:cs="Times New Roman"/>
                <w:color w:val="000000"/>
                <w:sz w:val="24"/>
                <w:szCs w:val="24"/>
              </w:rPr>
            </w:pPr>
          </w:p>
        </w:tc>
        <w:tc>
          <w:tcPr>
            <w:tcW w:w="1198" w:type="dxa"/>
            <w:gridSpan w:val="2"/>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rPr>
                <w:rFonts w:ascii="Times New Roman" w:hAnsi="Times New Roman" w:cs="Times New Roman"/>
                <w:color w:val="000000"/>
                <w:sz w:val="24"/>
                <w:szCs w:val="24"/>
              </w:rPr>
            </w:pPr>
          </w:p>
        </w:tc>
        <w:tc>
          <w:tcPr>
            <w:tcW w:w="1152" w:type="dxa"/>
            <w:tcBorders>
              <w:top w:val="single" w:sz="6" w:space="0" w:color="auto"/>
              <w:left w:val="single" w:sz="6" w:space="0" w:color="auto"/>
              <w:bottom w:val="single" w:sz="6" w:space="0" w:color="auto"/>
              <w:right w:val="single" w:sz="6" w:space="0" w:color="auto"/>
            </w:tcBorders>
          </w:tcPr>
          <w:p w:rsidR="00BF27D3" w:rsidRDefault="00BF27D3">
            <w:pPr>
              <w:autoSpaceDE w:val="0"/>
              <w:autoSpaceDN w:val="0"/>
              <w:adjustRightInd w:val="0"/>
              <w:rPr>
                <w:rFonts w:ascii="Times New Roman" w:hAnsi="Times New Roman" w:cs="Times New Roman"/>
                <w:color w:val="000000"/>
                <w:sz w:val="24"/>
                <w:szCs w:val="24"/>
              </w:rPr>
            </w:pPr>
          </w:p>
        </w:tc>
      </w:tr>
      <w:tr w:rsidR="00BF27D3" w:rsidTr="00BF27D3">
        <w:trPr>
          <w:gridAfter w:val="4"/>
          <w:wAfter w:w="6074" w:type="dxa"/>
          <w:trHeight w:val="247"/>
        </w:trPr>
        <w:tc>
          <w:tcPr>
            <w:tcW w:w="442" w:type="dxa"/>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628" w:type="dxa"/>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320" w:type="dxa"/>
            <w:gridSpan w:val="2"/>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2684" w:type="dxa"/>
            <w:gridSpan w:val="2"/>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939" w:type="dxa"/>
            <w:gridSpan w:val="3"/>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198" w:type="dxa"/>
            <w:gridSpan w:val="2"/>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152" w:type="dxa"/>
            <w:tcBorders>
              <w:top w:val="single" w:sz="6" w:space="0" w:color="auto"/>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r>
      <w:tr w:rsidR="00BF27D3" w:rsidTr="00BF27D3">
        <w:trPr>
          <w:gridAfter w:val="4"/>
          <w:wAfter w:w="6074" w:type="dxa"/>
          <w:trHeight w:val="247"/>
        </w:trPr>
        <w:tc>
          <w:tcPr>
            <w:tcW w:w="442" w:type="dxa"/>
            <w:tcBorders>
              <w:top w:val="single" w:sz="2" w:space="0" w:color="000000"/>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628" w:type="dxa"/>
            <w:tcBorders>
              <w:top w:val="single" w:sz="2" w:space="0" w:color="000000"/>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320" w:type="dxa"/>
            <w:gridSpan w:val="2"/>
            <w:tcBorders>
              <w:top w:val="single" w:sz="2" w:space="0" w:color="000000"/>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2684" w:type="dxa"/>
            <w:gridSpan w:val="2"/>
            <w:tcBorders>
              <w:top w:val="single" w:sz="2" w:space="0" w:color="000000"/>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939" w:type="dxa"/>
            <w:gridSpan w:val="3"/>
            <w:tcBorders>
              <w:top w:val="single" w:sz="2" w:space="0" w:color="000000"/>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198" w:type="dxa"/>
            <w:gridSpan w:val="2"/>
            <w:tcBorders>
              <w:top w:val="single" w:sz="2" w:space="0" w:color="000000"/>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152" w:type="dxa"/>
            <w:tcBorders>
              <w:top w:val="single" w:sz="2" w:space="0" w:color="000000"/>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r>
      <w:tr w:rsidR="00BF27D3" w:rsidTr="00BF27D3">
        <w:trPr>
          <w:gridAfter w:val="4"/>
          <w:wAfter w:w="6074" w:type="dxa"/>
          <w:trHeight w:val="247"/>
        </w:trPr>
        <w:tc>
          <w:tcPr>
            <w:tcW w:w="442" w:type="dxa"/>
            <w:tcBorders>
              <w:top w:val="single" w:sz="2" w:space="0" w:color="000000"/>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628" w:type="dxa"/>
            <w:tcBorders>
              <w:top w:val="single" w:sz="2" w:space="0" w:color="000000"/>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320" w:type="dxa"/>
            <w:gridSpan w:val="2"/>
            <w:tcBorders>
              <w:top w:val="single" w:sz="2" w:space="0" w:color="000000"/>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2684" w:type="dxa"/>
            <w:gridSpan w:val="2"/>
            <w:tcBorders>
              <w:top w:val="single" w:sz="2" w:space="0" w:color="000000"/>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939" w:type="dxa"/>
            <w:gridSpan w:val="3"/>
            <w:tcBorders>
              <w:top w:val="single" w:sz="2" w:space="0" w:color="000000"/>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198" w:type="dxa"/>
            <w:gridSpan w:val="2"/>
            <w:tcBorders>
              <w:top w:val="single" w:sz="2" w:space="0" w:color="000000"/>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c>
          <w:tcPr>
            <w:tcW w:w="1152" w:type="dxa"/>
            <w:tcBorders>
              <w:top w:val="single" w:sz="2" w:space="0" w:color="000000"/>
              <w:left w:val="single" w:sz="2" w:space="0" w:color="000000"/>
              <w:bottom w:val="single" w:sz="2" w:space="0" w:color="000000"/>
              <w:right w:val="single" w:sz="2" w:space="0" w:color="000000"/>
            </w:tcBorders>
          </w:tcPr>
          <w:p w:rsidR="00BF27D3" w:rsidRDefault="00BF27D3">
            <w:pPr>
              <w:autoSpaceDE w:val="0"/>
              <w:autoSpaceDN w:val="0"/>
              <w:adjustRightInd w:val="0"/>
              <w:jc w:val="right"/>
              <w:rPr>
                <w:rFonts w:ascii="Times New Roman" w:hAnsi="Times New Roman" w:cs="Times New Roman"/>
                <w:color w:val="000000"/>
                <w:sz w:val="24"/>
                <w:szCs w:val="24"/>
              </w:rPr>
            </w:pPr>
          </w:p>
        </w:tc>
      </w:tr>
      <w:tr w:rsidR="00BF27D3" w:rsidTr="00BF27D3">
        <w:trPr>
          <w:gridAfter w:val="4"/>
          <w:wAfter w:w="6074" w:type="dxa"/>
          <w:trHeight w:val="247"/>
        </w:trPr>
        <w:tc>
          <w:tcPr>
            <w:tcW w:w="3390" w:type="dxa"/>
            <w:gridSpan w:val="4"/>
            <w:tcBorders>
              <w:top w:val="single" w:sz="2" w:space="0" w:color="000000"/>
              <w:left w:val="nil"/>
              <w:bottom w:val="nil"/>
              <w:right w:val="nil"/>
            </w:tcBorders>
          </w:tcPr>
          <w:p w:rsidR="00BF27D3" w:rsidRDefault="00BF27D3">
            <w:pPr>
              <w:autoSpaceDE w:val="0"/>
              <w:autoSpaceDN w:val="0"/>
              <w:adjustRightInd w:val="0"/>
              <w:rPr>
                <w:rFonts w:ascii="Times New Roman" w:hAnsi="Times New Roman" w:cs="Times New Roman"/>
                <w:color w:val="000000"/>
                <w:sz w:val="24"/>
                <w:szCs w:val="24"/>
              </w:rPr>
            </w:pPr>
          </w:p>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Выписка верна. </w:t>
            </w:r>
          </w:p>
          <w:p w:rsidR="00BF27D3" w:rsidRDefault="00BF27D3">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администрации: </w:t>
            </w:r>
          </w:p>
        </w:tc>
        <w:tc>
          <w:tcPr>
            <w:tcW w:w="5821" w:type="dxa"/>
            <w:gridSpan w:val="7"/>
            <w:tcBorders>
              <w:top w:val="single" w:sz="2" w:space="0" w:color="000000"/>
              <w:left w:val="nil"/>
              <w:bottom w:val="nil"/>
              <w:right w:val="nil"/>
            </w:tcBorders>
          </w:tcPr>
          <w:p w:rsidR="00BF27D3" w:rsidRDefault="00BF27D3">
            <w:pPr>
              <w:autoSpaceDE w:val="0"/>
              <w:autoSpaceDN w:val="0"/>
              <w:adjustRightInd w:val="0"/>
              <w:rPr>
                <w:rFonts w:ascii="Times New Roman" w:hAnsi="Times New Roman" w:cs="Times New Roman"/>
                <w:color w:val="000000"/>
                <w:sz w:val="24"/>
                <w:szCs w:val="24"/>
              </w:rPr>
            </w:pPr>
          </w:p>
          <w:p w:rsidR="00BF27D3" w:rsidRDefault="00BF27D3">
            <w:pPr>
              <w:autoSpaceDE w:val="0"/>
              <w:autoSpaceDN w:val="0"/>
              <w:adjustRightInd w:val="0"/>
              <w:rPr>
                <w:rFonts w:ascii="Times New Roman" w:hAnsi="Times New Roman" w:cs="Times New Roman"/>
                <w:color w:val="000000"/>
                <w:sz w:val="24"/>
                <w:szCs w:val="24"/>
              </w:rPr>
            </w:pPr>
          </w:p>
          <w:p w:rsidR="00BF27D3" w:rsidRDefault="00BF27D3">
            <w:pPr>
              <w:autoSpaceDE w:val="0"/>
              <w:autoSpaceDN w:val="0"/>
              <w:adjustRightInd w:val="0"/>
              <w:rPr>
                <w:rFonts w:ascii="Times New Roman" w:hAnsi="Times New Roman" w:cs="Times New Roman"/>
                <w:color w:val="000000"/>
                <w:sz w:val="24"/>
                <w:szCs w:val="24"/>
              </w:rPr>
            </w:pPr>
          </w:p>
        </w:tc>
        <w:tc>
          <w:tcPr>
            <w:tcW w:w="1152" w:type="dxa"/>
            <w:tcBorders>
              <w:top w:val="single" w:sz="2" w:space="0" w:color="000000"/>
              <w:left w:val="nil"/>
              <w:bottom w:val="nil"/>
              <w:right w:val="nil"/>
            </w:tcBorders>
          </w:tcPr>
          <w:p w:rsidR="00BF27D3" w:rsidRDefault="00BF27D3">
            <w:pPr>
              <w:autoSpaceDE w:val="0"/>
              <w:autoSpaceDN w:val="0"/>
              <w:adjustRightInd w:val="0"/>
              <w:rPr>
                <w:rFonts w:ascii="Times New Roman" w:hAnsi="Times New Roman" w:cs="Times New Roman"/>
                <w:color w:val="000000"/>
                <w:sz w:val="24"/>
                <w:szCs w:val="24"/>
              </w:rPr>
            </w:pPr>
          </w:p>
        </w:tc>
      </w:tr>
      <w:tr w:rsidR="00BF27D3" w:rsidTr="00BF27D3">
        <w:trPr>
          <w:gridBefore w:val="1"/>
          <w:gridAfter w:val="12"/>
          <w:wBefore w:w="442" w:type="dxa"/>
          <w:wAfter w:w="13047" w:type="dxa"/>
          <w:trHeight w:val="480"/>
        </w:trPr>
        <w:tc>
          <w:tcPr>
            <w:tcW w:w="2504" w:type="dxa"/>
            <w:gridSpan w:val="2"/>
          </w:tcPr>
          <w:p w:rsidR="00BF27D3" w:rsidRDefault="00BF27D3">
            <w:pPr>
              <w:autoSpaceDE w:val="0"/>
              <w:autoSpaceDN w:val="0"/>
              <w:adjustRightInd w:val="0"/>
              <w:rPr>
                <w:rFonts w:ascii="Times New Roman" w:hAnsi="Times New Roman" w:cs="Times New Roman"/>
                <w:color w:val="000000"/>
                <w:sz w:val="24"/>
                <w:szCs w:val="24"/>
              </w:rPr>
            </w:pPr>
          </w:p>
          <w:p w:rsidR="00BF27D3" w:rsidRDefault="00BF27D3">
            <w:pPr>
              <w:autoSpaceDE w:val="0"/>
              <w:autoSpaceDN w:val="0"/>
              <w:adjustRightInd w:val="0"/>
              <w:ind w:left="-442" w:firstLine="442"/>
              <w:rPr>
                <w:rFonts w:ascii="Times New Roman" w:hAnsi="Times New Roman" w:cs="Times New Roman"/>
                <w:color w:val="000000"/>
                <w:sz w:val="24"/>
                <w:szCs w:val="24"/>
              </w:rPr>
            </w:pPr>
            <w:r>
              <w:rPr>
                <w:rFonts w:ascii="Times New Roman" w:hAnsi="Times New Roman" w:cs="Times New Roman"/>
                <w:color w:val="000000"/>
                <w:sz w:val="24"/>
                <w:szCs w:val="24"/>
              </w:rPr>
              <w:t>Дата выпуска</w:t>
            </w:r>
          </w:p>
        </w:tc>
        <w:tc>
          <w:tcPr>
            <w:tcW w:w="444" w:type="dxa"/>
          </w:tcPr>
          <w:p w:rsidR="00BF27D3" w:rsidRDefault="00BF27D3">
            <w:pPr>
              <w:autoSpaceDE w:val="0"/>
              <w:autoSpaceDN w:val="0"/>
              <w:adjustRightInd w:val="0"/>
              <w:jc w:val="right"/>
              <w:rPr>
                <w:rFonts w:ascii="Times New Roman" w:hAnsi="Times New Roman" w:cs="Times New Roman"/>
                <w:color w:val="000000"/>
                <w:sz w:val="24"/>
                <w:szCs w:val="24"/>
              </w:rPr>
            </w:pPr>
          </w:p>
        </w:tc>
      </w:tr>
    </w:tbl>
    <w:p w:rsidR="00BF27D3" w:rsidRDefault="00BF27D3" w:rsidP="00BF27D3">
      <w:pPr>
        <w:rPr>
          <w:rFonts w:ascii="Times New Roman" w:hAnsi="Times New Roman" w:cs="Times New Roman"/>
          <w:sz w:val="24"/>
          <w:szCs w:val="24"/>
        </w:rPr>
      </w:pPr>
    </w:p>
    <w:p w:rsidR="00BF27D3" w:rsidRDefault="00BF27D3" w:rsidP="00BF27D3">
      <w:pPr>
        <w:jc w:val="center"/>
        <w:rPr>
          <w:rFonts w:ascii="Times New Roman" w:hAnsi="Times New Roman" w:cs="Times New Roman"/>
          <w:b/>
          <w:sz w:val="24"/>
          <w:szCs w:val="24"/>
        </w:rPr>
      </w:pPr>
      <w:r>
        <w:rPr>
          <w:rFonts w:ascii="Times New Roman" w:hAnsi="Times New Roman" w:cs="Times New Roman"/>
          <w:noProof/>
          <w:sz w:val="24"/>
          <w:szCs w:val="24"/>
          <w:lang w:eastAsia="ru-RU"/>
        </w:rPr>
        <w:drawing>
          <wp:inline distT="0" distB="0" distL="0" distR="0">
            <wp:extent cx="628650" cy="1038225"/>
            <wp:effectExtent l="0" t="0" r="0" b="9525"/>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ГЕРБ_слив"/>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650" cy="1038225"/>
                    </a:xfrm>
                    <a:prstGeom prst="rect">
                      <a:avLst/>
                    </a:prstGeom>
                    <a:noFill/>
                    <a:ln>
                      <a:noFill/>
                    </a:ln>
                  </pic:spPr>
                </pic:pic>
              </a:graphicData>
            </a:graphic>
          </wp:inline>
        </w:drawing>
      </w: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«ПЫШКЕТ» МУНИЦИПАЛ КЫЛДЫТЭТЛЭН  АДМИНИСТРАЦИЕЗ</w:t>
      </w: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АДМИНИСТРАЦИЯ  МУНИЦИПАЛЬНОГО ОБРАЗОВАНИЯ «ПЫШКЕТСКОЕ»</w:t>
      </w:r>
    </w:p>
    <w:p w:rsidR="00BF27D3" w:rsidRDefault="00BF27D3" w:rsidP="00BF27D3">
      <w:pPr>
        <w:jc w:val="center"/>
        <w:rPr>
          <w:rFonts w:ascii="Times New Roman" w:hAnsi="Times New Roman" w:cs="Times New Roman"/>
          <w:b/>
          <w:sz w:val="24"/>
          <w:szCs w:val="24"/>
        </w:rPr>
      </w:pPr>
    </w:p>
    <w:p w:rsidR="00BF27D3" w:rsidRDefault="00BF27D3" w:rsidP="00BF27D3">
      <w:pPr>
        <w:jc w:val="center"/>
        <w:rPr>
          <w:rFonts w:ascii="Times New Roman" w:hAnsi="Times New Roman" w:cs="Times New Roman"/>
          <w:b/>
          <w:sz w:val="24"/>
          <w:szCs w:val="24"/>
        </w:rPr>
      </w:pP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П О С Т А Н О В Л Е Н И Е</w:t>
      </w:r>
    </w:p>
    <w:p w:rsidR="00BF27D3" w:rsidRDefault="00BF27D3" w:rsidP="00BF27D3">
      <w:pPr>
        <w:widowControl w:val="0"/>
        <w:suppressAutoHyphens/>
        <w:rPr>
          <w:rFonts w:ascii="Times New Roman" w:eastAsia="Lucida Sans Unicode" w:hAnsi="Times New Roman" w:cs="Times New Roman"/>
          <w:bCs/>
          <w:kern w:val="2"/>
          <w:sz w:val="24"/>
          <w:szCs w:val="24"/>
          <w:lang w:eastAsia="zh-CN" w:bidi="hi-IN"/>
        </w:rPr>
      </w:pPr>
      <w:r>
        <w:rPr>
          <w:rFonts w:ascii="Times New Roman" w:eastAsia="Lucida Sans Unicode" w:hAnsi="Times New Roman" w:cs="Times New Roman"/>
          <w:bCs/>
          <w:kern w:val="2"/>
          <w:sz w:val="24"/>
          <w:szCs w:val="24"/>
          <w:lang w:eastAsia="zh-CN" w:bidi="hi-IN"/>
        </w:rPr>
        <w:t>12 мая 2016 г.                                                                                                      № 8</w:t>
      </w:r>
    </w:p>
    <w:p w:rsidR="00BF27D3" w:rsidRDefault="00BF27D3" w:rsidP="00BF27D3">
      <w:pPr>
        <w:widowControl w:val="0"/>
        <w:suppressAutoHyphens/>
        <w:jc w:val="center"/>
        <w:rPr>
          <w:rFonts w:ascii="Times New Roman" w:eastAsia="Lucida Sans Unicode" w:hAnsi="Times New Roman" w:cs="Times New Roman"/>
          <w:b/>
          <w:bCs/>
          <w:kern w:val="2"/>
          <w:sz w:val="24"/>
          <w:szCs w:val="24"/>
          <w:lang w:eastAsia="zh-CN" w:bidi="hi-IN"/>
        </w:rPr>
      </w:pPr>
      <w:r>
        <w:rPr>
          <w:rFonts w:ascii="Times New Roman" w:eastAsia="Lucida Sans Unicode" w:hAnsi="Times New Roman" w:cs="Times New Roman"/>
          <w:b/>
          <w:bCs/>
          <w:kern w:val="2"/>
          <w:sz w:val="24"/>
          <w:szCs w:val="24"/>
          <w:lang w:eastAsia="zh-CN" w:bidi="hi-IN"/>
        </w:rPr>
        <w:t>Об утверждении административного регламента</w:t>
      </w:r>
    </w:p>
    <w:p w:rsidR="00BF27D3" w:rsidRDefault="00BF27D3" w:rsidP="00BF27D3">
      <w:pPr>
        <w:widowControl w:val="0"/>
        <w:suppressAutoHyphens/>
        <w:jc w:val="center"/>
        <w:rPr>
          <w:rFonts w:ascii="Times New Roman" w:eastAsia="Lucida Sans Unicode" w:hAnsi="Times New Roman" w:cs="Times New Roman"/>
          <w:b/>
          <w:kern w:val="2"/>
          <w:sz w:val="24"/>
          <w:szCs w:val="24"/>
          <w:lang w:eastAsia="zh-CN" w:bidi="hi-IN"/>
        </w:rPr>
      </w:pPr>
      <w:r>
        <w:rPr>
          <w:rFonts w:ascii="Times New Roman" w:eastAsia="Lucida Sans Unicode" w:hAnsi="Times New Roman" w:cs="Times New Roman"/>
          <w:b/>
          <w:bCs/>
          <w:kern w:val="2"/>
          <w:sz w:val="24"/>
          <w:szCs w:val="24"/>
          <w:lang w:eastAsia="zh-CN" w:bidi="hi-IN"/>
        </w:rPr>
        <w:t xml:space="preserve"> </w:t>
      </w:r>
      <w:r>
        <w:rPr>
          <w:rFonts w:ascii="Times New Roman" w:hAnsi="Times New Roman" w:cs="Times New Roman"/>
          <w:b/>
          <w:sz w:val="24"/>
          <w:szCs w:val="24"/>
        </w:rPr>
        <w:t>по предоставлению муниципальной услуги</w:t>
      </w: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 xml:space="preserve">«Присвоение, изменение   и аннулирование адресов на территории </w:t>
      </w: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муниципального образования ».</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sz w:val="24"/>
            <w:szCs w:val="24"/>
          </w:rPr>
          <w:t>2003 г</w:t>
        </w:r>
      </w:smartTag>
      <w:r>
        <w:rPr>
          <w:rFonts w:ascii="Times New Roman" w:hAnsi="Times New Roman" w:cs="Times New Roman"/>
          <w:sz w:val="24"/>
          <w:szCs w:val="24"/>
        </w:rPr>
        <w:t xml:space="preserve">ода  N 131-ФЗ "Об общих принципах организации местного самоуправления в Российской Федерации",  Постановлением Правительства Российской Федерации от 19.11.2014 года № 1221 «Об утверждении Правил присвоения, изменения и аннулирования адресов», руководствуясь Уставом муниципального образования «Пышкетское» Администрация муниципального образования «Пышкетское»    </w:t>
      </w: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 xml:space="preserve">                                                          ПОСТАНОВЛЯЕТ:</w:t>
      </w:r>
    </w:p>
    <w:p w:rsidR="00BF27D3" w:rsidRDefault="00BF27D3" w:rsidP="00BF27D3">
      <w:pPr>
        <w:widowControl w:val="0"/>
        <w:suppressAutoHyphens/>
        <w:jc w:val="both"/>
        <w:rPr>
          <w:rFonts w:ascii="Times New Roman" w:eastAsia="Lucida Sans Unicode" w:hAnsi="Times New Roman" w:cs="Times New Roman"/>
          <w:kern w:val="2"/>
          <w:sz w:val="24"/>
          <w:szCs w:val="24"/>
          <w:lang w:eastAsia="zh-CN" w:bidi="hi-IN"/>
        </w:rPr>
      </w:pPr>
      <w:r>
        <w:rPr>
          <w:rFonts w:ascii="Times New Roman" w:hAnsi="Times New Roman" w:cs="Times New Roman"/>
          <w:sz w:val="24"/>
          <w:szCs w:val="24"/>
        </w:rPr>
        <w:t>1.</w:t>
      </w:r>
      <w:r>
        <w:rPr>
          <w:rFonts w:ascii="Times New Roman" w:eastAsia="Lucida Sans Unicode" w:hAnsi="Times New Roman" w:cs="Times New Roman"/>
          <w:bCs/>
          <w:kern w:val="2"/>
          <w:sz w:val="24"/>
          <w:szCs w:val="24"/>
          <w:lang w:eastAsia="zh-CN" w:bidi="hi-IN"/>
        </w:rPr>
        <w:t xml:space="preserve"> Утвердить административный регламент </w:t>
      </w:r>
      <w:r>
        <w:rPr>
          <w:rFonts w:ascii="Times New Roman" w:hAnsi="Times New Roman" w:cs="Times New Roman"/>
          <w:sz w:val="24"/>
          <w:szCs w:val="24"/>
        </w:rPr>
        <w:t>по предоставлению муниципальной услуги</w:t>
      </w:r>
    </w:p>
    <w:p w:rsidR="00BF27D3" w:rsidRDefault="00BF27D3" w:rsidP="00BF27D3">
      <w:pPr>
        <w:jc w:val="both"/>
        <w:rPr>
          <w:rFonts w:ascii="Times New Roman" w:hAnsi="Times New Roman" w:cs="Times New Roman"/>
          <w:b/>
          <w:bCs/>
          <w:sz w:val="24"/>
          <w:szCs w:val="24"/>
        </w:rPr>
      </w:pPr>
      <w:r>
        <w:rPr>
          <w:rFonts w:ascii="Times New Roman" w:hAnsi="Times New Roman" w:cs="Times New Roman"/>
          <w:sz w:val="24"/>
          <w:szCs w:val="24"/>
        </w:rPr>
        <w:t xml:space="preserve">«Присвоение, изменение   и аннулирование адресов на территории муниципального образования ». </w:t>
      </w:r>
    </w:p>
    <w:p w:rsidR="00BF27D3" w:rsidRDefault="00BF27D3" w:rsidP="00BF27D3">
      <w:pPr>
        <w:rPr>
          <w:rFonts w:ascii="Times New Roman" w:hAnsi="Times New Roman" w:cs="Times New Roman"/>
          <w:sz w:val="24"/>
          <w:szCs w:val="24"/>
          <w:lang w:eastAsia="ar-SA"/>
        </w:rPr>
      </w:pPr>
      <w:r>
        <w:rPr>
          <w:rFonts w:ascii="Times New Roman" w:hAnsi="Times New Roman" w:cs="Times New Roman"/>
          <w:sz w:val="24"/>
          <w:szCs w:val="24"/>
        </w:rPr>
        <w:t>2. Постановления Администрации муниципального  «Пышкетское»  № 10 от19.03.2013г.,  № 5 от 15.05.2015г. считать утратившими силу.</w:t>
      </w:r>
    </w:p>
    <w:p w:rsidR="00BF27D3" w:rsidRDefault="00BF27D3" w:rsidP="00BF27D3">
      <w:pPr>
        <w:rPr>
          <w:rFonts w:ascii="Times New Roman" w:hAnsi="Times New Roman" w:cs="Times New Roman"/>
          <w:sz w:val="24"/>
          <w:szCs w:val="24"/>
          <w:lang w:eastAsia="ar-SA"/>
        </w:rPr>
      </w:pPr>
      <w:r>
        <w:rPr>
          <w:rFonts w:ascii="Times New Roman" w:hAnsi="Times New Roman" w:cs="Times New Roman"/>
          <w:sz w:val="24"/>
          <w:szCs w:val="24"/>
        </w:rPr>
        <w:t xml:space="preserve">3. Постановление обнародовать путём размещения копий в администрации, на доске объявлений, на сайте в сети Интернет. </w:t>
      </w:r>
    </w:p>
    <w:p w:rsidR="00BF27D3" w:rsidRDefault="00BF27D3" w:rsidP="00BF27D3">
      <w:pPr>
        <w:ind w:left="-360"/>
        <w:jc w:val="both"/>
        <w:rPr>
          <w:rFonts w:ascii="Times New Roman" w:hAnsi="Times New Roman" w:cs="Times New Roman"/>
          <w:sz w:val="24"/>
          <w:szCs w:val="24"/>
        </w:rPr>
      </w:pPr>
    </w:p>
    <w:p w:rsidR="00BF27D3" w:rsidRDefault="00BF27D3" w:rsidP="00BF27D3">
      <w:pPr>
        <w:jc w:val="both"/>
        <w:rPr>
          <w:rFonts w:ascii="Times New Roman" w:hAnsi="Times New Roman" w:cs="Times New Roman"/>
          <w:color w:val="000000"/>
          <w:sz w:val="24"/>
          <w:szCs w:val="24"/>
        </w:rPr>
      </w:pPr>
      <w:r>
        <w:rPr>
          <w:rFonts w:ascii="Times New Roman" w:hAnsi="Times New Roman" w:cs="Times New Roman"/>
          <w:sz w:val="24"/>
          <w:szCs w:val="24"/>
        </w:rPr>
        <w:t>Глава муниципального образования «Пышкетское»</w:t>
      </w:r>
      <w:r>
        <w:rPr>
          <w:rFonts w:ascii="Times New Roman" w:hAnsi="Times New Roman" w:cs="Times New Roman"/>
          <w:sz w:val="24"/>
          <w:szCs w:val="24"/>
        </w:rPr>
        <w:tab/>
        <w:t xml:space="preserve">                       О.В.Владыкина</w:t>
      </w:r>
    </w:p>
    <w:p w:rsidR="00BF27D3" w:rsidRDefault="00BF27D3" w:rsidP="00BF27D3">
      <w:pPr>
        <w:ind w:left="5940"/>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ind w:firstLine="708"/>
        <w:jc w:val="both"/>
        <w:rPr>
          <w:rFonts w:ascii="Times New Roman" w:hAnsi="Times New Roman" w:cs="Times New Roman"/>
          <w:sz w:val="24"/>
          <w:szCs w:val="24"/>
        </w:rPr>
      </w:pPr>
      <w:r>
        <w:rPr>
          <w:rFonts w:ascii="Times New Roman" w:hAnsi="Times New Roman" w:cs="Times New Roman"/>
          <w:sz w:val="24"/>
          <w:szCs w:val="24"/>
        </w:rPr>
        <w:tab/>
        <w:t xml:space="preserve"> </w:t>
      </w:r>
    </w:p>
    <w:p w:rsidR="00BF27D3" w:rsidRDefault="00BF27D3" w:rsidP="00BF27D3">
      <w:pPr>
        <w:ind w:left="5940"/>
        <w:jc w:val="right"/>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ind w:left="5940"/>
        <w:jc w:val="right"/>
        <w:rPr>
          <w:rFonts w:ascii="Times New Roman" w:hAnsi="Times New Roman" w:cs="Times New Roman"/>
          <w:sz w:val="24"/>
          <w:szCs w:val="24"/>
        </w:rPr>
      </w:pPr>
    </w:p>
    <w:p w:rsidR="00BF27D3" w:rsidRDefault="00BF27D3" w:rsidP="00BF27D3">
      <w:pPr>
        <w:jc w:val="center"/>
        <w:rPr>
          <w:rFonts w:ascii="Times New Roman" w:hAnsi="Times New Roman" w:cs="Times New Roman"/>
          <w:sz w:val="24"/>
          <w:szCs w:val="24"/>
        </w:rPr>
      </w:pPr>
      <w:r>
        <w:rPr>
          <w:rFonts w:ascii="Times New Roman" w:hAnsi="Times New Roman" w:cs="Times New Roman"/>
          <w:sz w:val="24"/>
          <w:szCs w:val="24"/>
        </w:rPr>
        <w:t xml:space="preserve">                                                                                                     Утвержден постановлением</w:t>
      </w:r>
    </w:p>
    <w:p w:rsidR="00BF27D3" w:rsidRDefault="00BF27D3" w:rsidP="00BF27D3">
      <w:pPr>
        <w:jc w:val="right"/>
        <w:rPr>
          <w:rFonts w:ascii="Times New Roman" w:hAnsi="Times New Roman" w:cs="Times New Roman"/>
          <w:sz w:val="24"/>
          <w:szCs w:val="24"/>
        </w:rPr>
      </w:pPr>
      <w:r>
        <w:rPr>
          <w:rFonts w:ascii="Times New Roman" w:hAnsi="Times New Roman" w:cs="Times New Roman"/>
          <w:sz w:val="24"/>
          <w:szCs w:val="24"/>
        </w:rPr>
        <w:t xml:space="preserve"> Администрации муниципального</w:t>
      </w:r>
    </w:p>
    <w:p w:rsidR="00BF27D3" w:rsidRDefault="00BF27D3" w:rsidP="00BF27D3">
      <w:pPr>
        <w:jc w:val="right"/>
        <w:rPr>
          <w:rFonts w:ascii="Times New Roman" w:hAnsi="Times New Roman" w:cs="Times New Roman"/>
          <w:sz w:val="24"/>
          <w:szCs w:val="24"/>
        </w:rPr>
      </w:pPr>
      <w:r>
        <w:rPr>
          <w:rFonts w:ascii="Times New Roman" w:hAnsi="Times New Roman" w:cs="Times New Roman"/>
          <w:sz w:val="24"/>
          <w:szCs w:val="24"/>
        </w:rPr>
        <w:t xml:space="preserve"> образования «Пышкетское»</w:t>
      </w:r>
    </w:p>
    <w:p w:rsidR="00BF27D3" w:rsidRDefault="00BF27D3" w:rsidP="00BF27D3">
      <w:pPr>
        <w:jc w:val="center"/>
        <w:rPr>
          <w:rFonts w:ascii="Times New Roman" w:hAnsi="Times New Roman" w:cs="Times New Roman"/>
          <w:sz w:val="24"/>
          <w:szCs w:val="24"/>
        </w:rPr>
      </w:pPr>
      <w:r>
        <w:rPr>
          <w:rFonts w:ascii="Times New Roman" w:hAnsi="Times New Roman" w:cs="Times New Roman"/>
          <w:sz w:val="24"/>
          <w:szCs w:val="24"/>
        </w:rPr>
        <w:t xml:space="preserve">                                                                                                                       от 12.05.2016г. № 8</w:t>
      </w:r>
    </w:p>
    <w:p w:rsidR="00BF27D3" w:rsidRDefault="00BF27D3" w:rsidP="00BF27D3">
      <w:pPr>
        <w:rPr>
          <w:rFonts w:ascii="Times New Roman" w:hAnsi="Times New Roman" w:cs="Times New Roman"/>
          <w:sz w:val="24"/>
          <w:szCs w:val="24"/>
        </w:rPr>
      </w:pPr>
    </w:p>
    <w:p w:rsidR="00BF27D3" w:rsidRDefault="00BF27D3" w:rsidP="00BF27D3">
      <w:pPr>
        <w:ind w:left="5940"/>
        <w:jc w:val="right"/>
        <w:rPr>
          <w:rFonts w:ascii="Times New Roman" w:hAnsi="Times New Roman" w:cs="Times New Roman"/>
          <w:sz w:val="24"/>
          <w:szCs w:val="24"/>
        </w:rPr>
      </w:pPr>
      <w:r>
        <w:rPr>
          <w:rFonts w:ascii="Times New Roman" w:hAnsi="Times New Roman" w:cs="Times New Roman"/>
          <w:sz w:val="24"/>
          <w:szCs w:val="24"/>
        </w:rPr>
        <w:t xml:space="preserve">                                                                                                                             </w:t>
      </w:r>
    </w:p>
    <w:p w:rsidR="00BF27D3" w:rsidRDefault="00BF27D3" w:rsidP="00BF27D3">
      <w:pPr>
        <w:rPr>
          <w:rFonts w:ascii="Times New Roman" w:hAnsi="Times New Roman" w:cs="Times New Roman"/>
          <w:sz w:val="24"/>
          <w:szCs w:val="24"/>
        </w:rPr>
      </w:pP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Администрации муниципального образования «Пышкетское»</w:t>
      </w: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по предоставлению муниципальной услуги</w:t>
      </w: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«Присвоение, изменение   и аннулирование адресов на территории муниципального образования ».</w:t>
      </w:r>
    </w:p>
    <w:p w:rsidR="00BF27D3" w:rsidRDefault="00BF27D3" w:rsidP="00BF27D3">
      <w:pPr>
        <w:jc w:val="center"/>
        <w:rPr>
          <w:rFonts w:ascii="Times New Roman" w:hAnsi="Times New Roman" w:cs="Times New Roman"/>
          <w:b/>
          <w:sz w:val="24"/>
          <w:szCs w:val="24"/>
        </w:rPr>
      </w:pP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BF27D3" w:rsidRDefault="00BF27D3" w:rsidP="00BF27D3">
      <w:pPr>
        <w:jc w:val="center"/>
        <w:rPr>
          <w:rFonts w:ascii="Times New Roman" w:hAnsi="Times New Roman" w:cs="Times New Roman"/>
          <w:sz w:val="24"/>
          <w:szCs w:val="24"/>
        </w:rPr>
      </w:pPr>
    </w:p>
    <w:p w:rsidR="00BF27D3" w:rsidRDefault="00BF27D3" w:rsidP="00BF27D3">
      <w:pPr>
        <w:ind w:firstLine="708"/>
        <w:jc w:val="both"/>
        <w:rPr>
          <w:rFonts w:ascii="Times New Roman" w:hAnsi="Times New Roman" w:cs="Times New Roman"/>
          <w:sz w:val="24"/>
          <w:szCs w:val="24"/>
        </w:rPr>
      </w:pPr>
      <w:r>
        <w:rPr>
          <w:rFonts w:ascii="Times New Roman" w:hAnsi="Times New Roman" w:cs="Times New Roman"/>
          <w:sz w:val="24"/>
          <w:szCs w:val="24"/>
        </w:rPr>
        <w:t>1.1. Настоящий административный регламент (далее Регламент) по предоставлению  муниципальной услуги «Присвоение, изменение   и аннулирование адресов на территории муниципального образования »</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 xml:space="preserve">разработан в целях повышения качества предоставления и доступности услуги, создания комфортных условий для получения муниципальной услуги. </w:t>
      </w:r>
    </w:p>
    <w:p w:rsidR="00BF27D3" w:rsidRDefault="00BF27D3" w:rsidP="00BF27D3">
      <w:pPr>
        <w:ind w:firstLine="540"/>
        <w:jc w:val="both"/>
        <w:rPr>
          <w:rFonts w:ascii="Times New Roman" w:hAnsi="Times New Roman" w:cs="Times New Roman"/>
          <w:b/>
          <w:sz w:val="24"/>
          <w:szCs w:val="24"/>
        </w:rPr>
      </w:pPr>
      <w:r>
        <w:rPr>
          <w:rFonts w:ascii="Times New Roman" w:hAnsi="Times New Roman" w:cs="Times New Roman"/>
          <w:sz w:val="24"/>
          <w:szCs w:val="24"/>
        </w:rPr>
        <w:t xml:space="preserve"> 1.2. Регламент регулирует порядок предоставления муниципальной услуги  по присвоению, изменению и аннулированию адресов на территории муниципального образования.</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1.3.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незавершенного строительства.</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lastRenderedPageBreak/>
        <w:t>1.4.Заявление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а) право хозяйственного ведения;</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б) право оперативного управления;</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право пожизненно наследуемого владения;</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г) право постоянного (бессрочного) пользования.</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Заявление подается по форме,  установленной  Министерством финансов Российской Федерации. (Приложение №2)</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1.5.С заявлением вправе обратиться </w:t>
      </w:r>
      <w:hyperlink r:id="rId12" w:history="1">
        <w:r>
          <w:rPr>
            <w:rStyle w:val="a3"/>
            <w:rFonts w:ascii="Times New Roman" w:hAnsi="Times New Roman" w:cs="Times New Roman"/>
            <w:sz w:val="24"/>
            <w:szCs w:val="24"/>
          </w:rPr>
          <w:t>представители</w:t>
        </w:r>
      </w:hyperlink>
      <w:r>
        <w:rPr>
          <w:rFonts w:ascii="Times New Roman" w:hAnsi="Times New Roman" w:cs="Times New Roman"/>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1.6.  Заявление направляется заявителем (представителем заявителя) в Администрацию муниципального образования «Пышкетское» на бумажном носителе по 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 или региональных порталов государственных и муниципальных услуг, портала федеральной информационной адресной системы в информационно-телекоммуникационной сети "Интернет".</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Заявление подписывается заявителем либо представителем заявителя.</w:t>
      </w:r>
    </w:p>
    <w:p w:rsidR="00BF27D3" w:rsidRDefault="00BF27D3" w:rsidP="00BF27D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Pr>
            <w:rStyle w:val="a3"/>
            <w:rFonts w:ascii="Times New Roman" w:hAnsi="Times New Roman" w:cs="Times New Roman"/>
            <w:sz w:val="24"/>
            <w:szCs w:val="24"/>
          </w:rPr>
          <w:t>законодательством</w:t>
        </w:r>
      </w:hyperlink>
      <w:r>
        <w:rPr>
          <w:rFonts w:ascii="Times New Roman" w:hAnsi="Times New Roman" w:cs="Times New Roman"/>
          <w:sz w:val="24"/>
          <w:szCs w:val="24"/>
        </w:rPr>
        <w:t xml:space="preserve"> Российской Федерации.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F27D3" w:rsidRDefault="00BF27D3" w:rsidP="00BF27D3">
      <w:pPr>
        <w:tabs>
          <w:tab w:val="left" w:pos="8400"/>
        </w:tabs>
        <w:ind w:firstLine="540"/>
        <w:jc w:val="both"/>
        <w:rPr>
          <w:rFonts w:ascii="Times New Roman" w:hAnsi="Times New Roman" w:cs="Times New Roman"/>
          <w:b/>
          <w:sz w:val="24"/>
          <w:szCs w:val="24"/>
        </w:rPr>
      </w:pP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2. Стандарт предоставления муниципальной услуги</w:t>
      </w:r>
    </w:p>
    <w:p w:rsidR="00BF27D3" w:rsidRDefault="00BF27D3" w:rsidP="00BF27D3">
      <w:pPr>
        <w:ind w:firstLine="540"/>
        <w:jc w:val="center"/>
        <w:rPr>
          <w:rFonts w:ascii="Times New Roman" w:hAnsi="Times New Roman" w:cs="Times New Roman"/>
          <w:b/>
          <w:sz w:val="24"/>
          <w:szCs w:val="24"/>
        </w:rPr>
      </w:pPr>
    </w:p>
    <w:p w:rsidR="00BF27D3" w:rsidRDefault="00BF27D3" w:rsidP="00BF27D3">
      <w:pPr>
        <w:rPr>
          <w:rFonts w:ascii="Times New Roman" w:hAnsi="Times New Roman" w:cs="Times New Roman"/>
          <w:b/>
          <w:sz w:val="24"/>
          <w:szCs w:val="24"/>
        </w:rPr>
      </w:pPr>
      <w:r>
        <w:rPr>
          <w:rFonts w:ascii="Times New Roman" w:hAnsi="Times New Roman" w:cs="Times New Roman"/>
          <w:b/>
          <w:sz w:val="24"/>
          <w:szCs w:val="24"/>
        </w:rPr>
        <w:lastRenderedPageBreak/>
        <w:t xml:space="preserve">  2.1. Наименование муниципальной услуги.</w:t>
      </w:r>
    </w:p>
    <w:p w:rsidR="00BF27D3" w:rsidRDefault="00BF27D3" w:rsidP="00BF27D3">
      <w:pPr>
        <w:ind w:firstLine="708"/>
        <w:jc w:val="both"/>
        <w:rPr>
          <w:rFonts w:ascii="Times New Roman" w:hAnsi="Times New Roman" w:cs="Times New Roman"/>
          <w:sz w:val="24"/>
          <w:szCs w:val="24"/>
        </w:rPr>
      </w:pPr>
      <w:r>
        <w:rPr>
          <w:rFonts w:ascii="Times New Roman" w:hAnsi="Times New Roman" w:cs="Times New Roman"/>
          <w:sz w:val="24"/>
          <w:szCs w:val="24"/>
        </w:rPr>
        <w:t>Муниципальная услуга «Присвоение, изменение   и аннулирование адресов на территории муниципального образования »</w:t>
      </w:r>
    </w:p>
    <w:p w:rsidR="00BF27D3" w:rsidRDefault="00BF27D3" w:rsidP="00BF27D3">
      <w:pPr>
        <w:ind w:firstLine="540"/>
        <w:jc w:val="both"/>
        <w:rPr>
          <w:rFonts w:ascii="Times New Roman" w:hAnsi="Times New Roman" w:cs="Times New Roman"/>
          <w:sz w:val="24"/>
          <w:szCs w:val="24"/>
        </w:rPr>
      </w:pPr>
      <w:r>
        <w:rPr>
          <w:rFonts w:ascii="Times New Roman" w:hAnsi="Times New Roman" w:cs="Times New Roman"/>
          <w:sz w:val="24"/>
          <w:szCs w:val="24"/>
        </w:rPr>
        <w:t xml:space="preserve"> </w:t>
      </w:r>
    </w:p>
    <w:p w:rsidR="00BF27D3" w:rsidRDefault="00BF27D3" w:rsidP="00BF27D3">
      <w:pPr>
        <w:tabs>
          <w:tab w:val="left" w:pos="8400"/>
        </w:tabs>
        <w:jc w:val="center"/>
        <w:rPr>
          <w:rFonts w:ascii="Times New Roman" w:hAnsi="Times New Roman" w:cs="Times New Roman"/>
          <w:b/>
          <w:sz w:val="24"/>
          <w:szCs w:val="24"/>
        </w:rPr>
      </w:pPr>
      <w:r>
        <w:rPr>
          <w:rFonts w:ascii="Times New Roman" w:hAnsi="Times New Roman" w:cs="Times New Roman"/>
          <w:b/>
          <w:sz w:val="24"/>
          <w:szCs w:val="24"/>
        </w:rPr>
        <w:t>2.2. Наименование органа, предоставляющего муниципальную услугу.</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sz w:val="24"/>
          <w:szCs w:val="24"/>
        </w:rPr>
        <w:t>2.2.1. Муниципальная услуга  предоставляется Администрацией муниципального образования «Пышкетское» (далее – уполномоченный орган).</w:t>
      </w:r>
    </w:p>
    <w:p w:rsidR="00BF27D3" w:rsidRDefault="00BF27D3" w:rsidP="00BF27D3">
      <w:pPr>
        <w:shd w:val="clear" w:color="auto" w:fill="FFFFFF"/>
        <w:ind w:firstLine="490"/>
        <w:jc w:val="both"/>
        <w:rPr>
          <w:rFonts w:ascii="Times New Roman" w:hAnsi="Times New Roman" w:cs="Times New Roman"/>
          <w:sz w:val="24"/>
          <w:szCs w:val="24"/>
        </w:rPr>
      </w:pPr>
      <w:r>
        <w:rPr>
          <w:rFonts w:ascii="Times New Roman" w:hAnsi="Times New Roman" w:cs="Times New Roman"/>
          <w:spacing w:val="-5"/>
          <w:sz w:val="24"/>
          <w:szCs w:val="24"/>
        </w:rPr>
        <w:t xml:space="preserve">   2.2.2. Информация о порядке предоставления муниципальной  услуги  п</w:t>
      </w:r>
      <w:r>
        <w:rPr>
          <w:rFonts w:ascii="Times New Roman" w:hAnsi="Times New Roman" w:cs="Times New Roman"/>
          <w:spacing w:val="-6"/>
          <w:sz w:val="24"/>
          <w:szCs w:val="24"/>
        </w:rPr>
        <w:t xml:space="preserve">редоставляется непосредственно в Администрацию, </w:t>
      </w:r>
      <w:r>
        <w:rPr>
          <w:rFonts w:ascii="Times New Roman" w:hAnsi="Times New Roman" w:cs="Times New Roman"/>
          <w:sz w:val="24"/>
          <w:szCs w:val="24"/>
        </w:rPr>
        <w:t>с использованием средств: телефонной связи, электронной почты, Интернета, печатных изданий.</w:t>
      </w:r>
    </w:p>
    <w:p w:rsidR="00BF27D3" w:rsidRDefault="00BF27D3" w:rsidP="00BF27D3">
      <w:pPr>
        <w:shd w:val="clear" w:color="auto" w:fill="FFFFFF"/>
        <w:ind w:firstLine="490"/>
        <w:jc w:val="both"/>
        <w:rPr>
          <w:rFonts w:ascii="Times New Roman" w:hAnsi="Times New Roman" w:cs="Times New Roman"/>
          <w:sz w:val="24"/>
          <w:szCs w:val="24"/>
        </w:rPr>
      </w:pPr>
      <w:r>
        <w:rPr>
          <w:rFonts w:ascii="Times New Roman" w:hAnsi="Times New Roman" w:cs="Times New Roman"/>
          <w:sz w:val="24"/>
          <w:szCs w:val="24"/>
        </w:rPr>
        <w:t xml:space="preserve">  2.2.3. Информация о месте нахождения и графике работы исполнителя муниципальной услуги:</w:t>
      </w:r>
    </w:p>
    <w:p w:rsidR="00BF27D3" w:rsidRDefault="00BF27D3" w:rsidP="00BF27D3">
      <w:pPr>
        <w:shd w:val="clear" w:color="auto" w:fill="FFFFFF"/>
        <w:ind w:firstLine="490"/>
        <w:jc w:val="both"/>
        <w:rPr>
          <w:rFonts w:ascii="Times New Roman" w:hAnsi="Times New Roman" w:cs="Times New Roman"/>
          <w:sz w:val="24"/>
          <w:szCs w:val="24"/>
        </w:rPr>
      </w:pPr>
      <w:r>
        <w:rPr>
          <w:rFonts w:ascii="Times New Roman" w:hAnsi="Times New Roman" w:cs="Times New Roman"/>
          <w:sz w:val="24"/>
          <w:szCs w:val="24"/>
        </w:rPr>
        <w:t xml:space="preserve"> Местонахождение: </w:t>
      </w:r>
      <w:r>
        <w:rPr>
          <w:rFonts w:ascii="Times New Roman" w:hAnsi="Times New Roman" w:cs="Times New Roman"/>
          <w:spacing w:val="-6"/>
          <w:sz w:val="24"/>
          <w:szCs w:val="24"/>
        </w:rPr>
        <w:t>Администрация муниципального образования «Пышкет</w:t>
      </w:r>
      <w:r>
        <w:rPr>
          <w:rFonts w:ascii="Times New Roman" w:hAnsi="Times New Roman" w:cs="Times New Roman"/>
          <w:sz w:val="24"/>
          <w:szCs w:val="24"/>
        </w:rPr>
        <w:t>ское</w:t>
      </w:r>
      <w:r>
        <w:rPr>
          <w:rFonts w:ascii="Times New Roman" w:hAnsi="Times New Roman" w:cs="Times New Roman"/>
          <w:spacing w:val="-6"/>
          <w:sz w:val="24"/>
          <w:szCs w:val="24"/>
        </w:rPr>
        <w:t>»</w:t>
      </w:r>
      <w:r>
        <w:rPr>
          <w:rFonts w:ascii="Times New Roman" w:hAnsi="Times New Roman" w:cs="Times New Roman"/>
          <w:sz w:val="24"/>
          <w:szCs w:val="24"/>
        </w:rPr>
        <w:t xml:space="preserve"> </w:t>
      </w:r>
    </w:p>
    <w:p w:rsidR="00BF27D3" w:rsidRDefault="00BF27D3" w:rsidP="00BF27D3">
      <w:pPr>
        <w:shd w:val="clear" w:color="auto" w:fill="FFFFFF"/>
        <w:ind w:firstLine="49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 Почтовый адрес: 427693,  Удмуртская Республика, Юкаменский район, с. Пышкет, ул. Советская, д.12а. </w:t>
      </w:r>
    </w:p>
    <w:p w:rsidR="00BF27D3" w:rsidRDefault="00BF27D3" w:rsidP="00BF27D3">
      <w:pPr>
        <w:jc w:val="both"/>
        <w:rPr>
          <w:rFonts w:ascii="Times New Roman" w:hAnsi="Times New Roman" w:cs="Times New Roman"/>
          <w:sz w:val="24"/>
          <w:szCs w:val="24"/>
        </w:rPr>
      </w:pPr>
      <w:r>
        <w:rPr>
          <w:rFonts w:ascii="Times New Roman" w:hAnsi="Times New Roman" w:cs="Times New Roman"/>
          <w:spacing w:val="-6"/>
          <w:sz w:val="24"/>
          <w:szCs w:val="24"/>
        </w:rPr>
        <w:t xml:space="preserve">       Электронный адрес:  </w:t>
      </w:r>
      <w:r>
        <w:rPr>
          <w:rFonts w:ascii="Times New Roman" w:hAnsi="Times New Roman" w:cs="Times New Roman"/>
          <w:spacing w:val="-6"/>
          <w:sz w:val="24"/>
          <w:szCs w:val="24"/>
          <w:lang w:val="en-US"/>
        </w:rPr>
        <w:t>pishket</w:t>
      </w:r>
      <w:r>
        <w:rPr>
          <w:rFonts w:ascii="Times New Roman" w:hAnsi="Times New Roman" w:cs="Times New Roman"/>
          <w:spacing w:val="-6"/>
          <w:sz w:val="24"/>
          <w:szCs w:val="24"/>
        </w:rPr>
        <w:t>_</w:t>
      </w:r>
      <w:r>
        <w:rPr>
          <w:rFonts w:ascii="Times New Roman" w:hAnsi="Times New Roman" w:cs="Times New Roman"/>
          <w:spacing w:val="-6"/>
          <w:sz w:val="24"/>
          <w:szCs w:val="24"/>
          <w:lang w:val="en-US"/>
        </w:rPr>
        <w:t>ukam</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 xml:space="preserve">       Справочные телефоны: телефон 8(34136) 66115</w:t>
      </w:r>
    </w:p>
    <w:p w:rsidR="00BF27D3" w:rsidRDefault="00BF27D3" w:rsidP="00BF27D3">
      <w:pPr>
        <w:shd w:val="clear" w:color="auto" w:fill="FFFFFF"/>
        <w:ind w:firstLine="490"/>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График работы Администрации поселения </w:t>
      </w:r>
    </w:p>
    <w:p w:rsidR="00BF27D3" w:rsidRDefault="00BF27D3" w:rsidP="00BF27D3">
      <w:pPr>
        <w:shd w:val="clear" w:color="auto" w:fill="FFFFFF"/>
        <w:ind w:firstLine="490"/>
        <w:jc w:val="both"/>
        <w:rPr>
          <w:rFonts w:ascii="Times New Roman" w:hAnsi="Times New Roman" w:cs="Times New Roman"/>
          <w:spacing w:val="-2"/>
          <w:sz w:val="24"/>
          <w:szCs w:val="24"/>
        </w:rPr>
      </w:pPr>
      <w:r>
        <w:rPr>
          <w:rFonts w:ascii="Times New Roman" w:hAnsi="Times New Roman" w:cs="Times New Roman"/>
          <w:spacing w:val="-2"/>
          <w:sz w:val="24"/>
          <w:szCs w:val="24"/>
        </w:rPr>
        <w:t>Понедельник - пятница     с 8 ч. 00 мин. до 16 ч. 30 мин.</w:t>
      </w:r>
    </w:p>
    <w:p w:rsidR="00BF27D3" w:rsidRDefault="00BF27D3" w:rsidP="00BF27D3">
      <w:pPr>
        <w:shd w:val="clear" w:color="auto" w:fill="FFFFFF"/>
        <w:jc w:val="both"/>
        <w:rPr>
          <w:rFonts w:ascii="Times New Roman" w:hAnsi="Times New Roman" w:cs="Times New Roman"/>
          <w:spacing w:val="-6"/>
          <w:sz w:val="24"/>
          <w:szCs w:val="24"/>
        </w:rPr>
      </w:pPr>
      <w:r>
        <w:rPr>
          <w:rFonts w:ascii="Times New Roman" w:hAnsi="Times New Roman" w:cs="Times New Roman"/>
          <w:spacing w:val="-2"/>
          <w:sz w:val="24"/>
          <w:szCs w:val="24"/>
        </w:rPr>
        <w:t xml:space="preserve">       Обеденный  </w:t>
      </w:r>
      <w:r>
        <w:rPr>
          <w:rFonts w:ascii="Times New Roman" w:hAnsi="Times New Roman" w:cs="Times New Roman"/>
          <w:spacing w:val="-6"/>
          <w:sz w:val="24"/>
          <w:szCs w:val="24"/>
        </w:rPr>
        <w:t>перерыв: с 12 ч. 00 мин. до 13 ч. 18 мин.</w:t>
      </w:r>
    </w:p>
    <w:p w:rsidR="00BF27D3" w:rsidRDefault="00BF27D3" w:rsidP="00BF27D3">
      <w:pPr>
        <w:shd w:val="clear" w:color="auto" w:fill="FFFFFF"/>
        <w:ind w:firstLine="490"/>
        <w:jc w:val="both"/>
        <w:rPr>
          <w:rFonts w:ascii="Times New Roman" w:hAnsi="Times New Roman" w:cs="Times New Roman"/>
          <w:spacing w:val="-6"/>
          <w:sz w:val="24"/>
          <w:szCs w:val="24"/>
        </w:rPr>
      </w:pPr>
      <w:r>
        <w:rPr>
          <w:rFonts w:ascii="Times New Roman" w:hAnsi="Times New Roman" w:cs="Times New Roman"/>
          <w:spacing w:val="-2"/>
          <w:sz w:val="24"/>
          <w:szCs w:val="24"/>
        </w:rPr>
        <w:t>Суббота, воскресенье:</w:t>
      </w:r>
      <w:r>
        <w:rPr>
          <w:rFonts w:ascii="Times New Roman" w:hAnsi="Times New Roman" w:cs="Times New Roman"/>
          <w:spacing w:val="-6"/>
          <w:sz w:val="24"/>
          <w:szCs w:val="24"/>
        </w:rPr>
        <w:t xml:space="preserve"> выходные дни.</w:t>
      </w:r>
    </w:p>
    <w:p w:rsidR="00BF27D3" w:rsidRDefault="00BF27D3" w:rsidP="00BF27D3">
      <w:pPr>
        <w:shd w:val="clear" w:color="auto" w:fill="FFFFFF"/>
        <w:ind w:firstLine="490"/>
        <w:jc w:val="both"/>
        <w:rPr>
          <w:rFonts w:ascii="Times New Roman" w:hAnsi="Times New Roman" w:cs="Times New Roman"/>
          <w:spacing w:val="-6"/>
          <w:sz w:val="24"/>
          <w:szCs w:val="24"/>
        </w:rPr>
      </w:pPr>
    </w:p>
    <w:p w:rsidR="00BF27D3" w:rsidRDefault="00BF27D3" w:rsidP="00BF27D3">
      <w:pPr>
        <w:ind w:firstLine="540"/>
        <w:jc w:val="both"/>
        <w:rPr>
          <w:rFonts w:ascii="Times New Roman" w:hAnsi="Times New Roman" w:cs="Times New Roman"/>
          <w:sz w:val="24"/>
          <w:szCs w:val="24"/>
        </w:rPr>
      </w:pPr>
      <w:r>
        <w:rPr>
          <w:rFonts w:ascii="Times New Roman" w:hAnsi="Times New Roman" w:cs="Times New Roman"/>
          <w:sz w:val="24"/>
          <w:szCs w:val="24"/>
        </w:rPr>
        <w:t>На информационном стенде Администрации  поселения размещается следующая информация:</w:t>
      </w:r>
    </w:p>
    <w:p w:rsidR="00BF27D3" w:rsidRDefault="00BF27D3" w:rsidP="00BF27D3">
      <w:pPr>
        <w:ind w:firstLine="540"/>
        <w:jc w:val="both"/>
        <w:rPr>
          <w:rFonts w:ascii="Times New Roman" w:hAnsi="Times New Roman" w:cs="Times New Roman"/>
          <w:sz w:val="24"/>
          <w:szCs w:val="24"/>
        </w:rPr>
      </w:pPr>
      <w:r>
        <w:rPr>
          <w:rFonts w:ascii="Times New Roman" w:hAnsi="Times New Roman" w:cs="Times New Roman"/>
          <w:sz w:val="24"/>
          <w:szCs w:val="24"/>
        </w:rPr>
        <w:t xml:space="preserve">- Регламент муниципальной услуги. </w:t>
      </w:r>
    </w:p>
    <w:p w:rsidR="00BF27D3" w:rsidRDefault="00BF27D3" w:rsidP="00BF27D3">
      <w:pPr>
        <w:ind w:firstLine="540"/>
        <w:jc w:val="both"/>
        <w:rPr>
          <w:rFonts w:ascii="Times New Roman" w:hAnsi="Times New Roman" w:cs="Times New Roman"/>
          <w:sz w:val="24"/>
          <w:szCs w:val="24"/>
        </w:rPr>
      </w:pPr>
      <w:r>
        <w:rPr>
          <w:rFonts w:ascii="Times New Roman" w:hAnsi="Times New Roman" w:cs="Times New Roman"/>
          <w:sz w:val="24"/>
          <w:szCs w:val="24"/>
        </w:rPr>
        <w:t xml:space="preserve">2.2.4.  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по адресу: Удмуртская Республика, с.Юкаменское, ул. Советская, д.11. </w:t>
      </w:r>
      <w:r>
        <w:rPr>
          <w:rFonts w:ascii="Times New Roman" w:hAnsi="Times New Roman" w:cs="Times New Roman"/>
          <w:color w:val="052635"/>
          <w:sz w:val="24"/>
          <w:szCs w:val="24"/>
        </w:rPr>
        <w:t xml:space="preserve">Понедельник с 8.00 до 18.00,   вторник, четверг, пятница с 8.00 до 17.00, среда с 8.00 до 15.00, суббота, воскресенье – выходные дни, </w:t>
      </w:r>
      <w:r>
        <w:rPr>
          <w:rFonts w:ascii="Times New Roman" w:hAnsi="Times New Roman" w:cs="Times New Roman"/>
          <w:sz w:val="24"/>
          <w:szCs w:val="24"/>
        </w:rPr>
        <w:t>без перерыва на обед.</w:t>
      </w:r>
    </w:p>
    <w:p w:rsidR="00BF27D3" w:rsidRDefault="00BF27D3" w:rsidP="00BF27D3">
      <w:pPr>
        <w:autoSpaceDE w:val="0"/>
        <w:autoSpaceDN w:val="0"/>
        <w:adjustRightInd w:val="0"/>
        <w:jc w:val="both"/>
        <w:rPr>
          <w:rFonts w:ascii="Times New Roman" w:hAnsi="Times New Roman" w:cs="Times New Roman"/>
          <w:sz w:val="24"/>
          <w:szCs w:val="24"/>
        </w:rPr>
      </w:pPr>
      <w:r>
        <w:rPr>
          <w:rFonts w:ascii="Times New Roman" w:hAnsi="Times New Roman" w:cs="Times New Roman"/>
          <w:bCs/>
          <w:color w:val="052635"/>
          <w:sz w:val="24"/>
          <w:szCs w:val="24"/>
        </w:rPr>
        <w:t>Электронный  адрес</w:t>
      </w:r>
      <w:r>
        <w:rPr>
          <w:rFonts w:ascii="Times New Roman" w:hAnsi="Times New Roman" w:cs="Times New Roman"/>
          <w:b/>
          <w:bCs/>
          <w:color w:val="052635"/>
          <w:sz w:val="24"/>
          <w:szCs w:val="24"/>
        </w:rPr>
        <w:t>:</w:t>
      </w:r>
      <w:r>
        <w:rPr>
          <w:rFonts w:ascii="Times New Roman" w:hAnsi="Times New Roman" w:cs="Times New Roman"/>
          <w:color w:val="052635"/>
          <w:sz w:val="24"/>
          <w:szCs w:val="24"/>
        </w:rPr>
        <w:t xml:space="preserve"> </w:t>
      </w:r>
      <w:r>
        <w:rPr>
          <w:rFonts w:ascii="Times New Roman" w:hAnsi="Times New Roman" w:cs="Times New Roman"/>
          <w:color w:val="052635"/>
          <w:sz w:val="24"/>
          <w:szCs w:val="24"/>
          <w:lang w:val="en-US"/>
        </w:rPr>
        <w:t>mfc</w:t>
      </w:r>
      <w:r>
        <w:rPr>
          <w:rFonts w:ascii="Times New Roman" w:hAnsi="Times New Roman" w:cs="Times New Roman"/>
          <w:color w:val="052635"/>
          <w:sz w:val="24"/>
          <w:szCs w:val="24"/>
        </w:rPr>
        <w:t>_</w:t>
      </w:r>
      <w:r>
        <w:rPr>
          <w:rFonts w:ascii="Times New Roman" w:hAnsi="Times New Roman" w:cs="Times New Roman"/>
          <w:color w:val="052635"/>
          <w:sz w:val="24"/>
          <w:szCs w:val="24"/>
          <w:lang w:val="en-US"/>
        </w:rPr>
        <w:t>ukam</w:t>
      </w:r>
      <w:r>
        <w:rPr>
          <w:rFonts w:ascii="Times New Roman" w:hAnsi="Times New Roman" w:cs="Times New Roman"/>
          <w:color w:val="052635"/>
          <w:sz w:val="24"/>
          <w:szCs w:val="24"/>
        </w:rPr>
        <w:t>@</w:t>
      </w:r>
      <w:r>
        <w:rPr>
          <w:rFonts w:ascii="Times New Roman" w:hAnsi="Times New Roman" w:cs="Times New Roman"/>
          <w:color w:val="052635"/>
          <w:sz w:val="24"/>
          <w:szCs w:val="24"/>
          <w:lang w:val="en-US"/>
        </w:rPr>
        <w:t>mail</w:t>
      </w:r>
      <w:r>
        <w:rPr>
          <w:rFonts w:ascii="Times New Roman" w:hAnsi="Times New Roman" w:cs="Times New Roman"/>
          <w:color w:val="052635"/>
          <w:sz w:val="24"/>
          <w:szCs w:val="24"/>
        </w:rPr>
        <w:t>.</w:t>
      </w:r>
      <w:r>
        <w:rPr>
          <w:rFonts w:ascii="Times New Roman" w:hAnsi="Times New Roman" w:cs="Times New Roman"/>
          <w:color w:val="052635"/>
          <w:sz w:val="24"/>
          <w:szCs w:val="24"/>
          <w:lang w:val="en-US"/>
        </w:rPr>
        <w:t>ru</w:t>
      </w:r>
    </w:p>
    <w:p w:rsidR="00BF27D3" w:rsidRDefault="00BF27D3" w:rsidP="00BF27D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Телефон для информирования </w:t>
      </w:r>
      <w:r>
        <w:rPr>
          <w:rFonts w:ascii="Times New Roman" w:hAnsi="Times New Roman" w:cs="Times New Roman"/>
          <w:color w:val="052635"/>
          <w:sz w:val="24"/>
          <w:szCs w:val="24"/>
        </w:rPr>
        <w:t>тел. 8 (34161) 21203, факс (34161) 21992.</w:t>
      </w:r>
    </w:p>
    <w:p w:rsidR="00BF27D3" w:rsidRDefault="00BF27D3" w:rsidP="00BF27D3">
      <w:pPr>
        <w:shd w:val="clear" w:color="auto" w:fill="FFFFFF"/>
        <w:jc w:val="both"/>
        <w:rPr>
          <w:rFonts w:ascii="Times New Roman" w:hAnsi="Times New Roman" w:cs="Times New Roman"/>
          <w:spacing w:val="-6"/>
          <w:sz w:val="24"/>
          <w:szCs w:val="24"/>
        </w:rPr>
      </w:pPr>
    </w:p>
    <w:p w:rsidR="00BF27D3" w:rsidRDefault="00BF27D3" w:rsidP="00BF27D3">
      <w:pPr>
        <w:tabs>
          <w:tab w:val="left" w:pos="8400"/>
        </w:tabs>
        <w:ind w:firstLine="737"/>
        <w:jc w:val="center"/>
        <w:rPr>
          <w:rFonts w:ascii="Times New Roman" w:hAnsi="Times New Roman" w:cs="Times New Roman"/>
          <w:b/>
          <w:sz w:val="24"/>
          <w:szCs w:val="24"/>
        </w:rPr>
      </w:pPr>
      <w:r>
        <w:rPr>
          <w:rFonts w:ascii="Times New Roman" w:hAnsi="Times New Roman" w:cs="Times New Roman"/>
          <w:b/>
          <w:sz w:val="24"/>
          <w:szCs w:val="24"/>
        </w:rPr>
        <w:t>2.3. Результат предоставления муниципальной услуги.</w:t>
      </w:r>
    </w:p>
    <w:p w:rsidR="00BF27D3" w:rsidRDefault="00BF27D3" w:rsidP="00BF27D3">
      <w:pPr>
        <w:tabs>
          <w:tab w:val="left" w:pos="8400"/>
        </w:tabs>
        <w:ind w:firstLine="540"/>
        <w:rPr>
          <w:rFonts w:ascii="Times New Roman" w:hAnsi="Times New Roman" w:cs="Times New Roman"/>
          <w:sz w:val="24"/>
          <w:szCs w:val="24"/>
        </w:rPr>
      </w:pPr>
      <w:r>
        <w:rPr>
          <w:rFonts w:ascii="Times New Roman" w:hAnsi="Times New Roman" w:cs="Times New Roman"/>
          <w:sz w:val="24"/>
          <w:szCs w:val="24"/>
        </w:rPr>
        <w:t xml:space="preserve">2.3.1. Результатом предоставления муниципальной услуги является:          </w:t>
      </w:r>
    </w:p>
    <w:p w:rsidR="00BF27D3" w:rsidRDefault="00BF27D3" w:rsidP="00BF27D3">
      <w:pPr>
        <w:ind w:firstLine="540"/>
        <w:rPr>
          <w:rFonts w:ascii="Times New Roman" w:hAnsi="Times New Roman" w:cs="Times New Roman"/>
          <w:sz w:val="24"/>
          <w:szCs w:val="24"/>
        </w:rPr>
      </w:pPr>
      <w:r>
        <w:rPr>
          <w:rFonts w:ascii="Times New Roman" w:hAnsi="Times New Roman" w:cs="Times New Roman"/>
          <w:sz w:val="24"/>
          <w:szCs w:val="24"/>
        </w:rPr>
        <w:t>- Постановление уполномоченного органа  о присвоении объекту адресации или его аннулирования;</w:t>
      </w: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 xml:space="preserve">        - Постановление об отказе в присвоении объекту адресации или его аннулирования.</w:t>
      </w:r>
    </w:p>
    <w:p w:rsidR="00BF27D3" w:rsidRDefault="00BF27D3" w:rsidP="00BF27D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2.3.2. Постановление уполномоченного органа об аннулировании адреса объекта адресации содержит:</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аннулируемый адрес объекта адресации;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уникальный номер аннулируемого адреса объекта адресации в государственном адресном реестре;</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причину аннулирования адреса объекта адресации;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другие необходимые сведения, определенные уполномоченным органом.</w:t>
      </w:r>
    </w:p>
    <w:p w:rsidR="00BF27D3" w:rsidRDefault="00BF27D3" w:rsidP="00BF27D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Решение об аннулировании адреса объекта адресации в случае присвоения объекту адресации нового адреса может быть по решению Администрации  объединено с решением о присвоении этому объекту адресации нового адреса.</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2.3.3. Постановление уполномоченного органа  о присвоении объекту адресации адреса содержит:</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присвоенный объекту адресации адрес;</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реквизиты и наименования документов, на основании которых принято решение о присвоении адреса;</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описание местоположения объекта адресации;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кадастровые номера, адреса и сведения об объектах недвижимости, из которых образуется объект адресации;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другие необходимые сведения.</w:t>
      </w:r>
    </w:p>
    <w:p w:rsidR="00BF27D3" w:rsidRDefault="00BF27D3" w:rsidP="00BF27D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В случае присвоения адреса поставленному на государственный кадастровый учет объекту недвижимости в решении о присвоении адреса объекту адресации также указывается кадастровый номер объекта недвижимости, являющегося объектом адресации.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2.3.4. 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BF27D3" w:rsidRDefault="00BF27D3" w:rsidP="00BF27D3">
      <w:pPr>
        <w:tabs>
          <w:tab w:val="left" w:pos="8400"/>
        </w:tabs>
        <w:rPr>
          <w:rFonts w:ascii="Times New Roman" w:hAnsi="Times New Roman" w:cs="Times New Roman"/>
          <w:sz w:val="24"/>
          <w:szCs w:val="24"/>
        </w:rPr>
      </w:pPr>
      <w:r>
        <w:rPr>
          <w:rFonts w:ascii="Times New Roman" w:hAnsi="Times New Roman" w:cs="Times New Roman"/>
          <w:sz w:val="24"/>
          <w:szCs w:val="24"/>
        </w:rPr>
        <w:tab/>
      </w:r>
    </w:p>
    <w:p w:rsidR="00BF27D3" w:rsidRDefault="00BF27D3" w:rsidP="00BF27D3">
      <w:pPr>
        <w:tabs>
          <w:tab w:val="left" w:pos="8400"/>
        </w:tabs>
        <w:ind w:firstLine="737"/>
        <w:jc w:val="center"/>
        <w:rPr>
          <w:rFonts w:ascii="Times New Roman" w:hAnsi="Times New Roman" w:cs="Times New Roman"/>
          <w:b/>
          <w:sz w:val="24"/>
          <w:szCs w:val="24"/>
        </w:rPr>
      </w:pPr>
      <w:r>
        <w:rPr>
          <w:rFonts w:ascii="Times New Roman" w:hAnsi="Times New Roman" w:cs="Times New Roman"/>
          <w:b/>
          <w:sz w:val="24"/>
          <w:szCs w:val="24"/>
        </w:rPr>
        <w:t>2.4. Срок предоставления муниципальной услуги</w:t>
      </w:r>
    </w:p>
    <w:p w:rsidR="00BF27D3" w:rsidRDefault="00BF27D3" w:rsidP="00BF27D3">
      <w:pPr>
        <w:widowControl w:val="0"/>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2.4.1. Решение о присвоении объекту адресации адреса или аннулировании его адреса, а также решение об отказе в таком присвоении или аннулировании принимаются  в срок не более чем 18 рабочих дней со дня поступления заявления.</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2.4..2. В случае представления заявления через многофункциональный центр срок, указанный в </w:t>
      </w:r>
      <w:hyperlink r:id="rId14" w:anchor="Par146" w:history="1">
        <w:r>
          <w:rPr>
            <w:rStyle w:val="a3"/>
            <w:rFonts w:ascii="Times New Roman" w:hAnsi="Times New Roman" w:cs="Times New Roman"/>
            <w:sz w:val="24"/>
            <w:szCs w:val="24"/>
          </w:rPr>
          <w:t xml:space="preserve">пункте </w:t>
        </w:r>
      </w:hyperlink>
      <w:r>
        <w:rPr>
          <w:rFonts w:ascii="Times New Roman" w:hAnsi="Times New Roman" w:cs="Times New Roman"/>
          <w:sz w:val="24"/>
          <w:szCs w:val="24"/>
        </w:rPr>
        <w:t>2.4.1. настоящего Регламента,  исчисляется со дня передачи многофункциональным центром заявления и документов, указанных в под</w:t>
      </w:r>
      <w:hyperlink r:id="rId15" w:anchor="Par128" w:history="1">
        <w:r>
          <w:rPr>
            <w:rStyle w:val="a3"/>
            <w:rFonts w:ascii="Times New Roman" w:hAnsi="Times New Roman" w:cs="Times New Roman"/>
            <w:sz w:val="24"/>
            <w:szCs w:val="24"/>
          </w:rPr>
          <w:t xml:space="preserve">пункте </w:t>
        </w:r>
      </w:hyperlink>
      <w:r>
        <w:rPr>
          <w:rFonts w:ascii="Times New Roman" w:hAnsi="Times New Roman" w:cs="Times New Roman"/>
          <w:sz w:val="24"/>
          <w:szCs w:val="24"/>
        </w:rPr>
        <w:t xml:space="preserve">2.6.1 настоящего Регламента (при их наличии), </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 xml:space="preserve">         2.4.3. Время ожидания приема заявителем для сдачи и получения документов, получения консультаций о процедуре предоставления муниципальной услуги не должно превышать 15 минут.</w:t>
      </w:r>
    </w:p>
    <w:p w:rsidR="00BF27D3" w:rsidRDefault="00BF27D3" w:rsidP="00BF27D3">
      <w:pPr>
        <w:tabs>
          <w:tab w:val="left" w:pos="8400"/>
        </w:tabs>
        <w:rPr>
          <w:rFonts w:ascii="Times New Roman" w:hAnsi="Times New Roman" w:cs="Times New Roman"/>
          <w:b/>
          <w:sz w:val="24"/>
          <w:szCs w:val="24"/>
        </w:rPr>
      </w:pP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2.5. Перечень правовых актов, непосредственно регулирующих предоставление муниципальной услуги.</w:t>
      </w: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в соответствии нормативными правовыми актами:</w:t>
      </w:r>
    </w:p>
    <w:p w:rsidR="00BF27D3" w:rsidRDefault="00BF27D3" w:rsidP="00BF27D3">
      <w:pPr>
        <w:ind w:firstLine="540"/>
        <w:jc w:val="both"/>
        <w:rPr>
          <w:rFonts w:ascii="Times New Roman" w:hAnsi="Times New Roman" w:cs="Times New Roman"/>
          <w:sz w:val="24"/>
          <w:szCs w:val="24"/>
        </w:rPr>
      </w:pPr>
      <w:r>
        <w:rPr>
          <w:rFonts w:ascii="Times New Roman" w:hAnsi="Times New Roman" w:cs="Times New Roman"/>
          <w:sz w:val="24"/>
          <w:szCs w:val="24"/>
        </w:rPr>
        <w:t>- Конституция Российской Федерации;</w:t>
      </w:r>
    </w:p>
    <w:p w:rsidR="00BF27D3" w:rsidRDefault="00BF27D3" w:rsidP="00BF27D3">
      <w:pPr>
        <w:ind w:firstLine="540"/>
        <w:jc w:val="both"/>
        <w:rPr>
          <w:rFonts w:ascii="Times New Roman" w:hAnsi="Times New Roman" w:cs="Times New Roman"/>
          <w:sz w:val="24"/>
          <w:szCs w:val="24"/>
        </w:rPr>
      </w:pPr>
      <w:r>
        <w:rPr>
          <w:rFonts w:ascii="Times New Roman" w:hAnsi="Times New Roman" w:cs="Times New Roman"/>
          <w:sz w:val="24"/>
          <w:szCs w:val="24"/>
        </w:rPr>
        <w:t>- Конституция Удмуртской Республики;</w:t>
      </w:r>
    </w:p>
    <w:p w:rsidR="00BF27D3" w:rsidRDefault="00BF27D3" w:rsidP="00BF27D3">
      <w:pPr>
        <w:ind w:firstLine="540"/>
        <w:jc w:val="both"/>
        <w:rPr>
          <w:rFonts w:ascii="Times New Roman" w:hAnsi="Times New Roman" w:cs="Times New Roman"/>
          <w:sz w:val="24"/>
          <w:szCs w:val="24"/>
        </w:rPr>
      </w:pPr>
      <w:r>
        <w:rPr>
          <w:rFonts w:ascii="Times New Roman" w:hAnsi="Times New Roman" w:cs="Times New Roman"/>
          <w:sz w:val="24"/>
          <w:szCs w:val="24"/>
        </w:rPr>
        <w:t>- Жилищный кодекс Российской Федерации;</w:t>
      </w:r>
    </w:p>
    <w:p w:rsidR="00BF27D3" w:rsidRDefault="00BF27D3" w:rsidP="00BF27D3">
      <w:pPr>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06.10.2003 г. № 131-ФЗ «Об общих принципах организации местного самоуправления в Российской Федерации»;</w:t>
      </w:r>
    </w:p>
    <w:p w:rsidR="00BF27D3" w:rsidRDefault="00BF27D3" w:rsidP="00BF27D3">
      <w:pPr>
        <w:ind w:firstLine="540"/>
        <w:jc w:val="both"/>
        <w:rPr>
          <w:rFonts w:ascii="Times New Roman" w:hAnsi="Times New Roman" w:cs="Times New Roman"/>
          <w:sz w:val="24"/>
          <w:szCs w:val="24"/>
        </w:rPr>
      </w:pPr>
      <w:r>
        <w:rPr>
          <w:rFonts w:ascii="Times New Roman" w:hAnsi="Times New Roman" w:cs="Times New Roman"/>
          <w:sz w:val="24"/>
          <w:szCs w:val="24"/>
        </w:rPr>
        <w:t>- Федеральный Закон от 02.05.2006 г. № 59-ФЗ «О порядке рассмотрения обращений граждан Российской Федерации»;</w:t>
      </w:r>
    </w:p>
    <w:p w:rsidR="00BF27D3" w:rsidRDefault="00BF27D3" w:rsidP="00BF27D3">
      <w:pPr>
        <w:tabs>
          <w:tab w:val="left" w:pos="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 Федеральный закон Российской Федерации от 27 июля 2010 года</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N 210-ФЗ "Об организации предоставления государственных и муниципальных услуг";</w:t>
      </w:r>
    </w:p>
    <w:p w:rsidR="00BF27D3" w:rsidRDefault="00BF27D3" w:rsidP="00BF27D3">
      <w:pPr>
        <w:ind w:firstLine="709"/>
        <w:jc w:val="both"/>
        <w:rPr>
          <w:rFonts w:ascii="Times New Roman" w:hAnsi="Times New Roman" w:cs="Times New Roman"/>
          <w:sz w:val="24"/>
          <w:szCs w:val="24"/>
        </w:rPr>
      </w:pPr>
      <w:r>
        <w:rPr>
          <w:rFonts w:ascii="Times New Roman" w:hAnsi="Times New Roman" w:cs="Times New Roman"/>
          <w:color w:val="000000"/>
          <w:sz w:val="24"/>
          <w:szCs w:val="24"/>
        </w:rPr>
        <w:t>- П</w:t>
      </w:r>
      <w:r>
        <w:rPr>
          <w:rFonts w:ascii="Times New Roman" w:hAnsi="Times New Roman" w:cs="Times New Roman"/>
          <w:sz w:val="24"/>
          <w:szCs w:val="24"/>
        </w:rPr>
        <w:t xml:space="preserve">остановление Правительства Российской Федерации от 19 ноября </w:t>
      </w:r>
      <w:smartTag w:uri="urn:schemas-microsoft-com:office:smarttags" w:element="metricconverter">
        <w:smartTagPr>
          <w:attr w:name="ProductID" w:val="2014 г"/>
        </w:smartTagPr>
        <w:r>
          <w:rPr>
            <w:rFonts w:ascii="Times New Roman" w:hAnsi="Times New Roman" w:cs="Times New Roman"/>
            <w:sz w:val="24"/>
            <w:szCs w:val="24"/>
          </w:rPr>
          <w:t>2014 г</w:t>
        </w:r>
      </w:smartTag>
      <w:r>
        <w:rPr>
          <w:rFonts w:ascii="Times New Roman" w:hAnsi="Times New Roman" w:cs="Times New Roman"/>
          <w:sz w:val="24"/>
          <w:szCs w:val="24"/>
        </w:rPr>
        <w:t>. N 1221 «Об утверждении Правил присвоения, изменения   и аннулирования адресов »;</w:t>
      </w:r>
    </w:p>
    <w:p w:rsidR="00BF27D3" w:rsidRDefault="00BF27D3" w:rsidP="00BF27D3">
      <w:pPr>
        <w:jc w:val="both"/>
        <w:rPr>
          <w:rFonts w:ascii="Times New Roman" w:hAnsi="Times New Roman" w:cs="Times New Roman"/>
          <w:sz w:val="24"/>
          <w:szCs w:val="24"/>
        </w:rPr>
      </w:pPr>
      <w:r>
        <w:rPr>
          <w:rFonts w:ascii="Times New Roman" w:hAnsi="Times New Roman" w:cs="Times New Roman"/>
          <w:sz w:val="24"/>
          <w:szCs w:val="24"/>
        </w:rPr>
        <w:t xml:space="preserve">           - Приказ Министерства финансов Российской Федерации от 11.12.2014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BF27D3" w:rsidRDefault="00BF27D3" w:rsidP="00BF27D3">
      <w:pPr>
        <w:ind w:firstLine="708"/>
        <w:jc w:val="both"/>
        <w:rPr>
          <w:rFonts w:ascii="Times New Roman" w:hAnsi="Times New Roman" w:cs="Times New Roman"/>
          <w:sz w:val="24"/>
          <w:szCs w:val="24"/>
        </w:rPr>
      </w:pPr>
      <w:r>
        <w:rPr>
          <w:rFonts w:ascii="Times New Roman" w:hAnsi="Times New Roman" w:cs="Times New Roman"/>
          <w:sz w:val="24"/>
          <w:szCs w:val="24"/>
        </w:rPr>
        <w:t xml:space="preserve"> - Устав муниципального образования «Пышкетское», принят  решением Совета депутатов муниципального образования «Пышкетское»  от 28 ноября 2005 года № 6.</w:t>
      </w:r>
    </w:p>
    <w:p w:rsidR="00BF27D3" w:rsidRDefault="00BF27D3" w:rsidP="00BF27D3">
      <w:pPr>
        <w:tabs>
          <w:tab w:val="left" w:pos="8400"/>
        </w:tabs>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p>
    <w:p w:rsidR="00BF27D3" w:rsidRDefault="00BF27D3" w:rsidP="00BF27D3">
      <w:pPr>
        <w:tabs>
          <w:tab w:val="left" w:pos="0"/>
        </w:tabs>
        <w:jc w:val="center"/>
        <w:rPr>
          <w:rFonts w:ascii="Times New Roman" w:hAnsi="Times New Roman" w:cs="Times New Roman"/>
          <w:sz w:val="24"/>
          <w:szCs w:val="24"/>
        </w:rPr>
      </w:pPr>
      <w:r>
        <w:rPr>
          <w:rFonts w:ascii="Times New Roman" w:hAnsi="Times New Roman" w:cs="Times New Roman"/>
          <w:b/>
          <w:sz w:val="24"/>
          <w:szCs w:val="24"/>
        </w:rPr>
        <w:t>2.6. Перечень документов, необходимых для предоставления муниципальной услуги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    2.6.1.</w:t>
      </w:r>
      <w:r>
        <w:rPr>
          <w:rFonts w:ascii="Times New Roman" w:hAnsi="Times New Roman" w:cs="Times New Roman"/>
          <w:sz w:val="24"/>
          <w:szCs w:val="24"/>
        </w:rPr>
        <w:t xml:space="preserve"> К заявлению прилагаются следующие документы:</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а) правоустанавливающие и (или) право удостоверяющие документы на объект (объекты) адресации;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д) кадастровый паспорт объекта адресации (в случае присвоения адреса объекту адресации, поставленному на кадастровый учет);</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з) кадастровая выписка об объекте недвижимости, который снят с учета в случае аннулирования адреса объекта адресации (прекращения существования объекта </w:t>
      </w:r>
      <w:r>
        <w:rPr>
          <w:rFonts w:ascii="Times New Roman" w:hAnsi="Times New Roman" w:cs="Times New Roman"/>
          <w:sz w:val="24"/>
          <w:szCs w:val="24"/>
        </w:rPr>
        <w:lastRenderedPageBreak/>
        <w:t>адресации);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и)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(отказ в осуществлении кадастрового учета объекта адресации по основаниям, указанным в </w:t>
      </w:r>
      <w:hyperlink r:id="rId16" w:history="1">
        <w:r>
          <w:rPr>
            <w:rStyle w:val="a3"/>
            <w:rFonts w:ascii="Times New Roman" w:hAnsi="Times New Roman" w:cs="Times New Roman"/>
            <w:sz w:val="24"/>
            <w:szCs w:val="24"/>
          </w:rPr>
          <w:t>пунктах 1</w:t>
        </w:r>
      </w:hyperlink>
      <w:r>
        <w:rPr>
          <w:rFonts w:ascii="Times New Roman" w:hAnsi="Times New Roman" w:cs="Times New Roman"/>
          <w:sz w:val="24"/>
          <w:szCs w:val="24"/>
        </w:rPr>
        <w:t xml:space="preserve"> и </w:t>
      </w:r>
      <w:hyperlink r:id="rId17" w:history="1">
        <w:r>
          <w:rPr>
            <w:rStyle w:val="a3"/>
            <w:rFonts w:ascii="Times New Roman" w:hAnsi="Times New Roman" w:cs="Times New Roman"/>
            <w:sz w:val="24"/>
            <w:szCs w:val="24"/>
          </w:rPr>
          <w:t>3 части 2 статьи 27</w:t>
        </w:r>
      </w:hyperlink>
      <w:r>
        <w:rPr>
          <w:rFonts w:ascii="Times New Roman" w:hAnsi="Times New Roman" w:cs="Times New Roman"/>
          <w:sz w:val="24"/>
          <w:szCs w:val="24"/>
        </w:rPr>
        <w:t xml:space="preserve"> Федерального закона "О государственном кадастре недвижимости)".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2.6.2. Ответственный специалист запрашивает  документы, указанные в </w:t>
      </w:r>
      <w:hyperlink r:id="rId18" w:anchor="Par128" w:history="1">
        <w:r>
          <w:rPr>
            <w:rStyle w:val="a3"/>
            <w:rFonts w:ascii="Times New Roman" w:hAnsi="Times New Roman" w:cs="Times New Roman"/>
            <w:sz w:val="24"/>
            <w:szCs w:val="24"/>
          </w:rPr>
          <w:t>подпункте</w:t>
        </w:r>
      </w:hyperlink>
      <w:r>
        <w:rPr>
          <w:rFonts w:ascii="Times New Roman" w:hAnsi="Times New Roman" w:cs="Times New Roman"/>
          <w:sz w:val="24"/>
          <w:szCs w:val="24"/>
        </w:rPr>
        <w:t xml:space="preserve"> 2.6.1.  в органах государственно власти, органах местного самоуправления и в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Заявители (представители заявителя) при подаче заявления вправе приложить к нему документы, указанные в </w:t>
      </w:r>
      <w:hyperlink r:id="rId19" w:anchor="Par128" w:history="1">
        <w:r>
          <w:rPr>
            <w:rStyle w:val="a3"/>
            <w:rFonts w:ascii="Times New Roman" w:hAnsi="Times New Roman" w:cs="Times New Roman"/>
            <w:sz w:val="24"/>
            <w:szCs w:val="24"/>
          </w:rPr>
          <w:t>подпункте</w:t>
        </w:r>
      </w:hyperlink>
      <w:r>
        <w:rPr>
          <w:rFonts w:ascii="Times New Roman" w:hAnsi="Times New Roman" w:cs="Times New Roman"/>
          <w:sz w:val="24"/>
          <w:szCs w:val="24"/>
        </w:rPr>
        <w:t xml:space="preserve"> 2.6.1.,  если такие документы не находятся в распоряжении  органа местного самоуправления либо подведомственных   органам местного самоуправления организаций.</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Документы, указанные в </w:t>
      </w:r>
      <w:hyperlink r:id="rId20" w:anchor="Par128" w:history="1">
        <w:r>
          <w:rPr>
            <w:rStyle w:val="a3"/>
            <w:rFonts w:ascii="Times New Roman" w:hAnsi="Times New Roman" w:cs="Times New Roman"/>
            <w:sz w:val="24"/>
            <w:szCs w:val="24"/>
          </w:rPr>
          <w:t>подпункте</w:t>
        </w:r>
      </w:hyperlink>
      <w:r>
        <w:rPr>
          <w:rFonts w:ascii="Times New Roman" w:hAnsi="Times New Roman" w:cs="Times New Roman"/>
          <w:sz w:val="24"/>
          <w:szCs w:val="24"/>
        </w:rPr>
        <w:t xml:space="preserve"> 2.6.1. настоящего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2.6.3. Если заявление и документы, указанные в </w:t>
      </w:r>
      <w:hyperlink r:id="rId21" w:anchor="Par128" w:history="1">
        <w:r>
          <w:rPr>
            <w:rStyle w:val="a3"/>
            <w:rFonts w:ascii="Times New Roman" w:hAnsi="Times New Roman" w:cs="Times New Roman"/>
            <w:sz w:val="24"/>
            <w:szCs w:val="24"/>
          </w:rPr>
          <w:t>подпункте</w:t>
        </w:r>
      </w:hyperlink>
      <w:r>
        <w:rPr>
          <w:rFonts w:ascii="Times New Roman" w:hAnsi="Times New Roman" w:cs="Times New Roman"/>
          <w:sz w:val="24"/>
          <w:szCs w:val="24"/>
        </w:rPr>
        <w:t xml:space="preserve"> 2.6.1., представляются заявителем (представителем заявителя) в уполномоченный орган лично, то специалист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специалистом таких документов.</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заявление и документы, указанные </w:t>
      </w:r>
      <w:hyperlink r:id="rId22" w:anchor="Par128" w:history="1">
        <w:r>
          <w:rPr>
            <w:rStyle w:val="a3"/>
            <w:rFonts w:ascii="Times New Roman" w:hAnsi="Times New Roman" w:cs="Times New Roman"/>
            <w:sz w:val="24"/>
            <w:szCs w:val="24"/>
          </w:rPr>
          <w:t>подпункте</w:t>
        </w:r>
      </w:hyperlink>
      <w:r>
        <w:rPr>
          <w:rFonts w:ascii="Times New Roman" w:hAnsi="Times New Roman" w:cs="Times New Roman"/>
          <w:sz w:val="24"/>
          <w:szCs w:val="24"/>
        </w:rPr>
        <w:t xml:space="preserve"> 2.6.1.,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Получение заявления и документов, указанных в </w:t>
      </w:r>
      <w:hyperlink r:id="rId23" w:anchor="Par128" w:history="1">
        <w:r>
          <w:rPr>
            <w:rStyle w:val="a3"/>
            <w:rFonts w:ascii="Times New Roman" w:hAnsi="Times New Roman" w:cs="Times New Roman"/>
            <w:sz w:val="24"/>
            <w:szCs w:val="24"/>
          </w:rPr>
          <w:t>подпункте</w:t>
        </w:r>
      </w:hyperlink>
      <w:r>
        <w:rPr>
          <w:rFonts w:ascii="Times New Roman" w:hAnsi="Times New Roman" w:cs="Times New Roman"/>
          <w:sz w:val="24"/>
          <w:szCs w:val="24"/>
        </w:rPr>
        <w:t xml:space="preserve"> 2.6.1, представляемых в форме электронных документов, подтверждается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Сообщение о получении заявления и документов, указанных в </w:t>
      </w:r>
      <w:hyperlink r:id="rId24" w:anchor="Par128" w:history="1">
        <w:r>
          <w:rPr>
            <w:rStyle w:val="a3"/>
            <w:rFonts w:ascii="Times New Roman" w:hAnsi="Times New Roman" w:cs="Times New Roman"/>
            <w:sz w:val="24"/>
            <w:szCs w:val="24"/>
          </w:rPr>
          <w:t>подпункте</w:t>
        </w:r>
      </w:hyperlink>
      <w:r>
        <w:rPr>
          <w:rFonts w:ascii="Times New Roman" w:hAnsi="Times New Roman" w:cs="Times New Roman"/>
          <w:sz w:val="24"/>
          <w:szCs w:val="24"/>
        </w:rPr>
        <w:t xml:space="preserve"> 2.6.1,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w:t>
      </w:r>
      <w:r>
        <w:rPr>
          <w:rFonts w:ascii="Times New Roman" w:hAnsi="Times New Roman" w:cs="Times New Roman"/>
          <w:sz w:val="24"/>
          <w:szCs w:val="24"/>
        </w:rPr>
        <w:lastRenderedPageBreak/>
        <w:t>соответственно через единый портал, региональный портал или портал адресной системы.</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Сообщение о получении заявления и документов, указанных в </w:t>
      </w:r>
      <w:hyperlink r:id="rId25" w:anchor="Par128" w:history="1">
        <w:r>
          <w:rPr>
            <w:rStyle w:val="a3"/>
            <w:rFonts w:ascii="Times New Roman" w:hAnsi="Times New Roman" w:cs="Times New Roman"/>
            <w:sz w:val="24"/>
            <w:szCs w:val="24"/>
          </w:rPr>
          <w:t>подпункте</w:t>
        </w:r>
      </w:hyperlink>
      <w:r>
        <w:rPr>
          <w:rFonts w:ascii="Times New Roman" w:hAnsi="Times New Roman" w:cs="Times New Roman"/>
          <w:sz w:val="24"/>
          <w:szCs w:val="24"/>
        </w:rPr>
        <w:t xml:space="preserve"> 2.6.1, направляется заявителю (представителю заявителя) не позднее рабочего дня, следующего за днем поступления заявления в уполномоченный орган.</w:t>
      </w:r>
    </w:p>
    <w:p w:rsidR="00BF27D3" w:rsidRDefault="00BF27D3" w:rsidP="00BF27D3">
      <w:pPr>
        <w:ind w:firstLine="540"/>
        <w:rPr>
          <w:rFonts w:ascii="Times New Roman" w:hAnsi="Times New Roman" w:cs="Times New Roman"/>
          <w:sz w:val="24"/>
          <w:szCs w:val="24"/>
        </w:rPr>
      </w:pPr>
    </w:p>
    <w:p w:rsidR="00BF27D3" w:rsidRDefault="00BF27D3" w:rsidP="00BF27D3">
      <w:pPr>
        <w:rPr>
          <w:rFonts w:ascii="Times New Roman" w:hAnsi="Times New Roman" w:cs="Times New Roman"/>
          <w:b/>
          <w:sz w:val="24"/>
          <w:szCs w:val="24"/>
        </w:rPr>
      </w:pPr>
      <w:r>
        <w:rPr>
          <w:rFonts w:ascii="Times New Roman" w:hAnsi="Times New Roman" w:cs="Times New Roman"/>
          <w:b/>
          <w:sz w:val="24"/>
          <w:szCs w:val="24"/>
        </w:rPr>
        <w:t xml:space="preserve">      2.7. Перечень оснований для отказа в приеме документов, необходимых для </w:t>
      </w:r>
    </w:p>
    <w:p w:rsidR="00BF27D3" w:rsidRDefault="00BF27D3" w:rsidP="00BF27D3">
      <w:pPr>
        <w:rPr>
          <w:rFonts w:ascii="Times New Roman" w:hAnsi="Times New Roman" w:cs="Times New Roman"/>
          <w:b/>
          <w:i/>
          <w:sz w:val="24"/>
          <w:szCs w:val="24"/>
        </w:rPr>
      </w:pPr>
      <w:r>
        <w:rPr>
          <w:rFonts w:ascii="Times New Roman" w:hAnsi="Times New Roman" w:cs="Times New Roman"/>
          <w:b/>
          <w:sz w:val="24"/>
          <w:szCs w:val="24"/>
        </w:rPr>
        <w:t xml:space="preserve">                            предоставления муниципальной услуги</w:t>
      </w:r>
    </w:p>
    <w:p w:rsidR="00BF27D3" w:rsidRDefault="00BF27D3" w:rsidP="00BF27D3">
      <w:pPr>
        <w:ind w:firstLine="540"/>
        <w:jc w:val="both"/>
        <w:rPr>
          <w:rFonts w:ascii="Times New Roman" w:hAnsi="Times New Roman" w:cs="Times New Roman"/>
          <w:sz w:val="24"/>
          <w:szCs w:val="24"/>
        </w:rPr>
      </w:pPr>
      <w:r>
        <w:rPr>
          <w:rFonts w:ascii="Times New Roman" w:hAnsi="Times New Roman" w:cs="Times New Roman"/>
          <w:sz w:val="24"/>
          <w:szCs w:val="24"/>
        </w:rPr>
        <w:t>Основанием для отказа в приеме документов не предусмотрено.</w:t>
      </w:r>
    </w:p>
    <w:p w:rsidR="00BF27D3" w:rsidRDefault="00BF27D3" w:rsidP="00BF27D3">
      <w:pPr>
        <w:jc w:val="center"/>
        <w:rPr>
          <w:rFonts w:ascii="Times New Roman" w:hAnsi="Times New Roman" w:cs="Times New Roman"/>
          <w:b/>
          <w:sz w:val="24"/>
          <w:szCs w:val="24"/>
        </w:rPr>
      </w:pP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2.8. Перечень оснований для приостановления в предоставлении муниципальной услуги, отказа в предоставлении муниципальной услуги.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2.8.1. В присвоении объекту адресации адреса или аннулировании его адреса может быть отказано в случаях, если: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а) с заявлением о присвоении объекту адресации адреса обратилось лицо, не указанное в пунктах 1.4 и 1.5; </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BF27D3" w:rsidRDefault="00BF27D3" w:rsidP="00BF27D3">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г) отсутствуют случаи и условия для присвоения объекту адресации адреса или аннулирования его адреса, указанный в пункте 1.3.</w:t>
      </w:r>
    </w:p>
    <w:p w:rsidR="00BF27D3" w:rsidRDefault="00BF27D3" w:rsidP="00BF27D3">
      <w:pPr>
        <w:widowControl w:val="0"/>
        <w:autoSpaceDE w:val="0"/>
        <w:autoSpaceDN w:val="0"/>
        <w:adjustRightInd w:val="0"/>
        <w:ind w:firstLine="540"/>
        <w:jc w:val="both"/>
        <w:rPr>
          <w:rFonts w:ascii="Times New Roman" w:hAnsi="Times New Roman" w:cs="Times New Roman"/>
          <w:b/>
          <w:sz w:val="24"/>
          <w:szCs w:val="24"/>
        </w:rPr>
      </w:pPr>
    </w:p>
    <w:p w:rsidR="00BF27D3" w:rsidRDefault="00BF27D3" w:rsidP="00BF27D3">
      <w:pPr>
        <w:ind w:firstLine="540"/>
        <w:jc w:val="center"/>
        <w:rPr>
          <w:rFonts w:ascii="Times New Roman" w:hAnsi="Times New Roman" w:cs="Times New Roman"/>
          <w:b/>
          <w:sz w:val="24"/>
          <w:szCs w:val="24"/>
        </w:rPr>
      </w:pPr>
      <w:r>
        <w:rPr>
          <w:rFonts w:ascii="Times New Roman" w:hAnsi="Times New Roman" w:cs="Times New Roman"/>
          <w:b/>
          <w:sz w:val="24"/>
          <w:szCs w:val="24"/>
        </w:rPr>
        <w:t>2.9. Размер платы, взимаемой с заявителя при предоставлении муниципальной услуги.</w:t>
      </w:r>
    </w:p>
    <w:p w:rsidR="00BF27D3" w:rsidRDefault="00BF27D3" w:rsidP="00BF27D3">
      <w:pPr>
        <w:widowControl w:val="0"/>
        <w:shd w:val="clear" w:color="auto" w:fill="FFFFFF"/>
        <w:autoSpaceDE w:val="0"/>
        <w:autoSpaceDN w:val="0"/>
        <w:adjustRightInd w:val="0"/>
        <w:ind w:firstLine="540"/>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 Муниципальная услуга предоставляется  бесплатно.  </w:t>
      </w:r>
    </w:p>
    <w:p w:rsidR="00BF27D3" w:rsidRDefault="00BF27D3" w:rsidP="00BF27D3">
      <w:pPr>
        <w:widowControl w:val="0"/>
        <w:shd w:val="clear" w:color="auto" w:fill="FFFFFF"/>
        <w:autoSpaceDE w:val="0"/>
        <w:autoSpaceDN w:val="0"/>
        <w:adjustRightInd w:val="0"/>
        <w:ind w:firstLine="540"/>
        <w:jc w:val="both"/>
        <w:rPr>
          <w:rFonts w:ascii="Times New Roman" w:hAnsi="Times New Roman" w:cs="Times New Roman"/>
          <w:spacing w:val="-19"/>
          <w:sz w:val="24"/>
          <w:szCs w:val="24"/>
        </w:rPr>
      </w:pPr>
    </w:p>
    <w:p w:rsidR="00BF27D3" w:rsidRDefault="00BF27D3" w:rsidP="00BF27D3">
      <w:pPr>
        <w:rPr>
          <w:rFonts w:ascii="Times New Roman" w:hAnsi="Times New Roman" w:cs="Times New Roman"/>
          <w:b/>
          <w:sz w:val="24"/>
          <w:szCs w:val="24"/>
        </w:rPr>
      </w:pPr>
      <w:r>
        <w:rPr>
          <w:rFonts w:ascii="Times New Roman" w:hAnsi="Times New Roman" w:cs="Times New Roman"/>
          <w:b/>
          <w:sz w:val="24"/>
          <w:szCs w:val="24"/>
        </w:rPr>
        <w:t xml:space="preserve">     2.10. Срок ожидания в очереди при подаче запроса о предоставлении</w:t>
      </w:r>
    </w:p>
    <w:p w:rsidR="00BF27D3" w:rsidRDefault="00BF27D3" w:rsidP="00BF27D3">
      <w:pPr>
        <w:ind w:firstLine="540"/>
        <w:rPr>
          <w:rFonts w:ascii="Times New Roman" w:hAnsi="Times New Roman" w:cs="Times New Roman"/>
          <w:b/>
          <w:sz w:val="24"/>
          <w:szCs w:val="24"/>
        </w:rPr>
      </w:pPr>
      <w:r>
        <w:rPr>
          <w:rFonts w:ascii="Times New Roman" w:hAnsi="Times New Roman" w:cs="Times New Roman"/>
          <w:b/>
          <w:sz w:val="24"/>
          <w:szCs w:val="24"/>
        </w:rPr>
        <w:t xml:space="preserve">           муниципальной услуги и при получении результата предоставления </w:t>
      </w:r>
    </w:p>
    <w:p w:rsidR="00BF27D3" w:rsidRDefault="00BF27D3" w:rsidP="00BF27D3">
      <w:pPr>
        <w:ind w:firstLine="540"/>
        <w:rPr>
          <w:rFonts w:ascii="Times New Roman" w:hAnsi="Times New Roman" w:cs="Times New Roman"/>
          <w:b/>
          <w:sz w:val="24"/>
          <w:szCs w:val="24"/>
        </w:rPr>
      </w:pPr>
      <w:r>
        <w:rPr>
          <w:rFonts w:ascii="Times New Roman" w:hAnsi="Times New Roman" w:cs="Times New Roman"/>
          <w:b/>
          <w:sz w:val="24"/>
          <w:szCs w:val="24"/>
        </w:rPr>
        <w:t xml:space="preserve">                                               муниципальной услуги.</w:t>
      </w:r>
    </w:p>
    <w:p w:rsidR="00BF27D3" w:rsidRDefault="00BF27D3" w:rsidP="00BF27D3">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Время ожидания  в очереди заявителем  при подаче запроса (заявления) и  получении результата предоставления муниципальной услуги не должно превышать 15 минут.</w:t>
      </w:r>
    </w:p>
    <w:p w:rsidR="00BF27D3" w:rsidRDefault="00BF27D3" w:rsidP="00BF27D3">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2.11. Срок регистрации запроса заявителя о предоставлении</w:t>
      </w:r>
    </w:p>
    <w:p w:rsidR="00BF27D3" w:rsidRDefault="00BF27D3" w:rsidP="00BF27D3">
      <w:pPr>
        <w:ind w:firstLine="540"/>
        <w:jc w:val="center"/>
        <w:rPr>
          <w:rFonts w:ascii="Times New Roman" w:hAnsi="Times New Roman" w:cs="Times New Roman"/>
          <w:b/>
          <w:sz w:val="24"/>
          <w:szCs w:val="24"/>
        </w:rPr>
      </w:pPr>
      <w:r>
        <w:rPr>
          <w:rFonts w:ascii="Times New Roman" w:hAnsi="Times New Roman" w:cs="Times New Roman"/>
          <w:b/>
          <w:sz w:val="24"/>
          <w:szCs w:val="24"/>
        </w:rPr>
        <w:t xml:space="preserve"> муниципальной услуги</w:t>
      </w:r>
    </w:p>
    <w:p w:rsidR="00BF27D3" w:rsidRDefault="00BF27D3" w:rsidP="00BF27D3">
      <w:pPr>
        <w:ind w:firstLine="540"/>
        <w:jc w:val="both"/>
        <w:rPr>
          <w:rFonts w:ascii="Times New Roman" w:hAnsi="Times New Roman" w:cs="Times New Roman"/>
          <w:sz w:val="24"/>
          <w:szCs w:val="24"/>
        </w:rPr>
      </w:pPr>
      <w:r>
        <w:rPr>
          <w:rFonts w:ascii="Times New Roman" w:hAnsi="Times New Roman" w:cs="Times New Roman"/>
          <w:sz w:val="24"/>
          <w:szCs w:val="24"/>
        </w:rPr>
        <w:t>Срок регистрации запроса (заявления) заявителя о предоставлении муниципальной услуги не должен превышать 15 минут.</w:t>
      </w:r>
    </w:p>
    <w:p w:rsidR="00BF27D3" w:rsidRDefault="00BF27D3" w:rsidP="00BF27D3">
      <w:pPr>
        <w:ind w:firstLine="540"/>
        <w:jc w:val="both"/>
        <w:rPr>
          <w:rFonts w:ascii="Times New Roman" w:hAnsi="Times New Roman" w:cs="Times New Roman"/>
          <w:sz w:val="24"/>
          <w:szCs w:val="24"/>
        </w:rPr>
      </w:pP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2.12. Требования к помещениям, в которых  предоставляются  муниципальные услуги.</w:t>
      </w:r>
    </w:p>
    <w:p w:rsidR="00BF27D3" w:rsidRDefault="00BF27D3" w:rsidP="00BF27D3">
      <w:pPr>
        <w:ind w:firstLine="708"/>
        <w:jc w:val="both"/>
        <w:rPr>
          <w:rFonts w:ascii="Times New Roman" w:hAnsi="Times New Roman" w:cs="Times New Roman"/>
          <w:sz w:val="24"/>
          <w:szCs w:val="24"/>
        </w:rPr>
      </w:pPr>
      <w:bookmarkStart w:id="0" w:name="OLE_LINK1"/>
      <w:bookmarkStart w:id="1" w:name="OLE_LINK2"/>
      <w:r>
        <w:rPr>
          <w:rFonts w:ascii="Times New Roman" w:hAnsi="Times New Roman" w:cs="Times New Roman"/>
          <w:sz w:val="24"/>
          <w:szCs w:val="24"/>
        </w:rPr>
        <w:t>2.12.1.  Здание, в котором ведется прием заявителей, должно быть оборудовано входом, обеспечивающим свободный доступ заявителей в помещение, противопожарной системой и средствами пожаротушения, системой оповещения о возникновении чрезвычайной ситуации.</w:t>
      </w:r>
    </w:p>
    <w:p w:rsidR="00BF27D3" w:rsidRDefault="00BF27D3" w:rsidP="00BF27D3">
      <w:pPr>
        <w:ind w:firstLine="708"/>
        <w:jc w:val="both"/>
        <w:rPr>
          <w:rFonts w:ascii="Times New Roman" w:hAnsi="Times New Roman" w:cs="Times New Roman"/>
          <w:b/>
          <w:sz w:val="24"/>
          <w:szCs w:val="24"/>
        </w:rPr>
      </w:pPr>
      <w:r>
        <w:rPr>
          <w:rFonts w:ascii="Times New Roman" w:hAnsi="Times New Roman" w:cs="Times New Roman"/>
          <w:sz w:val="24"/>
          <w:szCs w:val="24"/>
        </w:rPr>
        <w:t>2.12.2. На территории, прилегающей к зданию Администрации поселения (далее – Здание), располагается  автостоянка для парковки автомобилей.</w:t>
      </w:r>
    </w:p>
    <w:p w:rsidR="00BF27D3" w:rsidRDefault="00BF27D3" w:rsidP="00BF27D3">
      <w:pPr>
        <w:ind w:firstLine="708"/>
        <w:jc w:val="both"/>
        <w:rPr>
          <w:rFonts w:ascii="Times New Roman" w:hAnsi="Times New Roman" w:cs="Times New Roman"/>
          <w:sz w:val="24"/>
          <w:szCs w:val="24"/>
        </w:rPr>
      </w:pPr>
      <w:r>
        <w:rPr>
          <w:rFonts w:ascii="Times New Roman" w:hAnsi="Times New Roman" w:cs="Times New Roman"/>
          <w:sz w:val="24"/>
          <w:szCs w:val="24"/>
        </w:rPr>
        <w:t xml:space="preserve"> 2.12.3. У  кабинетов находятся  вывески с указанием фамилии, имени, отчества, должности специалиста, номера кабинета, приемных дней и времени приема. Рабочее место Специалиста, осуществляющего исполнение муниципальной услуги, оборудуется компьютером, оргтехникой, телефоном, необходимой мебелью.</w:t>
      </w:r>
    </w:p>
    <w:p w:rsidR="00BF27D3" w:rsidRDefault="00BF27D3" w:rsidP="00BF27D3">
      <w:pPr>
        <w:ind w:firstLine="708"/>
        <w:jc w:val="both"/>
        <w:rPr>
          <w:rFonts w:ascii="Times New Roman" w:hAnsi="Times New Roman" w:cs="Times New Roman"/>
          <w:sz w:val="24"/>
          <w:szCs w:val="24"/>
        </w:rPr>
      </w:pPr>
      <w:r>
        <w:rPr>
          <w:rFonts w:ascii="Times New Roman" w:hAnsi="Times New Roman" w:cs="Times New Roman"/>
          <w:sz w:val="24"/>
          <w:szCs w:val="24"/>
        </w:rPr>
        <w:t>2.12.4. Места для информирования заявителей, получения информации и заполнения необходимых документов оборудовано информационным стендом, столом и стульями.</w:t>
      </w:r>
    </w:p>
    <w:p w:rsidR="00BF27D3" w:rsidRDefault="00BF27D3" w:rsidP="00BF27D3">
      <w:pPr>
        <w:ind w:firstLine="708"/>
        <w:jc w:val="both"/>
        <w:rPr>
          <w:rFonts w:ascii="Times New Roman" w:hAnsi="Times New Roman" w:cs="Times New Roman"/>
          <w:sz w:val="24"/>
          <w:szCs w:val="24"/>
        </w:rPr>
      </w:pPr>
      <w:r>
        <w:rPr>
          <w:rFonts w:ascii="Times New Roman" w:hAnsi="Times New Roman" w:cs="Times New Roman"/>
          <w:sz w:val="24"/>
          <w:szCs w:val="24"/>
        </w:rPr>
        <w:t xml:space="preserve">2.12.5. В местах ожидания личного приема устанавливаются стулья. </w:t>
      </w:r>
    </w:p>
    <w:bookmarkEnd w:id="0"/>
    <w:bookmarkEnd w:id="1"/>
    <w:p w:rsidR="00BF27D3" w:rsidRDefault="00BF27D3" w:rsidP="00BF27D3">
      <w:pPr>
        <w:shd w:val="clear" w:color="auto" w:fill="FFFFFF"/>
        <w:spacing w:before="197"/>
        <w:ind w:left="2534" w:right="7" w:firstLine="540"/>
        <w:rPr>
          <w:rFonts w:ascii="Times New Roman" w:hAnsi="Times New Roman" w:cs="Times New Roman"/>
          <w:b/>
          <w:sz w:val="24"/>
          <w:szCs w:val="24"/>
        </w:rPr>
      </w:pPr>
      <w:r>
        <w:rPr>
          <w:rFonts w:ascii="Times New Roman" w:hAnsi="Times New Roman" w:cs="Times New Roman"/>
          <w:b/>
          <w:sz w:val="24"/>
          <w:szCs w:val="24"/>
        </w:rPr>
        <w:t>3. Административные процедуры</w:t>
      </w:r>
    </w:p>
    <w:p w:rsidR="00BF27D3" w:rsidRDefault="00BF27D3" w:rsidP="00BF27D3">
      <w:pPr>
        <w:jc w:val="center"/>
        <w:rPr>
          <w:rFonts w:ascii="Times New Roman" w:hAnsi="Times New Roman" w:cs="Times New Roman"/>
          <w:b/>
          <w:sz w:val="24"/>
          <w:szCs w:val="24"/>
        </w:rPr>
      </w:pPr>
    </w:p>
    <w:p w:rsidR="00BF27D3" w:rsidRDefault="00BF27D3" w:rsidP="00BF27D3">
      <w:pPr>
        <w:jc w:val="center"/>
        <w:rPr>
          <w:rFonts w:ascii="Times New Roman" w:hAnsi="Times New Roman" w:cs="Times New Roman"/>
          <w:b/>
          <w:sz w:val="24"/>
          <w:szCs w:val="24"/>
        </w:rPr>
      </w:pPr>
      <w:r>
        <w:rPr>
          <w:rFonts w:ascii="Times New Roman" w:hAnsi="Times New Roman" w:cs="Times New Roman"/>
          <w:b/>
          <w:sz w:val="24"/>
          <w:szCs w:val="24"/>
        </w:rPr>
        <w:t>3.1. Последовательность действий при предоставлении муниципальной услуги.</w:t>
      </w:r>
    </w:p>
    <w:p w:rsidR="00BF27D3" w:rsidRDefault="00BF27D3" w:rsidP="00BF27D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BF27D3" w:rsidRDefault="00BF27D3" w:rsidP="00BF27D3">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1) приём и регистрация заявления о предоставлении муниципальной услуги;</w:t>
      </w:r>
    </w:p>
    <w:p w:rsidR="00BF27D3" w:rsidRDefault="00BF27D3" w:rsidP="00BF27D3">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2) рассмотрение заявления, проверка представленных документов;</w:t>
      </w:r>
    </w:p>
    <w:p w:rsidR="00BF27D3" w:rsidRDefault="00BF27D3" w:rsidP="00BF27D3">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3) принятие решения о присвоении или  аннулирования адреса, либо принятие решения об отказе  в присвоении адреса или аннулирования адреса на территории муниципального образования;</w:t>
      </w:r>
    </w:p>
    <w:p w:rsidR="00BF27D3" w:rsidRDefault="00BF27D3" w:rsidP="00BF27D3">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lastRenderedPageBreak/>
        <w:t>4) выдача решения о присвоении или  аннулирования адреса, либо  об отказе  в присвоении адреса или аннулирования адреса на территории муниципального образования;</w:t>
      </w:r>
    </w:p>
    <w:p w:rsidR="00BF27D3" w:rsidRDefault="00BF27D3" w:rsidP="00BF27D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3.1.2. Блок-схема осуществления административных процедур при предоставлении муниципальной услуги (Приложении №3)</w:t>
      </w:r>
    </w:p>
    <w:p w:rsidR="00BF27D3" w:rsidRDefault="00BF27D3" w:rsidP="00BF27D3">
      <w:pPr>
        <w:tabs>
          <w:tab w:val="left" w:pos="7130"/>
        </w:tabs>
        <w:jc w:val="both"/>
        <w:rPr>
          <w:rFonts w:ascii="Times New Roman" w:hAnsi="Times New Roman" w:cs="Times New Roman"/>
          <w:sz w:val="24"/>
          <w:szCs w:val="24"/>
        </w:rPr>
      </w:pPr>
      <w:r>
        <w:rPr>
          <w:rFonts w:ascii="Times New Roman" w:hAnsi="Times New Roman" w:cs="Times New Roman"/>
          <w:sz w:val="24"/>
          <w:szCs w:val="24"/>
        </w:rPr>
        <w:tab/>
      </w:r>
    </w:p>
    <w:p w:rsidR="00BF27D3" w:rsidRDefault="00BF27D3" w:rsidP="00BF27D3">
      <w:pPr>
        <w:rPr>
          <w:rFonts w:ascii="Times New Roman" w:hAnsi="Times New Roman" w:cs="Times New Roman"/>
          <w:b/>
          <w:sz w:val="24"/>
          <w:szCs w:val="24"/>
        </w:rPr>
      </w:pPr>
      <w:r>
        <w:rPr>
          <w:rFonts w:ascii="Times New Roman" w:hAnsi="Times New Roman" w:cs="Times New Roman"/>
          <w:b/>
          <w:sz w:val="24"/>
          <w:szCs w:val="24"/>
        </w:rPr>
        <w:t xml:space="preserve">    3.2.Прием заявления и представленных документов.</w:t>
      </w:r>
    </w:p>
    <w:p w:rsidR="00BF27D3" w:rsidRDefault="00BF27D3" w:rsidP="00BF27D3">
      <w:pPr>
        <w:jc w:val="center"/>
        <w:rPr>
          <w:rFonts w:ascii="Times New Roman" w:hAnsi="Times New Roman" w:cs="Times New Roman"/>
          <w:b/>
          <w:sz w:val="24"/>
          <w:szCs w:val="24"/>
        </w:rPr>
      </w:pPr>
    </w:p>
    <w:p w:rsidR="00BF27D3" w:rsidRDefault="00BF27D3" w:rsidP="00BF27D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3.2.1. Основанием для начала процедуры предоставления муниципальной услуги является поступление в Администрацию заявления о присвоении или аннулировании  его адреса. </w:t>
      </w:r>
    </w:p>
    <w:p w:rsidR="00BF27D3" w:rsidRDefault="00BF27D3" w:rsidP="00BF27D3">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3.2.2. Специалист, являющийся ответственным за приём и регистрацию заявлений, принимает заявление с приложенными документами,  проверяет комплектность документов,   регистрирует заявление в журнале регистрации заявлений. </w:t>
      </w:r>
    </w:p>
    <w:p w:rsidR="00BF27D3" w:rsidRDefault="00BF27D3" w:rsidP="00BF27D3">
      <w:pPr>
        <w:widowControl w:val="0"/>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Заявление с документами передаётся на рассмотрение Главе муниципального образования «Пышкетское» .</w:t>
      </w:r>
    </w:p>
    <w:p w:rsidR="00BF27D3" w:rsidRDefault="00BF27D3" w:rsidP="00BF27D3">
      <w:pPr>
        <w:jc w:val="both"/>
        <w:rPr>
          <w:rFonts w:ascii="Times New Roman" w:hAnsi="Times New Roman" w:cs="Times New Roman"/>
          <w:b/>
          <w:sz w:val="24"/>
          <w:szCs w:val="24"/>
        </w:rPr>
      </w:pPr>
    </w:p>
    <w:p w:rsidR="00BF27D3" w:rsidRDefault="00BF27D3" w:rsidP="00BF27D3">
      <w:pPr>
        <w:rPr>
          <w:rFonts w:ascii="Times New Roman" w:hAnsi="Times New Roman" w:cs="Times New Roman"/>
          <w:b/>
          <w:sz w:val="24"/>
          <w:szCs w:val="24"/>
        </w:rPr>
      </w:pPr>
      <w:r>
        <w:rPr>
          <w:rFonts w:ascii="Times New Roman" w:hAnsi="Times New Roman" w:cs="Times New Roman"/>
          <w:b/>
          <w:sz w:val="24"/>
          <w:szCs w:val="24"/>
        </w:rPr>
        <w:t xml:space="preserve">      3.3.  Рассмотрение заявления и представленных документов.</w:t>
      </w:r>
    </w:p>
    <w:p w:rsidR="00BF27D3" w:rsidRDefault="00BF27D3" w:rsidP="00BF27D3">
      <w:pPr>
        <w:jc w:val="both"/>
        <w:rPr>
          <w:rFonts w:ascii="Times New Roman" w:hAnsi="Times New Roman" w:cs="Times New Roman"/>
          <w:b/>
          <w:sz w:val="24"/>
          <w:szCs w:val="24"/>
        </w:rPr>
      </w:pPr>
    </w:p>
    <w:p w:rsidR="00BF27D3" w:rsidRDefault="00BF27D3" w:rsidP="00BF27D3">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3.3.1. Глава рассматривает заявление и направляет его специалисту для  подготовки решения о присвоении  или аннулировании адресов,  или проекта постановления об отказе в  присвоении, или аннулировании адресов. </w:t>
      </w:r>
    </w:p>
    <w:p w:rsidR="00BF27D3" w:rsidRDefault="00BF27D3" w:rsidP="00BF27D3">
      <w:pPr>
        <w:ind w:firstLine="708"/>
        <w:jc w:val="both"/>
        <w:rPr>
          <w:rFonts w:ascii="Times New Roman" w:hAnsi="Times New Roman" w:cs="Times New Roman"/>
          <w:sz w:val="24"/>
          <w:szCs w:val="24"/>
        </w:rPr>
      </w:pPr>
    </w:p>
    <w:p w:rsidR="00BF27D3" w:rsidRDefault="00BF27D3" w:rsidP="00BF27D3">
      <w:pPr>
        <w:rPr>
          <w:rFonts w:ascii="Times New Roman" w:hAnsi="Times New Roman" w:cs="Times New Roman"/>
          <w:b/>
          <w:sz w:val="24"/>
          <w:szCs w:val="24"/>
        </w:rPr>
      </w:pPr>
      <w:r>
        <w:rPr>
          <w:rFonts w:ascii="Times New Roman" w:hAnsi="Times New Roman" w:cs="Times New Roman"/>
          <w:b/>
          <w:sz w:val="24"/>
          <w:szCs w:val="24"/>
        </w:rPr>
        <w:t xml:space="preserve">      3.4. Подготовка и выдача документов.</w:t>
      </w:r>
    </w:p>
    <w:p w:rsidR="00BF27D3" w:rsidRDefault="00BF27D3" w:rsidP="00BF27D3">
      <w:pPr>
        <w:jc w:val="center"/>
        <w:rPr>
          <w:rFonts w:ascii="Times New Roman" w:hAnsi="Times New Roman" w:cs="Times New Roman"/>
          <w:b/>
          <w:sz w:val="24"/>
          <w:szCs w:val="24"/>
        </w:rPr>
      </w:pPr>
    </w:p>
    <w:p w:rsidR="00BF27D3" w:rsidRDefault="00BF27D3" w:rsidP="00BF27D3">
      <w:pPr>
        <w:autoSpaceDE w:val="0"/>
        <w:autoSpaceDN w:val="0"/>
        <w:adjustRightInd w:val="0"/>
        <w:ind w:firstLine="567"/>
        <w:jc w:val="both"/>
        <w:rPr>
          <w:rFonts w:ascii="Times New Roman" w:hAnsi="Times New Roman" w:cs="Times New Roman"/>
          <w:sz w:val="24"/>
          <w:szCs w:val="24"/>
        </w:rPr>
      </w:pPr>
      <w:r>
        <w:rPr>
          <w:rFonts w:ascii="Times New Roman" w:hAnsi="Times New Roman" w:cs="Times New Roman"/>
          <w:sz w:val="24"/>
          <w:szCs w:val="24"/>
        </w:rPr>
        <w:t xml:space="preserve">3.4.1. По результатам проверки документов специалист готовит решение  о присвоении или  аннулировании адресов, либо об  отказе в присвоении или аннулировании адресов и передаёт его на подписание   Главе. </w:t>
      </w:r>
    </w:p>
    <w:p w:rsidR="00BF27D3" w:rsidRDefault="00BF27D3" w:rsidP="00BF27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3.4.2.Решение об отказе в присвоении объекту адресации или аннулировании его адреса должно содержать причину отказа с обязательной ссылкой на положения пункта 2.8.1 настоящего Административного регламента, являющиеся основанием для принятия такого решения.</w:t>
      </w:r>
    </w:p>
    <w:p w:rsidR="00BF27D3" w:rsidRDefault="00BF27D3" w:rsidP="00BF27D3">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3.4.3. Специалист выдаёт заявителю под роспись или высылает по почте оригинал и заверенную копию решения  о присвоении или аннулировании адресов, либо решение об  отказе в присвоении или аннулировании адресов. Продолжительность административной </w:t>
      </w:r>
      <w:r>
        <w:rPr>
          <w:rFonts w:ascii="Times New Roman" w:hAnsi="Times New Roman" w:cs="Times New Roman"/>
          <w:sz w:val="24"/>
          <w:szCs w:val="24"/>
        </w:rPr>
        <w:lastRenderedPageBreak/>
        <w:t>процедуры – 1 календарный день. Решение направляется способом, указанным в заявлении.</w:t>
      </w:r>
    </w:p>
    <w:p w:rsidR="00BF27D3" w:rsidRDefault="00BF27D3" w:rsidP="00BF27D3">
      <w:pPr>
        <w:jc w:val="both"/>
        <w:rPr>
          <w:rFonts w:ascii="Times New Roman" w:hAnsi="Times New Roman" w:cs="Times New Roman"/>
          <w:sz w:val="24"/>
          <w:szCs w:val="24"/>
        </w:rPr>
      </w:pPr>
    </w:p>
    <w:p w:rsidR="00BF27D3" w:rsidRDefault="00BF27D3" w:rsidP="00BF27D3">
      <w:pPr>
        <w:pStyle w:val="1"/>
        <w:rPr>
          <w:rFonts w:ascii="Times New Roman" w:hAnsi="Times New Roman" w:cs="Times New Roman"/>
          <w:sz w:val="24"/>
          <w:szCs w:val="24"/>
        </w:rPr>
      </w:pPr>
      <w:bookmarkStart w:id="2" w:name="sub_2100"/>
      <w:r>
        <w:rPr>
          <w:rFonts w:ascii="Times New Roman" w:hAnsi="Times New Roman" w:cs="Times New Roman"/>
          <w:b w:val="0"/>
          <w:bCs w:val="0"/>
          <w:sz w:val="24"/>
          <w:szCs w:val="24"/>
        </w:rPr>
        <w:t xml:space="preserve">        </w:t>
      </w:r>
      <w:r>
        <w:rPr>
          <w:rFonts w:ascii="Times New Roman" w:hAnsi="Times New Roman" w:cs="Times New Roman"/>
          <w:sz w:val="24"/>
          <w:szCs w:val="24"/>
        </w:rPr>
        <w:t>4.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bookmarkEnd w:id="2"/>
    <w:p w:rsidR="00BF27D3" w:rsidRDefault="00BF27D3" w:rsidP="00BF27D3">
      <w:pPr>
        <w:ind w:firstLine="720"/>
        <w:jc w:val="both"/>
        <w:rPr>
          <w:rFonts w:ascii="Times New Roman" w:hAnsi="Times New Roman" w:cs="Times New Roman"/>
          <w:sz w:val="24"/>
          <w:szCs w:val="24"/>
        </w:rPr>
      </w:pPr>
      <w:r>
        <w:rPr>
          <w:rFonts w:ascii="Times New Roman" w:hAnsi="Times New Roman" w:cs="Times New Roman"/>
          <w:sz w:val="24"/>
          <w:szCs w:val="24"/>
        </w:rPr>
        <w:t>В соответствии с главой 2.1. Федерального закона от 27.07.2010 года № 210-ФЗ «Об организации предоставления государственных и муниципальных услуг», заявитель может обратиться с жалобой  для обжалования решений и действий (бездействия) органа, предоставляющего муниципальную услугу, а также должностных лиц или муниципальных служащих в  следующих случаях:</w:t>
      </w:r>
    </w:p>
    <w:p w:rsidR="00BF27D3" w:rsidRDefault="00BF27D3" w:rsidP="00BF27D3">
      <w:pPr>
        <w:ind w:firstLine="360"/>
        <w:jc w:val="both"/>
        <w:rPr>
          <w:rFonts w:ascii="Times New Roman" w:hAnsi="Times New Roman" w:cs="Times New Roman"/>
          <w:sz w:val="24"/>
          <w:szCs w:val="24"/>
        </w:rPr>
      </w:pPr>
      <w:bookmarkStart w:id="3" w:name="sub_110101"/>
      <w:r>
        <w:rPr>
          <w:rFonts w:ascii="Times New Roman" w:hAnsi="Times New Roman" w:cs="Times New Roman"/>
          <w:sz w:val="24"/>
          <w:szCs w:val="24"/>
        </w:rPr>
        <w:t>1)   нарушение срока регистрации запроса заявителя о предоставлении муниципальной услуги;</w:t>
      </w:r>
    </w:p>
    <w:p w:rsidR="00BF27D3" w:rsidRDefault="00BF27D3" w:rsidP="00BF27D3">
      <w:pPr>
        <w:ind w:firstLine="360"/>
        <w:jc w:val="both"/>
        <w:rPr>
          <w:rFonts w:ascii="Times New Roman" w:hAnsi="Times New Roman" w:cs="Times New Roman"/>
          <w:sz w:val="24"/>
          <w:szCs w:val="24"/>
        </w:rPr>
      </w:pPr>
      <w:bookmarkStart w:id="4" w:name="sub_110102"/>
      <w:bookmarkEnd w:id="3"/>
      <w:r>
        <w:rPr>
          <w:rFonts w:ascii="Times New Roman" w:hAnsi="Times New Roman" w:cs="Times New Roman"/>
          <w:sz w:val="24"/>
          <w:szCs w:val="24"/>
        </w:rPr>
        <w:t>2)     нарушение срока предоставления муниципальной услуги;</w:t>
      </w:r>
    </w:p>
    <w:p w:rsidR="00BF27D3" w:rsidRDefault="00BF27D3" w:rsidP="00BF27D3">
      <w:pPr>
        <w:ind w:firstLine="360"/>
        <w:jc w:val="both"/>
        <w:rPr>
          <w:rFonts w:ascii="Times New Roman" w:hAnsi="Times New Roman" w:cs="Times New Roman"/>
          <w:sz w:val="24"/>
          <w:szCs w:val="24"/>
        </w:rPr>
      </w:pPr>
      <w:bookmarkStart w:id="5" w:name="sub_110103"/>
      <w:bookmarkEnd w:id="4"/>
      <w:r>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BF27D3" w:rsidRDefault="00BF27D3" w:rsidP="00BF27D3">
      <w:pPr>
        <w:ind w:firstLine="360"/>
        <w:jc w:val="both"/>
        <w:rPr>
          <w:rFonts w:ascii="Times New Roman" w:hAnsi="Times New Roman" w:cs="Times New Roman"/>
          <w:sz w:val="24"/>
          <w:szCs w:val="24"/>
        </w:rPr>
      </w:pPr>
      <w:bookmarkStart w:id="6" w:name="sub_110104"/>
      <w:bookmarkEnd w:id="5"/>
      <w:r>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заявителя;</w:t>
      </w:r>
    </w:p>
    <w:p w:rsidR="00BF27D3" w:rsidRDefault="00BF27D3" w:rsidP="00BF27D3">
      <w:pPr>
        <w:ind w:firstLine="360"/>
        <w:jc w:val="both"/>
        <w:rPr>
          <w:rFonts w:ascii="Times New Roman" w:hAnsi="Times New Roman" w:cs="Times New Roman"/>
          <w:sz w:val="24"/>
          <w:szCs w:val="24"/>
        </w:rPr>
      </w:pPr>
      <w:bookmarkStart w:id="7" w:name="sub_110105"/>
      <w:bookmarkEnd w:id="6"/>
      <w:r>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w:t>
      </w:r>
    </w:p>
    <w:p w:rsidR="00BF27D3" w:rsidRDefault="00BF27D3" w:rsidP="00BF27D3">
      <w:pPr>
        <w:ind w:firstLine="360"/>
        <w:jc w:val="both"/>
        <w:rPr>
          <w:rFonts w:ascii="Times New Roman" w:hAnsi="Times New Roman" w:cs="Times New Roman"/>
          <w:sz w:val="24"/>
          <w:szCs w:val="24"/>
        </w:rPr>
      </w:pPr>
      <w:bookmarkStart w:id="8" w:name="sub_110106"/>
      <w:bookmarkEnd w:id="7"/>
      <w:r>
        <w:rPr>
          <w:rFonts w:ascii="Times New Roman" w:hAnsi="Times New Roman" w:cs="Times New Roman"/>
          <w:sz w:val="24"/>
          <w:szCs w:val="24"/>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BF27D3" w:rsidRDefault="00BF27D3" w:rsidP="00BF27D3">
      <w:pPr>
        <w:ind w:firstLine="360"/>
        <w:jc w:val="both"/>
        <w:rPr>
          <w:rFonts w:ascii="Times New Roman" w:hAnsi="Times New Roman" w:cs="Times New Roman"/>
          <w:sz w:val="24"/>
          <w:szCs w:val="24"/>
        </w:rPr>
      </w:pPr>
      <w:bookmarkStart w:id="9" w:name="sub_110107"/>
      <w:bookmarkEnd w:id="8"/>
      <w:r>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F27D3" w:rsidRDefault="00BF27D3" w:rsidP="00BF27D3">
      <w:pPr>
        <w:pStyle w:val="afa"/>
        <w:rPr>
          <w:rFonts w:ascii="Times New Roman" w:hAnsi="Times New Roman" w:cs="Times New Roman"/>
        </w:rPr>
      </w:pPr>
      <w:bookmarkStart w:id="10" w:name="sub_1102"/>
      <w:bookmarkEnd w:id="9"/>
      <w:r>
        <w:rPr>
          <w:rFonts w:ascii="Times New Roman" w:hAnsi="Times New Roman" w:cs="Times New Roman"/>
        </w:rPr>
        <w:t xml:space="preserve"> Общие требования к порядку подачи и рассмотрения жалобы:</w:t>
      </w:r>
    </w:p>
    <w:p w:rsidR="00BF27D3" w:rsidRDefault="00BF27D3" w:rsidP="00BF27D3">
      <w:pPr>
        <w:jc w:val="both"/>
        <w:rPr>
          <w:rFonts w:ascii="Times New Roman" w:hAnsi="Times New Roman" w:cs="Times New Roman"/>
          <w:sz w:val="24"/>
          <w:szCs w:val="24"/>
        </w:rPr>
      </w:pPr>
      <w:bookmarkStart w:id="11" w:name="sub_11021"/>
      <w:bookmarkEnd w:id="10"/>
      <w:r>
        <w:rPr>
          <w:rFonts w:ascii="Times New Roman" w:hAnsi="Times New Roman" w:cs="Times New Roman"/>
          <w:sz w:val="24"/>
          <w:szCs w:val="24"/>
        </w:rPr>
        <w:t xml:space="preserve">1. Жалоба подается в письменной форме на бумажном носителе, в электронной форме в орган, предоставляющий муниципальную услугу – Администрацию </w:t>
      </w:r>
      <w:bookmarkStart w:id="12" w:name="sub_11022"/>
      <w:bookmarkEnd w:id="11"/>
      <w:r>
        <w:rPr>
          <w:rFonts w:ascii="Times New Roman" w:hAnsi="Times New Roman" w:cs="Times New Roman"/>
          <w:sz w:val="24"/>
          <w:szCs w:val="24"/>
        </w:rPr>
        <w:t>поселения.</w:t>
      </w:r>
    </w:p>
    <w:p w:rsidR="00BF27D3" w:rsidRDefault="00BF27D3" w:rsidP="00BF27D3">
      <w:pPr>
        <w:jc w:val="both"/>
        <w:rPr>
          <w:rFonts w:ascii="Times New Roman" w:hAnsi="Times New Roman" w:cs="Times New Roman"/>
          <w:spacing w:val="-6"/>
          <w:sz w:val="24"/>
          <w:szCs w:val="24"/>
        </w:rPr>
      </w:pPr>
      <w:r>
        <w:rPr>
          <w:rFonts w:ascii="Times New Roman" w:hAnsi="Times New Roman" w:cs="Times New Roman"/>
          <w:sz w:val="24"/>
          <w:szCs w:val="24"/>
        </w:rPr>
        <w:lastRenderedPageBreak/>
        <w:t xml:space="preserve">2. Жалоба может быть направлена почтовым отправлением по адресу: </w:t>
      </w:r>
      <w:r>
        <w:rPr>
          <w:rFonts w:ascii="Times New Roman" w:hAnsi="Times New Roman" w:cs="Times New Roman"/>
          <w:spacing w:val="-6"/>
          <w:sz w:val="24"/>
          <w:szCs w:val="24"/>
        </w:rPr>
        <w:t>427693,  Удмуртская Республика, Юкаменский район, с. Пышкет, ул.Советская, 12а, по электронной почте:</w:t>
      </w:r>
      <w:r>
        <w:rPr>
          <w:rFonts w:ascii="Times New Roman" w:hAnsi="Times New Roman" w:cs="Times New Roman"/>
          <w:sz w:val="24"/>
          <w:szCs w:val="24"/>
        </w:rPr>
        <w:t xml:space="preserve"> </w:t>
      </w:r>
      <w:r>
        <w:rPr>
          <w:rFonts w:ascii="Times New Roman" w:hAnsi="Times New Roman" w:cs="Times New Roman"/>
          <w:sz w:val="24"/>
          <w:szCs w:val="24"/>
          <w:lang w:val="en-US"/>
        </w:rPr>
        <w:t>pishket</w:t>
      </w:r>
      <w:r>
        <w:rPr>
          <w:rFonts w:ascii="Times New Roman" w:hAnsi="Times New Roman" w:cs="Times New Roman"/>
          <w:sz w:val="24"/>
          <w:szCs w:val="24"/>
        </w:rPr>
        <w:t>_</w:t>
      </w:r>
      <w:r>
        <w:rPr>
          <w:rFonts w:ascii="Times New Roman" w:hAnsi="Times New Roman" w:cs="Times New Roman"/>
          <w:sz w:val="24"/>
          <w:szCs w:val="24"/>
          <w:lang w:val="en-US"/>
        </w:rPr>
        <w:t>ukam</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а также может быть принята при личном приеме заявителя.</w:t>
      </w:r>
    </w:p>
    <w:p w:rsidR="00BF27D3" w:rsidRDefault="00BF27D3" w:rsidP="00BF27D3">
      <w:pPr>
        <w:jc w:val="both"/>
        <w:rPr>
          <w:rFonts w:ascii="Times New Roman" w:hAnsi="Times New Roman" w:cs="Times New Roman"/>
          <w:sz w:val="24"/>
          <w:szCs w:val="24"/>
        </w:rPr>
      </w:pPr>
      <w:bookmarkStart w:id="13" w:name="sub_11025"/>
      <w:bookmarkEnd w:id="12"/>
      <w:r>
        <w:rPr>
          <w:rFonts w:ascii="Times New Roman" w:hAnsi="Times New Roman" w:cs="Times New Roman"/>
          <w:sz w:val="24"/>
          <w:szCs w:val="24"/>
        </w:rPr>
        <w:t>3. Жалоба должна содержать:</w:t>
      </w:r>
    </w:p>
    <w:p w:rsidR="00BF27D3" w:rsidRDefault="00BF27D3" w:rsidP="00BF27D3">
      <w:pPr>
        <w:ind w:firstLine="720"/>
        <w:jc w:val="both"/>
        <w:rPr>
          <w:rFonts w:ascii="Times New Roman" w:hAnsi="Times New Roman" w:cs="Times New Roman"/>
          <w:sz w:val="24"/>
          <w:szCs w:val="24"/>
        </w:rPr>
      </w:pPr>
      <w:bookmarkStart w:id="14" w:name="sub_110251"/>
      <w:bookmarkEnd w:id="13"/>
      <w:r>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которых обжалуются;</w:t>
      </w:r>
    </w:p>
    <w:p w:rsidR="00BF27D3" w:rsidRDefault="00BF27D3" w:rsidP="00BF27D3">
      <w:pPr>
        <w:ind w:firstLine="720"/>
        <w:jc w:val="both"/>
        <w:rPr>
          <w:rFonts w:ascii="Times New Roman" w:hAnsi="Times New Roman" w:cs="Times New Roman"/>
          <w:sz w:val="24"/>
          <w:szCs w:val="24"/>
        </w:rPr>
      </w:pPr>
      <w:bookmarkStart w:id="15" w:name="sub_110252"/>
      <w:bookmarkEnd w:id="14"/>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27D3" w:rsidRDefault="00BF27D3" w:rsidP="00BF27D3">
      <w:pPr>
        <w:ind w:firstLine="720"/>
        <w:jc w:val="both"/>
        <w:rPr>
          <w:rFonts w:ascii="Times New Roman" w:hAnsi="Times New Roman" w:cs="Times New Roman"/>
          <w:sz w:val="24"/>
          <w:szCs w:val="24"/>
        </w:rPr>
      </w:pPr>
      <w:bookmarkStart w:id="16" w:name="sub_110253"/>
      <w:bookmarkEnd w:id="15"/>
      <w:r>
        <w:rPr>
          <w:rFonts w:ascii="Times New Roman" w:hAnsi="Times New Roman" w:cs="Times New Roman"/>
          <w:sz w:val="24"/>
          <w:szCs w:val="24"/>
        </w:rPr>
        <w:t>3) сведения об обжалуемых решениях и действиях (бездействии) Администрации, должностного лица Администрации или муниципального служащего;</w:t>
      </w:r>
    </w:p>
    <w:p w:rsidR="00BF27D3" w:rsidRDefault="00BF27D3" w:rsidP="00BF27D3">
      <w:pPr>
        <w:ind w:firstLine="720"/>
        <w:jc w:val="both"/>
        <w:rPr>
          <w:rFonts w:ascii="Times New Roman" w:hAnsi="Times New Roman" w:cs="Times New Roman"/>
          <w:sz w:val="24"/>
          <w:szCs w:val="24"/>
        </w:rPr>
      </w:pPr>
      <w:bookmarkStart w:id="17" w:name="sub_110254"/>
      <w:bookmarkEnd w:id="16"/>
      <w:r>
        <w:rPr>
          <w:rFonts w:ascii="Times New Roman" w:hAnsi="Times New Roman" w:cs="Times New Roman"/>
          <w:sz w:val="24"/>
          <w:szCs w:val="24"/>
        </w:rPr>
        <w:t>4) доводы, на основании которых заявитель не согласен с решением и действием (бездействием) Администрации, должностного лица Администрации или муниципального служащего. Заявителем могут быть представлены документы (при наличии), подтверждающие доводы заявителя, либо их копии.</w:t>
      </w:r>
    </w:p>
    <w:p w:rsidR="00BF27D3" w:rsidRDefault="00BF27D3" w:rsidP="00BF27D3">
      <w:pPr>
        <w:ind w:firstLine="720"/>
        <w:jc w:val="both"/>
        <w:rPr>
          <w:rFonts w:ascii="Times New Roman" w:hAnsi="Times New Roman" w:cs="Times New Roman"/>
          <w:sz w:val="24"/>
          <w:szCs w:val="24"/>
        </w:rPr>
      </w:pPr>
      <w:bookmarkStart w:id="18" w:name="sub_11026"/>
      <w:bookmarkEnd w:id="17"/>
      <w:r>
        <w:rPr>
          <w:rFonts w:ascii="Times New Roman" w:hAnsi="Times New Roman" w:cs="Times New Roman"/>
          <w:sz w:val="24"/>
          <w:szCs w:val="24"/>
        </w:rPr>
        <w:t xml:space="preserve">4.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bookmarkStart w:id="19" w:name="sub_11027"/>
      <w:bookmarkEnd w:id="18"/>
    </w:p>
    <w:p w:rsidR="00BF27D3" w:rsidRDefault="00BF27D3" w:rsidP="00BF27D3">
      <w:pPr>
        <w:ind w:firstLine="720"/>
        <w:jc w:val="both"/>
        <w:rPr>
          <w:rFonts w:ascii="Times New Roman" w:hAnsi="Times New Roman" w:cs="Times New Roman"/>
          <w:sz w:val="24"/>
          <w:szCs w:val="24"/>
        </w:rPr>
      </w:pPr>
      <w:bookmarkStart w:id="20" w:name="sub_11028"/>
      <w:bookmarkEnd w:id="19"/>
      <w:r>
        <w:rPr>
          <w:rFonts w:ascii="Times New Roman" w:hAnsi="Times New Roman" w:cs="Times New Roman"/>
          <w:sz w:val="24"/>
          <w:szCs w:val="24"/>
        </w:rPr>
        <w:t>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bookmarkEnd w:id="20"/>
    <w:p w:rsidR="00BF27D3" w:rsidRDefault="00BF27D3" w:rsidP="00BF27D3">
      <w:pPr>
        <w:jc w:val="both"/>
        <w:rPr>
          <w:rFonts w:ascii="Times New Roman" w:hAnsi="Times New Roman" w:cs="Times New Roman"/>
          <w:b/>
          <w:sz w:val="24"/>
          <w:szCs w:val="24"/>
        </w:rPr>
      </w:pPr>
    </w:p>
    <w:p w:rsidR="00BF27D3" w:rsidRDefault="00BF27D3" w:rsidP="00BF27D3">
      <w:pPr>
        <w:jc w:val="both"/>
        <w:rPr>
          <w:rFonts w:ascii="Times New Roman" w:hAnsi="Times New Roman" w:cs="Times New Roman"/>
          <w:b/>
          <w:sz w:val="24"/>
          <w:szCs w:val="24"/>
        </w:rPr>
      </w:pPr>
    </w:p>
    <w:p w:rsidR="00BF27D3" w:rsidRDefault="00BF27D3" w:rsidP="00BF27D3">
      <w:pPr>
        <w:tabs>
          <w:tab w:val="left" w:pos="1620"/>
        </w:tabs>
        <w:rPr>
          <w:rFonts w:ascii="Times New Roman" w:hAnsi="Times New Roman" w:cs="Times New Roman"/>
          <w:b/>
          <w:i/>
          <w:sz w:val="24"/>
          <w:szCs w:val="24"/>
        </w:rPr>
      </w:pPr>
      <w:r>
        <w:rPr>
          <w:rFonts w:ascii="Times New Roman" w:hAnsi="Times New Roman" w:cs="Times New Roman"/>
          <w:b/>
          <w:i/>
          <w:sz w:val="24"/>
          <w:szCs w:val="24"/>
        </w:rPr>
        <w:t xml:space="preserve">                                                                           </w:t>
      </w:r>
    </w:p>
    <w:p w:rsidR="00BF27D3" w:rsidRDefault="00BF27D3" w:rsidP="00BF27D3">
      <w:pPr>
        <w:tabs>
          <w:tab w:val="left" w:pos="1620"/>
        </w:tabs>
        <w:rPr>
          <w:rFonts w:ascii="Times New Roman" w:hAnsi="Times New Roman" w:cs="Times New Roman"/>
          <w:b/>
          <w:i/>
          <w:sz w:val="24"/>
          <w:szCs w:val="24"/>
        </w:rPr>
      </w:pPr>
    </w:p>
    <w:p w:rsidR="00BF27D3" w:rsidRDefault="00BF27D3" w:rsidP="00BF27D3">
      <w:pPr>
        <w:tabs>
          <w:tab w:val="left" w:pos="1620"/>
        </w:tabs>
        <w:jc w:val="right"/>
        <w:rPr>
          <w:rFonts w:ascii="Times New Roman" w:hAnsi="Times New Roman" w:cs="Times New Roman"/>
          <w:sz w:val="24"/>
          <w:szCs w:val="24"/>
        </w:rPr>
      </w:pPr>
    </w:p>
    <w:p w:rsidR="00BF27D3" w:rsidRDefault="00BF27D3" w:rsidP="00BF27D3">
      <w:pPr>
        <w:tabs>
          <w:tab w:val="left" w:pos="1620"/>
        </w:tabs>
        <w:jc w:val="right"/>
        <w:rPr>
          <w:rFonts w:ascii="Times New Roman" w:hAnsi="Times New Roman" w:cs="Times New Roman"/>
          <w:sz w:val="24"/>
          <w:szCs w:val="24"/>
        </w:rPr>
      </w:pPr>
    </w:p>
    <w:p w:rsidR="00BF27D3" w:rsidRDefault="00BF27D3" w:rsidP="00BF27D3">
      <w:pPr>
        <w:tabs>
          <w:tab w:val="left" w:pos="1620"/>
        </w:tabs>
        <w:jc w:val="right"/>
        <w:rPr>
          <w:rFonts w:ascii="Times New Roman" w:hAnsi="Times New Roman" w:cs="Times New Roman"/>
          <w:sz w:val="24"/>
          <w:szCs w:val="24"/>
        </w:rPr>
      </w:pPr>
    </w:p>
    <w:p w:rsidR="00BF27D3" w:rsidRDefault="00BF27D3" w:rsidP="00BF27D3">
      <w:pPr>
        <w:tabs>
          <w:tab w:val="left" w:pos="1620"/>
        </w:tabs>
        <w:jc w:val="right"/>
        <w:rPr>
          <w:rFonts w:ascii="Times New Roman" w:hAnsi="Times New Roman" w:cs="Times New Roman"/>
          <w:sz w:val="24"/>
          <w:szCs w:val="24"/>
        </w:rPr>
      </w:pPr>
    </w:p>
    <w:p w:rsidR="00BF27D3" w:rsidRDefault="00BF27D3" w:rsidP="00BF27D3">
      <w:pPr>
        <w:tabs>
          <w:tab w:val="left" w:pos="1620"/>
        </w:tabs>
        <w:jc w:val="right"/>
        <w:rPr>
          <w:rFonts w:ascii="Times New Roman" w:hAnsi="Times New Roman" w:cs="Times New Roman"/>
          <w:sz w:val="24"/>
          <w:szCs w:val="24"/>
        </w:rPr>
      </w:pPr>
    </w:p>
    <w:p w:rsidR="00BF27D3" w:rsidRDefault="00BF27D3" w:rsidP="00BF27D3">
      <w:pPr>
        <w:tabs>
          <w:tab w:val="left" w:pos="1620"/>
        </w:tabs>
        <w:jc w:val="right"/>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bookmarkStart w:id="21" w:name="Par27"/>
      <w:bookmarkEnd w:id="21"/>
      <w:r>
        <w:rPr>
          <w:rFonts w:ascii="Times New Roman" w:hAnsi="Times New Roman" w:cs="Times New Roman"/>
          <w:sz w:val="24"/>
          <w:szCs w:val="24"/>
        </w:rPr>
        <w:t xml:space="preserve">                                                                                          </w:t>
      </w:r>
    </w:p>
    <w:p w:rsidR="00BF27D3" w:rsidRDefault="00BF27D3" w:rsidP="00BF27D3">
      <w:pPr>
        <w:rPr>
          <w:rFonts w:ascii="Times New Roman" w:hAnsi="Times New Roman" w:cs="Times New Roman"/>
          <w:sz w:val="24"/>
          <w:szCs w:val="24"/>
        </w:rPr>
      </w:pPr>
      <w:r>
        <w:rPr>
          <w:rFonts w:ascii="Times New Roman" w:hAnsi="Times New Roman" w:cs="Times New Roman"/>
          <w:sz w:val="24"/>
          <w:szCs w:val="24"/>
        </w:rPr>
        <w:t xml:space="preserve">                                                                                                                           Приложение № 1</w:t>
      </w:r>
    </w:p>
    <w:p w:rsidR="00BF27D3" w:rsidRDefault="00BF27D3" w:rsidP="00BF27D3">
      <w:pPr>
        <w:ind w:left="5940"/>
        <w:jc w:val="right"/>
        <w:rPr>
          <w:rFonts w:ascii="Times New Roman" w:hAnsi="Times New Roman" w:cs="Times New Roman"/>
          <w:sz w:val="24"/>
          <w:szCs w:val="24"/>
        </w:rPr>
      </w:pPr>
      <w:r>
        <w:rPr>
          <w:rFonts w:ascii="Times New Roman" w:hAnsi="Times New Roman" w:cs="Times New Roman"/>
          <w:sz w:val="24"/>
          <w:szCs w:val="24"/>
        </w:rPr>
        <w:t>Утверждено приказом Минфином России от 11.12.2014г. №146н</w:t>
      </w:r>
    </w:p>
    <w:p w:rsidR="00BF27D3" w:rsidRDefault="00BF27D3" w:rsidP="00BF27D3">
      <w:pPr>
        <w:pStyle w:val="ConsPlusNormal"/>
        <w:jc w:val="right"/>
        <w:rPr>
          <w:rFonts w:ascii="Times New Roman" w:hAnsi="Times New Roman" w:cs="Times New Roman"/>
          <w:sz w:val="24"/>
          <w:szCs w:val="24"/>
        </w:rPr>
      </w:pPr>
    </w:p>
    <w:p w:rsidR="00BF27D3" w:rsidRDefault="00BF27D3" w:rsidP="00BF27D3">
      <w:pPr>
        <w:pStyle w:val="ConsPlusNormal"/>
        <w:jc w:val="center"/>
        <w:rPr>
          <w:rFonts w:ascii="Times New Roman" w:hAnsi="Times New Roman" w:cs="Times New Roman"/>
          <w:b/>
          <w:bCs/>
          <w:sz w:val="24"/>
          <w:szCs w:val="24"/>
        </w:rPr>
      </w:pPr>
    </w:p>
    <w:p w:rsidR="00BF27D3" w:rsidRDefault="00BF27D3" w:rsidP="00BF27D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ЗАЯВЛЕНИЕ</w:t>
      </w:r>
    </w:p>
    <w:p w:rsidR="00BF27D3" w:rsidRDefault="00BF27D3" w:rsidP="00BF27D3">
      <w:pPr>
        <w:pStyle w:val="ConsPlusNormal"/>
        <w:jc w:val="center"/>
        <w:rPr>
          <w:rFonts w:ascii="Times New Roman" w:hAnsi="Times New Roman" w:cs="Times New Roman"/>
          <w:b/>
          <w:bCs/>
          <w:sz w:val="24"/>
          <w:szCs w:val="24"/>
        </w:rPr>
      </w:pPr>
      <w:r>
        <w:rPr>
          <w:rFonts w:ascii="Times New Roman" w:hAnsi="Times New Roman" w:cs="Times New Roman"/>
          <w:b/>
          <w:bCs/>
          <w:sz w:val="24"/>
          <w:szCs w:val="24"/>
        </w:rPr>
        <w:t>О ПРИСВОЕНИИ ОБЪЕКТУ АДРЕСАЦИИ АДРЕСА ИЛИ АННУЛИРОВАНИИ ЕГО АДРЕСА</w:t>
      </w:r>
    </w:p>
    <w:p w:rsidR="00BF27D3" w:rsidRDefault="00BF27D3" w:rsidP="00BF27D3">
      <w:pPr>
        <w:pStyle w:val="ConsPlusNormal"/>
        <w:jc w:val="both"/>
        <w:rPr>
          <w:rFonts w:ascii="Times New Roman" w:hAnsi="Times New Roman" w:cs="Times New Roman"/>
          <w:sz w:val="24"/>
          <w:szCs w:val="24"/>
        </w:rPr>
      </w:pPr>
    </w:p>
    <w:tbl>
      <w:tblPr>
        <w:tblW w:w="9900" w:type="dxa"/>
        <w:tblInd w:w="102" w:type="dxa"/>
        <w:tblLayout w:type="fixed"/>
        <w:tblCellMar>
          <w:top w:w="75" w:type="dxa"/>
          <w:left w:w="0" w:type="dxa"/>
          <w:bottom w:w="75" w:type="dxa"/>
          <w:right w:w="0" w:type="dxa"/>
        </w:tblCellMar>
        <w:tblLook w:val="04A0" w:firstRow="1" w:lastRow="0" w:firstColumn="1" w:lastColumn="0" w:noHBand="0" w:noVBand="1"/>
      </w:tblPr>
      <w:tblGrid>
        <w:gridCol w:w="522"/>
        <w:gridCol w:w="28"/>
        <w:gridCol w:w="406"/>
        <w:gridCol w:w="20"/>
        <w:gridCol w:w="11"/>
        <w:gridCol w:w="433"/>
        <w:gridCol w:w="2070"/>
        <w:gridCol w:w="139"/>
        <w:gridCol w:w="281"/>
        <w:gridCol w:w="334"/>
        <w:gridCol w:w="128"/>
        <w:gridCol w:w="42"/>
        <w:gridCol w:w="171"/>
        <w:gridCol w:w="303"/>
        <w:gridCol w:w="58"/>
        <w:gridCol w:w="313"/>
        <w:gridCol w:w="1057"/>
        <w:gridCol w:w="337"/>
        <w:gridCol w:w="9"/>
        <w:gridCol w:w="435"/>
        <w:gridCol w:w="550"/>
        <w:gridCol w:w="550"/>
        <w:gridCol w:w="1703"/>
      </w:tblGrid>
      <w:tr w:rsidR="00BF27D3" w:rsidTr="00BF27D3">
        <w:tc>
          <w:tcPr>
            <w:tcW w:w="6316"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133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left="5"/>
              <w:jc w:val="both"/>
              <w:rPr>
                <w:rFonts w:ascii="Times New Roman" w:hAnsi="Times New Roman" w:cs="Times New Roman"/>
                <w:sz w:val="24"/>
                <w:szCs w:val="24"/>
                <w:lang w:eastAsia="en-US"/>
              </w:rPr>
            </w:pPr>
            <w:r>
              <w:rPr>
                <w:rFonts w:ascii="Times New Roman" w:hAnsi="Times New Roman" w:cs="Times New Roman"/>
                <w:sz w:val="24"/>
                <w:szCs w:val="24"/>
                <w:lang w:eastAsia="en-US"/>
              </w:rPr>
              <w:t>Лист N ___</w:t>
            </w:r>
          </w:p>
        </w:tc>
        <w:tc>
          <w:tcPr>
            <w:tcW w:w="22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left="10"/>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Всего листов ___</w:t>
            </w:r>
          </w:p>
        </w:tc>
      </w:tr>
      <w:tr w:rsidR="00BF27D3" w:rsidTr="00BF27D3">
        <w:tc>
          <w:tcPr>
            <w:tcW w:w="9900" w:type="dxa"/>
            <w:gridSpan w:val="23"/>
            <w:tcBorders>
              <w:top w:val="single" w:sz="4" w:space="0" w:color="auto"/>
              <w:left w:val="nil"/>
              <w:bottom w:val="single" w:sz="4" w:space="0" w:color="auto"/>
              <w:right w:val="nil"/>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rPr>
          <w:trHeight w:val="227"/>
        </w:trPr>
        <w:tc>
          <w:tcPr>
            <w:tcW w:w="5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3864" w:type="dxa"/>
            <w:gridSpan w:val="10"/>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Заявление</w:t>
            </w:r>
          </w:p>
        </w:tc>
        <w:tc>
          <w:tcPr>
            <w:tcW w:w="53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4954" w:type="dxa"/>
            <w:gridSpan w:val="8"/>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Заявление принято</w:t>
            </w:r>
          </w:p>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регистрационный номер _______________</w:t>
            </w:r>
          </w:p>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листов заявления ___________</w:t>
            </w:r>
          </w:p>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прилагаемых документов ____,</w:t>
            </w:r>
          </w:p>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 том числе оригиналов ___, копий ____, </w:t>
            </w:r>
          </w:p>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листов в оригиналах ____, копиях ____</w:t>
            </w:r>
          </w:p>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ФИО должностного лица ___________________________</w:t>
            </w:r>
          </w:p>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подпись должностного лица ____________</w:t>
            </w:r>
          </w:p>
        </w:tc>
      </w:tr>
      <w:tr w:rsidR="00BF27D3" w:rsidTr="00BF27D3">
        <w:trPr>
          <w:trHeight w:val="51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64" w:type="dxa"/>
            <w:gridSpan w:val="10"/>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Администрацию муниципального образования «Пышкетское»</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1667" w:type="dxa"/>
            <w:gridSpan w:val="8"/>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r>
      <w:tr w:rsidR="00BF27D3" w:rsidTr="00BF27D3">
        <w:trPr>
          <w:trHeight w:val="227"/>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0" w:type="dxa"/>
            <w:gridSpan w:val="10"/>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954" w:type="dxa"/>
            <w:gridSpan w:val="8"/>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дата "__" ____________ ____ г.</w:t>
            </w:r>
          </w:p>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rPr>
          <w:trHeight w:val="164"/>
        </w:trPr>
        <w:tc>
          <w:tcPr>
            <w:tcW w:w="5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935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Прошу в отношении объекта адресации:</w:t>
            </w:r>
          </w:p>
        </w:tc>
      </w:tr>
      <w:tr w:rsidR="00BF27D3" w:rsidTr="00BF27D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5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Вид:</w:t>
            </w:r>
          </w:p>
        </w:tc>
      </w:tr>
      <w:tr w:rsidR="00BF27D3" w:rsidTr="00BF27D3">
        <w:trPr>
          <w:trHeight w:val="34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37" w:type="dxa"/>
            <w:gridSpan w:val="3"/>
            <w:tcBorders>
              <w:top w:val="single" w:sz="4" w:space="0" w:color="auto"/>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503"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Земельный участок</w:t>
            </w:r>
          </w:p>
        </w:tc>
        <w:tc>
          <w:tcPr>
            <w:tcW w:w="420"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752" w:type="dxa"/>
            <w:gridSpan w:val="10"/>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80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Объект незавершенного строительства</w:t>
            </w:r>
          </w:p>
        </w:tc>
      </w:tr>
      <w:tr w:rsidR="00BF27D3" w:rsidTr="00BF27D3">
        <w:trPr>
          <w:trHeight w:val="23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37" w:type="dxa"/>
            <w:gridSpan w:val="3"/>
            <w:tcBorders>
              <w:top w:val="single" w:sz="4" w:space="0" w:color="auto"/>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503"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Здание</w:t>
            </w:r>
          </w:p>
        </w:tc>
        <w:tc>
          <w:tcPr>
            <w:tcW w:w="420" w:type="dxa"/>
            <w:gridSpan w:val="2"/>
            <w:tcBorders>
              <w:top w:val="single" w:sz="4" w:space="0" w:color="auto"/>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752" w:type="dxa"/>
            <w:gridSpan w:val="10"/>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6759" w:type="dxa"/>
            <w:gridSpan w:val="3"/>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r>
      <w:tr w:rsidR="00BF27D3" w:rsidTr="00BF27D3">
        <w:tc>
          <w:tcPr>
            <w:tcW w:w="550"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935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Присвоить адрес</w:t>
            </w:r>
          </w:p>
        </w:tc>
      </w:tr>
      <w:tr w:rsidR="00BF27D3" w:rsidTr="00BF27D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5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связи с:</w:t>
            </w:r>
          </w:p>
        </w:tc>
      </w:tr>
      <w:tr w:rsidR="00BF27D3" w:rsidTr="00BF27D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913"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земельного участка(ов) из земель, находящихся в государственной или муниципальной собственности</w:t>
            </w:r>
          </w:p>
        </w:tc>
      </w:tr>
      <w:tr w:rsidR="00BF27D3" w:rsidTr="00BF27D3">
        <w:trPr>
          <w:trHeight w:val="419"/>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6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Количество образуемых земельных </w:t>
            </w:r>
            <w:r>
              <w:rPr>
                <w:rFonts w:ascii="Times New Roman" w:hAnsi="Times New Roman" w:cs="Times New Roman"/>
                <w:sz w:val="24"/>
                <w:szCs w:val="24"/>
                <w:lang w:eastAsia="en-US"/>
              </w:rPr>
              <w:lastRenderedPageBreak/>
              <w:t>участков</w:t>
            </w:r>
          </w:p>
        </w:tc>
        <w:tc>
          <w:tcPr>
            <w:tcW w:w="548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64" w:type="dxa"/>
            <w:gridSpan w:val="1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Дополнительная информация:</w:t>
            </w:r>
          </w:p>
        </w:tc>
        <w:tc>
          <w:tcPr>
            <w:tcW w:w="548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548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548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50" w:type="dxa"/>
            <w:gridSpan w:val="2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земельного участка(ов) путем раздела земельного участка</w:t>
            </w:r>
          </w:p>
        </w:tc>
      </w:tr>
      <w:tr w:rsidR="00BF27D3" w:rsidTr="00BF27D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6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образуемых земельных участков</w:t>
            </w:r>
          </w:p>
        </w:tc>
        <w:tc>
          <w:tcPr>
            <w:tcW w:w="548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6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земельного участка, раздел которого осуществляется</w:t>
            </w:r>
          </w:p>
        </w:tc>
        <w:tc>
          <w:tcPr>
            <w:tcW w:w="548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земельного участка, раздел которого осуществляется</w:t>
            </w:r>
          </w:p>
        </w:tc>
      </w:tr>
      <w:tr w:rsidR="00BF27D3" w:rsidTr="00BF27D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64" w:type="dxa"/>
            <w:gridSpan w:val="1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48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548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3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913" w:type="dxa"/>
            <w:gridSpan w:val="1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земельного участка путем объединения земельных участков</w:t>
            </w:r>
          </w:p>
        </w:tc>
      </w:tr>
      <w:tr w:rsidR="00BF27D3" w:rsidTr="00BF27D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6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объединяемых земельных участков</w:t>
            </w:r>
          </w:p>
        </w:tc>
        <w:tc>
          <w:tcPr>
            <w:tcW w:w="548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6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объединяемого земельного участка &lt;1&gt;</w:t>
            </w:r>
          </w:p>
        </w:tc>
        <w:tc>
          <w:tcPr>
            <w:tcW w:w="548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объединяемого земельного участка &lt;1&gt;</w:t>
            </w:r>
          </w:p>
        </w:tc>
      </w:tr>
      <w:tr w:rsidR="00BF27D3" w:rsidTr="00BF27D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64" w:type="dxa"/>
            <w:gridSpan w:val="1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48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548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316"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133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left="5"/>
              <w:jc w:val="both"/>
              <w:rPr>
                <w:rFonts w:ascii="Times New Roman" w:hAnsi="Times New Roman" w:cs="Times New Roman"/>
                <w:sz w:val="24"/>
                <w:szCs w:val="24"/>
                <w:lang w:eastAsia="en-US"/>
              </w:rPr>
            </w:pPr>
            <w:r>
              <w:rPr>
                <w:rFonts w:ascii="Times New Roman" w:hAnsi="Times New Roman" w:cs="Times New Roman"/>
                <w:sz w:val="24"/>
                <w:szCs w:val="24"/>
                <w:lang w:eastAsia="en-US"/>
              </w:rPr>
              <w:t>Лист N ___</w:t>
            </w:r>
          </w:p>
        </w:tc>
        <w:tc>
          <w:tcPr>
            <w:tcW w:w="22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left="10"/>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Всего листов ___</w:t>
            </w:r>
          </w:p>
        </w:tc>
      </w:tr>
      <w:tr w:rsidR="00BF27D3" w:rsidTr="00BF27D3">
        <w:tc>
          <w:tcPr>
            <w:tcW w:w="9900" w:type="dxa"/>
            <w:gridSpan w:val="23"/>
            <w:tcBorders>
              <w:top w:val="single" w:sz="4" w:space="0" w:color="auto"/>
              <w:left w:val="nil"/>
              <w:bottom w:val="nil"/>
              <w:right w:val="nil"/>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52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94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земельного участка(ов) путем выдела из земельного участка</w:t>
            </w:r>
          </w:p>
        </w:tc>
      </w:tr>
      <w:tr w:rsidR="00BF27D3" w:rsidTr="00BF27D3">
        <w:trPr>
          <w:trHeight w:val="84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образуемых земельных участков (за исключением земельного участка, из которого осуществляется выдел)</w:t>
            </w: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земельного участка, из которого осуществляется выдел</w:t>
            </w: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земельного участка, из которого осуществляется выдел</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50" w:type="dxa"/>
            <w:gridSpan w:val="1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94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земельного участка(ов) путем перераспределения земельных участков</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образуемых земельных участков</w:t>
            </w: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земельных участков, которые перераспределяются</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земельного участка, который перераспределяется &lt;2&gt;</w:t>
            </w: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земельного участка, который перераспределяется &lt;2&gt;</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50" w:type="dxa"/>
            <w:gridSpan w:val="1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94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Строительством, реконструкцией здания, сооружения</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объекта строительства (реконструкции) в соответствии с проектной документацией</w:t>
            </w: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земельного участка, на котором осуществляется строительство (реконструкция)</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50" w:type="dxa"/>
            <w:gridSpan w:val="10"/>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0" w:type="dxa"/>
            <w:gridSpan w:val="10"/>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94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Тип здания, сооружения, объекта незавершенного строительства</w:t>
            </w: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rPr>
          <w:trHeight w:val="399"/>
        </w:trPr>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50" w:type="dxa"/>
            <w:gridSpan w:val="10"/>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земельного участка, на котором осуществляется строительство (реконструкция)</w:t>
            </w: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земельного участка, на котором осуществляется строительство (реконструкция)</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50" w:type="dxa"/>
            <w:gridSpan w:val="10"/>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0" w:type="dxa"/>
            <w:gridSpan w:val="10"/>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944" w:type="dxa"/>
            <w:gridSpan w:val="2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Переводом жилого помещения в нежилое помещение и нежилого помещения в жилое помещение</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50"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помещения</w:t>
            </w: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Адрес помещения</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50" w:type="dxa"/>
            <w:gridSpan w:val="10"/>
            <w:tcBorders>
              <w:top w:val="single" w:sz="4" w:space="0" w:color="auto"/>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850" w:type="dxa"/>
            <w:gridSpan w:val="10"/>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528"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316" w:type="dxa"/>
            <w:gridSpan w:val="1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133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left="5"/>
              <w:jc w:val="both"/>
              <w:rPr>
                <w:rFonts w:ascii="Times New Roman" w:hAnsi="Times New Roman" w:cs="Times New Roman"/>
                <w:sz w:val="24"/>
                <w:szCs w:val="24"/>
                <w:lang w:eastAsia="en-US"/>
              </w:rPr>
            </w:pPr>
            <w:r>
              <w:rPr>
                <w:rFonts w:ascii="Times New Roman" w:hAnsi="Times New Roman" w:cs="Times New Roman"/>
                <w:sz w:val="24"/>
                <w:szCs w:val="24"/>
                <w:lang w:eastAsia="en-US"/>
              </w:rPr>
              <w:t>Лист N ___</w:t>
            </w:r>
          </w:p>
        </w:tc>
        <w:tc>
          <w:tcPr>
            <w:tcW w:w="22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left="10"/>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Всего листов ___</w:t>
            </w:r>
          </w:p>
        </w:tc>
      </w:tr>
      <w:tr w:rsidR="00BF27D3" w:rsidTr="00BF27D3">
        <w:tc>
          <w:tcPr>
            <w:tcW w:w="9900" w:type="dxa"/>
            <w:gridSpan w:val="23"/>
            <w:tcBorders>
              <w:top w:val="single" w:sz="4" w:space="0" w:color="auto"/>
              <w:left w:val="nil"/>
              <w:bottom w:val="nil"/>
              <w:right w:val="nil"/>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550" w:type="dxa"/>
            <w:gridSpan w:val="2"/>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92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помещения(ий) в здании, сооружении путем раздела здания, сооружения</w:t>
            </w: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26"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316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 жилого помещения</w:t>
            </w:r>
          </w:p>
        </w:tc>
        <w:tc>
          <w:tcPr>
            <w:tcW w:w="361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образуемых помещений</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316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 нежилого помещения</w:t>
            </w:r>
          </w:p>
        </w:tc>
        <w:tc>
          <w:tcPr>
            <w:tcW w:w="3612"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образуемых помещений</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здания, сооружения</w:t>
            </w: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здания, сооружения</w:t>
            </w: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Дополнительная информация:</w:t>
            </w: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92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помещения(ий) в здании, сооружении путем раздела помещения</w:t>
            </w: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Назначение помещения (жилое (нежилое) помещение) &lt;3&gt;</w:t>
            </w:r>
          </w:p>
        </w:tc>
        <w:tc>
          <w:tcPr>
            <w:tcW w:w="302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Вид помещения &lt;3&gt;</w:t>
            </w:r>
          </w:p>
        </w:tc>
        <w:tc>
          <w:tcPr>
            <w:tcW w:w="32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помещений &lt;3&gt;</w:t>
            </w: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79"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302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324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помещения, раздел которого осуществляется</w:t>
            </w: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помещения, раздел которого осуществляется</w:t>
            </w: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Дополнительная информация:</w:t>
            </w: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92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помещения в здании, сооружении путем объединения помещений в здании, сооружении</w:t>
            </w: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346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64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 нежилого помещения</w:t>
            </w: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объединяемых помещений</w:t>
            </w: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объединяемого помещения &lt;4&gt;</w:t>
            </w: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объединяемого помещения &lt;4&gt;</w:t>
            </w: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Дополнительная информация:</w:t>
            </w: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924"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Образованием помещения в здании, сооружении путем переустройства и (или) перепланировки мест общего пользования</w:t>
            </w: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2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4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346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 жилого помещения</w:t>
            </w:r>
          </w:p>
        </w:tc>
        <w:tc>
          <w:tcPr>
            <w:tcW w:w="37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64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 нежилого помещения</w:t>
            </w: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образуемых помещений</w:t>
            </w: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Кадастровый номер здания, сооружения</w:t>
            </w: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Адрес здания, сооружения</w:t>
            </w: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Дополнительная информация:</w:t>
            </w: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600" w:type="dxa"/>
            <w:gridSpan w:val="2"/>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94" w:type="dxa"/>
            <w:gridSpan w:val="8"/>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550" w:type="dxa"/>
            <w:gridSpan w:val="2"/>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3694" w:type="dxa"/>
            <w:gridSpan w:val="8"/>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5656"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bl>
    <w:p w:rsidR="00BF27D3" w:rsidRDefault="00BF27D3" w:rsidP="00BF27D3">
      <w:pPr>
        <w:pStyle w:val="ConsPlusNormal"/>
        <w:jc w:val="both"/>
        <w:rPr>
          <w:rFonts w:ascii="Times New Roman" w:hAnsi="Times New Roman" w:cs="Times New Roman"/>
          <w:sz w:val="24"/>
          <w:szCs w:val="24"/>
        </w:rPr>
      </w:pPr>
    </w:p>
    <w:tbl>
      <w:tblPr>
        <w:tblW w:w="9900" w:type="dxa"/>
        <w:tblInd w:w="102" w:type="dxa"/>
        <w:tblLayout w:type="fixed"/>
        <w:tblCellMar>
          <w:top w:w="75" w:type="dxa"/>
          <w:left w:w="0" w:type="dxa"/>
          <w:bottom w:w="75" w:type="dxa"/>
          <w:right w:w="0" w:type="dxa"/>
        </w:tblCellMar>
        <w:tblLook w:val="04A0" w:firstRow="1" w:lastRow="0" w:firstColumn="1" w:lastColumn="0" w:noHBand="0" w:noVBand="1"/>
      </w:tblPr>
      <w:tblGrid>
        <w:gridCol w:w="538"/>
        <w:gridCol w:w="432"/>
        <w:gridCol w:w="3255"/>
        <w:gridCol w:w="2091"/>
        <w:gridCol w:w="1331"/>
        <w:gridCol w:w="2253"/>
      </w:tblGrid>
      <w:tr w:rsidR="00BF27D3" w:rsidTr="00BF27D3">
        <w:tc>
          <w:tcPr>
            <w:tcW w:w="631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133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left="5"/>
              <w:jc w:val="both"/>
              <w:rPr>
                <w:rFonts w:ascii="Times New Roman" w:hAnsi="Times New Roman" w:cs="Times New Roman"/>
                <w:sz w:val="24"/>
                <w:szCs w:val="24"/>
                <w:lang w:eastAsia="en-US"/>
              </w:rPr>
            </w:pPr>
            <w:r>
              <w:rPr>
                <w:rFonts w:ascii="Times New Roman" w:hAnsi="Times New Roman" w:cs="Times New Roman"/>
                <w:sz w:val="24"/>
                <w:szCs w:val="24"/>
                <w:lang w:eastAsia="en-US"/>
              </w:rPr>
              <w:t>Лист N ___</w:t>
            </w:r>
          </w:p>
        </w:tc>
        <w:tc>
          <w:tcPr>
            <w:tcW w:w="2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left="10"/>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Всего листов ___</w:t>
            </w:r>
          </w:p>
        </w:tc>
      </w:tr>
      <w:tr w:rsidR="00BF27D3" w:rsidTr="00BF27D3">
        <w:tc>
          <w:tcPr>
            <w:tcW w:w="6316" w:type="dxa"/>
            <w:gridSpan w:val="4"/>
            <w:tcBorders>
              <w:top w:val="single" w:sz="4" w:space="0" w:color="auto"/>
              <w:left w:val="nil"/>
              <w:bottom w:val="single" w:sz="4" w:space="0" w:color="auto"/>
              <w:right w:val="nil"/>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1331" w:type="dxa"/>
            <w:tcBorders>
              <w:top w:val="single" w:sz="4" w:space="0" w:color="auto"/>
              <w:left w:val="nil"/>
              <w:bottom w:val="single" w:sz="4" w:space="0" w:color="auto"/>
              <w:right w:val="nil"/>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253" w:type="dxa"/>
            <w:tcBorders>
              <w:top w:val="single" w:sz="4" w:space="0" w:color="auto"/>
              <w:left w:val="nil"/>
              <w:bottom w:val="single" w:sz="4" w:space="0" w:color="auto"/>
              <w:right w:val="nil"/>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53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3.3</w:t>
            </w:r>
          </w:p>
        </w:tc>
        <w:tc>
          <w:tcPr>
            <w:tcW w:w="93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Аннулировать адрес объекта адресации:</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страны</w:t>
            </w: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субъекта Российской Федерации</w:t>
            </w: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firstLine="10"/>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поселения</w:t>
            </w: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внутригородского района городского округа</w:t>
            </w: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населенного пункта</w:t>
            </w: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элемента планировочной структуры</w:t>
            </w: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элемента улично-дорожной сети</w:t>
            </w: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Номер земельного участка</w:t>
            </w: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Тип и номер здания, сооружения или объекта незавершенного строительства</w:t>
            </w: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Тип и номер помещения, расположенного в здании или сооружении</w:t>
            </w: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8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Тип и номер помещения в пределах квартиры (в отношении коммунальных квартир)</w:t>
            </w: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Дополнительная информация:</w:t>
            </w: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6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связи с:</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9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Прекращением существования объекта адресации</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89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Отказом в осуществлении кадастрового учета объекта адресации по основаниям, указанным в пунктах 1 и 3 части 2 статьи 27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6410;2011, N 1, ст. 47; N 49, ст. 7061; N 50, ст. 7365; 2012, N 31, ст. 4322; 2013, N 30, ст. 4083; официальный интернет-портал правовой информации www.pravo.gov.ru, 23 декабря </w:t>
            </w:r>
            <w:smartTag w:uri="urn:schemas-microsoft-com:office:smarttags" w:element="metricconverter">
              <w:smartTagPr>
                <w:attr w:name="ProductID" w:val="2014 г"/>
              </w:smartTagPr>
              <w:r>
                <w:rPr>
                  <w:rFonts w:ascii="Times New Roman" w:hAnsi="Times New Roman" w:cs="Times New Roman"/>
                  <w:sz w:val="24"/>
                  <w:szCs w:val="24"/>
                  <w:lang w:eastAsia="en-US"/>
                </w:rPr>
                <w:t>2014 г</w:t>
              </w:r>
            </w:smartTag>
            <w:r>
              <w:rPr>
                <w:rFonts w:ascii="Times New Roman" w:hAnsi="Times New Roman" w:cs="Times New Roman"/>
                <w:sz w:val="24"/>
                <w:szCs w:val="24"/>
                <w:lang w:eastAsia="en-US"/>
              </w:rPr>
              <w:t>.)</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89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Присвоением объекту адресации нового адреса</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687"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Дополнительная информация:</w:t>
            </w: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567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bl>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tbl>
      <w:tblPr>
        <w:tblW w:w="9900" w:type="dxa"/>
        <w:tblInd w:w="102" w:type="dxa"/>
        <w:tblLayout w:type="fixed"/>
        <w:tblCellMar>
          <w:top w:w="75" w:type="dxa"/>
          <w:left w:w="0" w:type="dxa"/>
          <w:bottom w:w="75" w:type="dxa"/>
          <w:right w:w="0"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1703"/>
      </w:tblGrid>
      <w:tr w:rsidR="00BF27D3" w:rsidTr="00BF27D3">
        <w:tc>
          <w:tcPr>
            <w:tcW w:w="6316"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left="5"/>
              <w:jc w:val="both"/>
              <w:rPr>
                <w:rFonts w:ascii="Times New Roman" w:hAnsi="Times New Roman" w:cs="Times New Roman"/>
                <w:sz w:val="24"/>
                <w:szCs w:val="24"/>
                <w:lang w:eastAsia="en-US"/>
              </w:rPr>
            </w:pPr>
            <w:r>
              <w:rPr>
                <w:rFonts w:ascii="Times New Roman" w:hAnsi="Times New Roman" w:cs="Times New Roman"/>
                <w:sz w:val="24"/>
                <w:szCs w:val="24"/>
                <w:lang w:eastAsia="en-US"/>
              </w:rPr>
              <w:t>Лист N ___</w:t>
            </w:r>
          </w:p>
        </w:tc>
        <w:tc>
          <w:tcPr>
            <w:tcW w:w="22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left="10"/>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Всего листов ___</w:t>
            </w:r>
          </w:p>
        </w:tc>
      </w:tr>
      <w:tr w:rsidR="00BF27D3" w:rsidTr="00BF27D3">
        <w:tc>
          <w:tcPr>
            <w:tcW w:w="9900" w:type="dxa"/>
            <w:gridSpan w:val="15"/>
            <w:tcBorders>
              <w:top w:val="single" w:sz="4" w:space="0" w:color="auto"/>
              <w:left w:val="nil"/>
              <w:bottom w:val="single" w:sz="4" w:space="0" w:color="auto"/>
              <w:right w:val="nil"/>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55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93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BF27D3" w:rsidTr="00BF27D3">
        <w:tc>
          <w:tcPr>
            <w:tcW w:w="300" w:type="dxa"/>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4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4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физическое лицо:</w:t>
            </w:r>
          </w:p>
        </w:tc>
      </w:tr>
      <w:tr w:rsidR="00BF27D3" w:rsidTr="00BF27D3">
        <w:tc>
          <w:tcPr>
            <w:tcW w:w="55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48" w:type="dxa"/>
            <w:vMerge w:val="restart"/>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отчество (полностью) (при наличии):</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ИНН (при наличии):</w:t>
            </w:r>
          </w:p>
        </w:tc>
      </w:tr>
      <w:tr w:rsidR="00BF27D3" w:rsidTr="00BF27D3">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464"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серия:</w:t>
            </w: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номер:</w:t>
            </w:r>
          </w:p>
        </w:tc>
      </w:tr>
      <w:tr w:rsidR="00BF27D3" w:rsidTr="00BF27D3">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24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17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066"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дата выдачи:</w:t>
            </w:r>
          </w:p>
        </w:tc>
        <w:tc>
          <w:tcPr>
            <w:tcW w:w="39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кем выдан:</w:t>
            </w:r>
          </w:p>
        </w:tc>
      </w:tr>
      <w:tr w:rsidR="00BF27D3" w:rsidTr="00BF27D3">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066"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"__" ______ ____ г.</w:t>
            </w:r>
          </w:p>
        </w:tc>
        <w:tc>
          <w:tcPr>
            <w:tcW w:w="39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16725" w:type="dxa"/>
            <w:gridSpan w:val="4"/>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943"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телефон для связи:</w:t>
            </w:r>
          </w:p>
        </w:tc>
        <w:tc>
          <w:tcPr>
            <w:tcW w:w="31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 (при наличии):</w:t>
            </w:r>
          </w:p>
        </w:tc>
      </w:tr>
      <w:tr w:rsidR="00BF27D3" w:rsidTr="00BF27D3">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31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46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1999" w:type="dxa"/>
            <w:gridSpan w:val="6"/>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7071" w:type="dxa"/>
            <w:gridSpan w:val="3"/>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r>
      <w:tr w:rsidR="00BF27D3" w:rsidTr="00BF27D3">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4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юридическое лицо, в том числе орган государственной власти, иной </w:t>
            </w:r>
            <w:r>
              <w:rPr>
                <w:rFonts w:ascii="Times New Roman" w:hAnsi="Times New Roman" w:cs="Times New Roman"/>
                <w:sz w:val="24"/>
                <w:szCs w:val="24"/>
                <w:lang w:eastAsia="en-US"/>
              </w:rPr>
              <w:lastRenderedPageBreak/>
              <w:t>государственный орган, орган местного самоуправления:</w:t>
            </w:r>
          </w:p>
        </w:tc>
      </w:tr>
      <w:tr w:rsidR="00BF27D3" w:rsidTr="00BF27D3">
        <w:tc>
          <w:tcPr>
            <w:tcW w:w="558"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48"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2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полное наименование:</w:t>
            </w:r>
          </w:p>
        </w:tc>
        <w:tc>
          <w:tcPr>
            <w:tcW w:w="58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58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ИНН (для российского юридического лица):</w:t>
            </w:r>
          </w:p>
        </w:tc>
        <w:tc>
          <w:tcPr>
            <w:tcW w:w="49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КПП (для российского юридического лица):</w:t>
            </w: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51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9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дата регистрации (для иностранного юридического лица):</w:t>
            </w:r>
          </w:p>
        </w:tc>
        <w:tc>
          <w:tcPr>
            <w:tcW w:w="31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номер регистрации (для иностранного юридического лица):</w:t>
            </w: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 ________ ____ г.</w:t>
            </w:r>
          </w:p>
        </w:tc>
        <w:tc>
          <w:tcPr>
            <w:tcW w:w="31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1699" w:type="dxa"/>
            <w:gridSpan w:val="5"/>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7071" w:type="dxa"/>
            <w:gridSpan w:val="3"/>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телефон для связи:</w:t>
            </w:r>
          </w:p>
        </w:tc>
        <w:tc>
          <w:tcPr>
            <w:tcW w:w="3115"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 (при наличии):</w:t>
            </w: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3115"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61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1699" w:type="dxa"/>
            <w:gridSpan w:val="5"/>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7071" w:type="dxa"/>
            <w:gridSpan w:val="3"/>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47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Вещное право на объект адресации:</w:t>
            </w:r>
          </w:p>
        </w:tc>
      </w:tr>
      <w:tr w:rsidR="00BF27D3" w:rsidTr="00BF27D3">
        <w:tc>
          <w:tcPr>
            <w:tcW w:w="55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48" w:type="dxa"/>
            <w:tcBorders>
              <w:top w:val="single" w:sz="4" w:space="0" w:color="auto"/>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0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право собственности</w:t>
            </w:r>
          </w:p>
        </w:tc>
      </w:tr>
      <w:tr w:rsidR="00BF27D3" w:rsidTr="00BF27D3">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0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право хозяйственного ведения имуществом на объект адресации</w:t>
            </w:r>
          </w:p>
        </w:tc>
      </w:tr>
      <w:tr w:rsidR="00BF27D3" w:rsidTr="00BF27D3">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0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право оперативного управления имуществом на объект адресации</w:t>
            </w:r>
          </w:p>
        </w:tc>
      </w:tr>
      <w:tr w:rsidR="00BF27D3" w:rsidTr="00BF27D3">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48" w:type="dxa"/>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0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право пожизненно наследуемого владения земельным участком</w:t>
            </w:r>
          </w:p>
        </w:tc>
      </w:tr>
      <w:tr w:rsidR="00BF27D3" w:rsidTr="00BF27D3">
        <w:tc>
          <w:tcPr>
            <w:tcW w:w="55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48"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1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054"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право постоянного (бессрочного) пользования земельным участком</w:t>
            </w:r>
          </w:p>
        </w:tc>
      </w:tr>
      <w:tr w:rsidR="00BF27D3" w:rsidTr="00BF27D3">
        <w:tc>
          <w:tcPr>
            <w:tcW w:w="55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93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35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Лично</w:t>
            </w:r>
          </w:p>
        </w:tc>
        <w:tc>
          <w:tcPr>
            <w:tcW w:w="35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955"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многофункциональном центре</w:t>
            </w:r>
          </w:p>
        </w:tc>
      </w:tr>
      <w:tr w:rsidR="00BF27D3" w:rsidTr="00BF27D3">
        <w:tc>
          <w:tcPr>
            <w:tcW w:w="55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Почтовым отправлением по адресу:</w:t>
            </w:r>
          </w:p>
        </w:tc>
        <w:tc>
          <w:tcPr>
            <w:tcW w:w="53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7659" w:type="dxa"/>
            <w:gridSpan w:val="6"/>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53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8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BF27D3" w:rsidTr="00BF27D3">
        <w:tc>
          <w:tcPr>
            <w:tcW w:w="558" w:type="dxa"/>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8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 личном кабинете федеральной информационной адресной системы</w:t>
            </w:r>
          </w:p>
        </w:tc>
      </w:tr>
      <w:tr w:rsidR="00BF27D3" w:rsidTr="00BF27D3">
        <w:tc>
          <w:tcPr>
            <w:tcW w:w="558"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firstLine="1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адрес электронной почты </w:t>
            </w:r>
            <w:r>
              <w:rPr>
                <w:rFonts w:ascii="Times New Roman" w:hAnsi="Times New Roman" w:cs="Times New Roman"/>
                <w:sz w:val="24"/>
                <w:szCs w:val="24"/>
                <w:lang w:eastAsia="en-US"/>
              </w:rPr>
              <w:lastRenderedPageBreak/>
              <w:t>(для сообщения о получении заявления и документов)</w:t>
            </w:r>
          </w:p>
        </w:tc>
        <w:tc>
          <w:tcPr>
            <w:tcW w:w="53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7659" w:type="dxa"/>
            <w:gridSpan w:val="6"/>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53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558"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w:t>
            </w:r>
          </w:p>
        </w:tc>
        <w:tc>
          <w:tcPr>
            <w:tcW w:w="9342" w:type="dxa"/>
            <w:gridSpan w:val="1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Расписку в получении документов прошу:</w:t>
            </w:r>
          </w:p>
        </w:tc>
      </w:tr>
      <w:tr w:rsidR="00BF27D3" w:rsidTr="00BF27D3">
        <w:tc>
          <w:tcPr>
            <w:tcW w:w="300" w:type="dxa"/>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161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Выдать лично</w:t>
            </w:r>
          </w:p>
        </w:tc>
        <w:tc>
          <w:tcPr>
            <w:tcW w:w="7278"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Расписка получена: ___________________________________</w:t>
            </w:r>
          </w:p>
          <w:p w:rsidR="00BF27D3" w:rsidRDefault="00BF27D3">
            <w:pPr>
              <w:pStyle w:val="ConsPlusNormal"/>
              <w:spacing w:line="276" w:lineRule="auto"/>
              <w:ind w:left="3005"/>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(подпись заявителя)</w:t>
            </w:r>
          </w:p>
        </w:tc>
      </w:tr>
      <w:tr w:rsidR="00BF27D3" w:rsidTr="00BF27D3">
        <w:tc>
          <w:tcPr>
            <w:tcW w:w="558"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48"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Направить почтовым отправлением по адресу:</w:t>
            </w:r>
          </w:p>
        </w:tc>
        <w:tc>
          <w:tcPr>
            <w:tcW w:w="53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7659" w:type="dxa"/>
            <w:gridSpan w:val="6"/>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5311"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4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894"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Не направлять</w:t>
            </w:r>
          </w:p>
        </w:tc>
      </w:tr>
    </w:tbl>
    <w:p w:rsidR="00BF27D3" w:rsidRDefault="00BF27D3" w:rsidP="00BF27D3">
      <w:pPr>
        <w:pStyle w:val="ConsPlusNormal"/>
        <w:jc w:val="both"/>
        <w:rPr>
          <w:rFonts w:ascii="Times New Roman" w:hAnsi="Times New Roman" w:cs="Times New Roman"/>
          <w:sz w:val="24"/>
          <w:szCs w:val="24"/>
        </w:rPr>
      </w:pPr>
    </w:p>
    <w:tbl>
      <w:tblPr>
        <w:tblW w:w="9900" w:type="dxa"/>
        <w:tblInd w:w="102" w:type="dxa"/>
        <w:tblLayout w:type="fixed"/>
        <w:tblCellMar>
          <w:top w:w="75" w:type="dxa"/>
          <w:left w:w="0" w:type="dxa"/>
          <w:bottom w:w="75" w:type="dxa"/>
          <w:right w:w="0"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1742"/>
      </w:tblGrid>
      <w:tr w:rsidR="00BF27D3" w:rsidTr="00BF27D3">
        <w:tc>
          <w:tcPr>
            <w:tcW w:w="63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133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left="5"/>
              <w:jc w:val="both"/>
              <w:rPr>
                <w:rFonts w:ascii="Times New Roman" w:hAnsi="Times New Roman" w:cs="Times New Roman"/>
                <w:sz w:val="24"/>
                <w:szCs w:val="24"/>
                <w:lang w:eastAsia="en-US"/>
              </w:rPr>
            </w:pPr>
            <w:r>
              <w:rPr>
                <w:rFonts w:ascii="Times New Roman" w:hAnsi="Times New Roman" w:cs="Times New Roman"/>
                <w:sz w:val="24"/>
                <w:szCs w:val="24"/>
                <w:lang w:eastAsia="en-US"/>
              </w:rPr>
              <w:t>Лист N ___</w:t>
            </w:r>
          </w:p>
        </w:tc>
        <w:tc>
          <w:tcPr>
            <w:tcW w:w="225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left="10"/>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Всего листов ___</w:t>
            </w:r>
          </w:p>
        </w:tc>
      </w:tr>
      <w:tr w:rsidR="00BF27D3" w:rsidTr="00BF27D3">
        <w:tc>
          <w:tcPr>
            <w:tcW w:w="9900" w:type="dxa"/>
            <w:gridSpan w:val="13"/>
            <w:tcBorders>
              <w:top w:val="single" w:sz="4" w:space="0" w:color="auto"/>
              <w:left w:val="nil"/>
              <w:bottom w:val="single" w:sz="4" w:space="0" w:color="auto"/>
              <w:right w:val="nil"/>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537" w:type="dxa"/>
            <w:vMerge w:val="restart"/>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7</w:t>
            </w:r>
          </w:p>
        </w:tc>
        <w:tc>
          <w:tcPr>
            <w:tcW w:w="936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Заявитель:</w:t>
            </w:r>
          </w:p>
        </w:tc>
      </w:tr>
      <w:tr w:rsidR="00BF27D3" w:rsidTr="00BF27D3">
        <w:tc>
          <w:tcPr>
            <w:tcW w:w="300" w:type="dxa"/>
            <w:vMerge/>
            <w:tcBorders>
              <w:top w:val="single" w:sz="4" w:space="0" w:color="auto"/>
              <w:left w:val="single" w:sz="4" w:space="0" w:color="auto"/>
              <w:bottom w:val="nil"/>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93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Собственник объекта адресации или лицо, обладающее иным вещным правом на объект адресации</w:t>
            </w:r>
          </w:p>
        </w:tc>
      </w:tr>
      <w:tr w:rsidR="00BF27D3" w:rsidTr="00BF27D3">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3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931"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Представитель собственника объекта адресации или лица, обладающего иным вещным правом на объект адресации</w:t>
            </w:r>
          </w:p>
        </w:tc>
      </w:tr>
      <w:tr w:rsidR="00BF27D3" w:rsidTr="00BF27D3">
        <w:tc>
          <w:tcPr>
            <w:tcW w:w="537" w:type="dxa"/>
            <w:vMerge w:val="restart"/>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3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0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852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физическое лицо:</w:t>
            </w: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отчество (полностью) (при наличии):</w:t>
            </w:r>
          </w:p>
        </w:tc>
        <w:tc>
          <w:tcPr>
            <w:tcW w:w="1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ИНН (при наличии):</w:t>
            </w: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1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5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серия:</w:t>
            </w:r>
          </w:p>
        </w:tc>
        <w:tc>
          <w:tcPr>
            <w:tcW w:w="1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номер:</w:t>
            </w: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23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1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034"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дата выдачи:</w:t>
            </w:r>
          </w:p>
        </w:tc>
        <w:tc>
          <w:tcPr>
            <w:tcW w:w="39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кем выдан:</w:t>
            </w: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034" w:type="dxa"/>
            <w:gridSpan w:val="4"/>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 ______ ____ г.</w:t>
            </w:r>
          </w:p>
        </w:tc>
        <w:tc>
          <w:tcPr>
            <w:tcW w:w="39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972"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телефон для связи:</w:t>
            </w:r>
          </w:p>
        </w:tc>
        <w:tc>
          <w:tcPr>
            <w:tcW w:w="31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 (при наличии):</w:t>
            </w: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31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6803" w:type="dxa"/>
            <w:gridSpan w:val="6"/>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7133" w:type="dxa"/>
            <w:gridSpan w:val="3"/>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852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и реквизиты документа, подтверждающего полномочия представителя:</w:t>
            </w: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852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852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852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firstLine="5"/>
              <w:jc w:val="both"/>
              <w:rPr>
                <w:rFonts w:ascii="Times New Roman" w:hAnsi="Times New Roman" w:cs="Times New Roman"/>
                <w:sz w:val="24"/>
                <w:szCs w:val="24"/>
                <w:lang w:eastAsia="en-US"/>
              </w:rPr>
            </w:pPr>
            <w:r>
              <w:rPr>
                <w:rFonts w:ascii="Times New Roman" w:hAnsi="Times New Roman" w:cs="Times New Roman"/>
                <w:sz w:val="24"/>
                <w:szCs w:val="24"/>
                <w:lang w:eastAsia="en-US"/>
              </w:rPr>
              <w:t>юридическое лицо, в том числе орган государственной власти, иной государственный орган, орган местного самоуправления:</w:t>
            </w: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68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полное наименование:</w:t>
            </w:r>
          </w:p>
        </w:tc>
        <w:tc>
          <w:tcPr>
            <w:tcW w:w="584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5842"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КПП (для российского юридического лица):</w:t>
            </w:r>
          </w:p>
        </w:tc>
        <w:tc>
          <w:tcPr>
            <w:tcW w:w="49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ИНН (для российского юридического лица):</w:t>
            </w: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53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4993"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дата регистрации (для иностранного юридического лица):</w:t>
            </w:r>
          </w:p>
        </w:tc>
        <w:tc>
          <w:tcPr>
            <w:tcW w:w="31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номер регистрации (для иностранного юридического лица):</w:t>
            </w: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 _________ ____ г.</w:t>
            </w:r>
          </w:p>
        </w:tc>
        <w:tc>
          <w:tcPr>
            <w:tcW w:w="31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6503" w:type="dxa"/>
            <w:gridSpan w:val="5"/>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7133" w:type="dxa"/>
            <w:gridSpan w:val="3"/>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телефон для связи:</w:t>
            </w:r>
          </w:p>
        </w:tc>
        <w:tc>
          <w:tcPr>
            <w:tcW w:w="313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адрес электронной почты (при наличии):</w:t>
            </w: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3138"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268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6503" w:type="dxa"/>
            <w:gridSpan w:val="5"/>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7133" w:type="dxa"/>
            <w:gridSpan w:val="3"/>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852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и реквизиты документа, подтверждающего полномочия представителя:</w:t>
            </w: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852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nil"/>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8526"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936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Документы, прилагаемые к заявлению:</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6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6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6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Оригинал в количестве ___ экз., на ___ л.</w:t>
            </w:r>
          </w:p>
        </w:tc>
        <w:tc>
          <w:tcPr>
            <w:tcW w:w="45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Копия в количестве ___ экз., на ___ л.</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6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6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6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Оригинал в количестве ___ экз., на ___ л.</w:t>
            </w:r>
          </w:p>
        </w:tc>
        <w:tc>
          <w:tcPr>
            <w:tcW w:w="45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Копия в количестве ___ экз., на ___ л.</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6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6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6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482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Оригинал в количестве ___ экз., на ___ л.</w:t>
            </w:r>
          </w:p>
        </w:tc>
        <w:tc>
          <w:tcPr>
            <w:tcW w:w="454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Копия в количестве ___ экз., на ___ л.</w:t>
            </w:r>
          </w:p>
        </w:tc>
      </w:tr>
      <w:tr w:rsidR="00BF27D3" w:rsidTr="00BF27D3">
        <w:tc>
          <w:tcPr>
            <w:tcW w:w="53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9</w:t>
            </w:r>
          </w:p>
        </w:tc>
        <w:tc>
          <w:tcPr>
            <w:tcW w:w="936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Примечание:</w:t>
            </w: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6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6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6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6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300" w:type="dxa"/>
            <w:vMerge/>
            <w:tcBorders>
              <w:top w:val="single" w:sz="4" w:space="0" w:color="auto"/>
              <w:left w:val="single" w:sz="4" w:space="0" w:color="auto"/>
              <w:bottom w:val="single" w:sz="4" w:space="0" w:color="auto"/>
              <w:right w:val="single" w:sz="4" w:space="0" w:color="auto"/>
            </w:tcBorders>
            <w:vAlign w:val="center"/>
            <w:hideMark/>
          </w:tcPr>
          <w:p w:rsidR="00BF27D3" w:rsidRDefault="00BF27D3">
            <w:pPr>
              <w:spacing w:after="0" w:line="240" w:lineRule="auto"/>
              <w:rPr>
                <w:rFonts w:ascii="Times New Roman" w:eastAsia="Times New Roman" w:hAnsi="Times New Roman" w:cs="Times New Roman"/>
                <w:sz w:val="24"/>
                <w:szCs w:val="24"/>
              </w:rPr>
            </w:pPr>
          </w:p>
        </w:tc>
        <w:tc>
          <w:tcPr>
            <w:tcW w:w="936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bl>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tbl>
      <w:tblPr>
        <w:tblW w:w="9900" w:type="dxa"/>
        <w:tblInd w:w="102" w:type="dxa"/>
        <w:tblLayout w:type="fixed"/>
        <w:tblCellMar>
          <w:top w:w="75" w:type="dxa"/>
          <w:left w:w="0" w:type="dxa"/>
          <w:bottom w:w="75" w:type="dxa"/>
          <w:right w:w="0" w:type="dxa"/>
        </w:tblCellMar>
        <w:tblLook w:val="04A0" w:firstRow="1" w:lastRow="0" w:firstColumn="1" w:lastColumn="0" w:noHBand="0" w:noVBand="1"/>
      </w:tblPr>
      <w:tblGrid>
        <w:gridCol w:w="537"/>
        <w:gridCol w:w="2358"/>
        <w:gridCol w:w="3389"/>
        <w:gridCol w:w="1363"/>
        <w:gridCol w:w="2253"/>
      </w:tblGrid>
      <w:tr w:rsidR="00BF27D3" w:rsidTr="00BF27D3">
        <w:tc>
          <w:tcPr>
            <w:tcW w:w="628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left="5"/>
              <w:jc w:val="both"/>
              <w:rPr>
                <w:rFonts w:ascii="Times New Roman" w:hAnsi="Times New Roman" w:cs="Times New Roman"/>
                <w:sz w:val="24"/>
                <w:szCs w:val="24"/>
                <w:lang w:eastAsia="en-US"/>
              </w:rPr>
            </w:pPr>
            <w:r>
              <w:rPr>
                <w:rFonts w:ascii="Times New Roman" w:hAnsi="Times New Roman" w:cs="Times New Roman"/>
                <w:sz w:val="24"/>
                <w:szCs w:val="24"/>
                <w:lang w:eastAsia="en-US"/>
              </w:rPr>
              <w:t>Лист N ___</w:t>
            </w:r>
          </w:p>
        </w:tc>
        <w:tc>
          <w:tcPr>
            <w:tcW w:w="225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ind w:left="10"/>
              <w:jc w:val="both"/>
              <w:rPr>
                <w:rFonts w:ascii="Times New Roman" w:hAnsi="Times New Roman" w:cs="Times New Roman"/>
                <w:sz w:val="24"/>
                <w:szCs w:val="24"/>
                <w:lang w:eastAsia="en-US"/>
              </w:rPr>
            </w:pPr>
            <w:r>
              <w:rPr>
                <w:rFonts w:ascii="Times New Roman" w:hAnsi="Times New Roman" w:cs="Times New Roman"/>
                <w:sz w:val="24"/>
                <w:szCs w:val="24"/>
                <w:lang w:eastAsia="en-US"/>
              </w:rPr>
              <w:t>Всего листов ___</w:t>
            </w:r>
          </w:p>
        </w:tc>
      </w:tr>
      <w:tr w:rsidR="00BF27D3" w:rsidTr="00BF27D3">
        <w:tc>
          <w:tcPr>
            <w:tcW w:w="6284" w:type="dxa"/>
            <w:gridSpan w:val="3"/>
            <w:tcBorders>
              <w:top w:val="single" w:sz="4" w:space="0" w:color="auto"/>
              <w:left w:val="nil"/>
              <w:bottom w:val="single" w:sz="4" w:space="0" w:color="auto"/>
              <w:right w:val="nil"/>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1363" w:type="dxa"/>
            <w:tcBorders>
              <w:top w:val="single" w:sz="4" w:space="0" w:color="auto"/>
              <w:left w:val="nil"/>
              <w:bottom w:val="single" w:sz="4" w:space="0" w:color="auto"/>
              <w:right w:val="nil"/>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253" w:type="dxa"/>
            <w:tcBorders>
              <w:top w:val="single" w:sz="4" w:space="0" w:color="auto"/>
              <w:left w:val="nil"/>
              <w:bottom w:val="single" w:sz="4" w:space="0" w:color="auto"/>
              <w:right w:val="nil"/>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936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BF27D3" w:rsidTr="00BF27D3">
        <w:tc>
          <w:tcPr>
            <w:tcW w:w="53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936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Настоящим также подтверждаю, что:</w:t>
            </w:r>
          </w:p>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сведения, указанные в настоящем заявлении, на дату представления заявления достоверны;</w:t>
            </w:r>
          </w:p>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BF27D3" w:rsidTr="00BF27D3">
        <w:tc>
          <w:tcPr>
            <w:tcW w:w="537"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5747"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c>
          <w:tcPr>
            <w:tcW w:w="36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Дата</w:t>
            </w:r>
          </w:p>
        </w:tc>
      </w:tr>
      <w:tr w:rsidR="00BF27D3" w:rsidTr="00BF27D3">
        <w:tc>
          <w:tcPr>
            <w:tcW w:w="5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2358" w:type="dxa"/>
            <w:tcBorders>
              <w:top w:val="single" w:sz="4" w:space="0" w:color="auto"/>
              <w:left w:val="single" w:sz="4" w:space="0" w:color="auto"/>
              <w:bottom w:val="single" w:sz="4" w:space="0" w:color="auto"/>
              <w:right w:val="nil"/>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w:t>
            </w:r>
          </w:p>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(подпись)</w:t>
            </w:r>
          </w:p>
        </w:tc>
        <w:tc>
          <w:tcPr>
            <w:tcW w:w="3389" w:type="dxa"/>
            <w:tcBorders>
              <w:top w:val="single" w:sz="4" w:space="0" w:color="auto"/>
              <w:left w:val="nil"/>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_______________________</w:t>
            </w:r>
          </w:p>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(инициалы, фамилия)</w:t>
            </w:r>
          </w:p>
        </w:tc>
        <w:tc>
          <w:tcPr>
            <w:tcW w:w="361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hideMark/>
          </w:tcPr>
          <w:p w:rsidR="00BF27D3" w:rsidRDefault="00BF27D3">
            <w:pPr>
              <w:pStyle w:val="ConsPlusNorma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"__" ___________ ____ г.</w:t>
            </w:r>
          </w:p>
        </w:tc>
      </w:tr>
      <w:tr w:rsidR="00BF27D3" w:rsidTr="00BF27D3">
        <w:tc>
          <w:tcPr>
            <w:tcW w:w="537" w:type="dxa"/>
            <w:tcBorders>
              <w:top w:val="single" w:sz="4" w:space="0" w:color="auto"/>
              <w:left w:val="single" w:sz="4" w:space="0" w:color="auto"/>
              <w:bottom w:val="nil"/>
              <w:right w:val="single" w:sz="4" w:space="0" w:color="auto"/>
            </w:tcBorders>
            <w:tcMar>
              <w:top w:w="62" w:type="dxa"/>
              <w:left w:w="102" w:type="dxa"/>
              <w:bottom w:w="102" w:type="dxa"/>
              <w:right w:w="62" w:type="dxa"/>
            </w:tcMar>
            <w:hideMark/>
          </w:tcPr>
          <w:p w:rsidR="00BF27D3" w:rsidRDefault="00BF27D3">
            <w:pPr>
              <w:pStyle w:val="ConsPlusNormal"/>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13</w:t>
            </w:r>
          </w:p>
        </w:tc>
        <w:tc>
          <w:tcPr>
            <w:tcW w:w="936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hideMark/>
          </w:tcPr>
          <w:p w:rsidR="00BF27D3" w:rsidRDefault="00BF27D3">
            <w:pPr>
              <w:pStyle w:val="ConsPlusNormal"/>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Отметка специалиста, принявшего заявление и приложенные к нему документы:</w:t>
            </w:r>
          </w:p>
        </w:tc>
      </w:tr>
      <w:tr w:rsidR="00BF27D3" w:rsidTr="00BF27D3">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936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936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936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537" w:type="dxa"/>
            <w:tcBorders>
              <w:top w:val="nil"/>
              <w:left w:val="single" w:sz="4" w:space="0" w:color="auto"/>
              <w:bottom w:val="nil"/>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936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r w:rsidR="00BF27D3" w:rsidTr="00BF27D3">
        <w:tc>
          <w:tcPr>
            <w:tcW w:w="537" w:type="dxa"/>
            <w:tcBorders>
              <w:top w:val="nil"/>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c>
          <w:tcPr>
            <w:tcW w:w="9363"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F27D3" w:rsidRDefault="00BF27D3">
            <w:pPr>
              <w:pStyle w:val="ConsPlusNormal"/>
              <w:spacing w:line="276" w:lineRule="auto"/>
              <w:rPr>
                <w:rFonts w:ascii="Times New Roman" w:hAnsi="Times New Roman" w:cs="Times New Roman"/>
                <w:sz w:val="24"/>
                <w:szCs w:val="24"/>
                <w:lang w:eastAsia="en-US"/>
              </w:rPr>
            </w:pPr>
          </w:p>
        </w:tc>
      </w:tr>
    </w:tbl>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p>
    <w:p w:rsidR="00BF27D3" w:rsidRDefault="00BF27D3" w:rsidP="00BF27D3">
      <w:pPr>
        <w:pStyle w:val="ConsPlusNormal"/>
        <w:ind w:firstLine="540"/>
        <w:jc w:val="both"/>
        <w:rPr>
          <w:rFonts w:ascii="Times New Roman" w:hAnsi="Times New Roman" w:cs="Times New Roman"/>
          <w:sz w:val="24"/>
          <w:szCs w:val="24"/>
        </w:rPr>
      </w:pPr>
      <w:bookmarkStart w:id="22" w:name="Par556"/>
      <w:bookmarkEnd w:id="22"/>
      <w:r>
        <w:rPr>
          <w:rFonts w:ascii="Times New Roman" w:hAnsi="Times New Roman" w:cs="Times New Roman"/>
          <w:sz w:val="24"/>
          <w:szCs w:val="24"/>
        </w:rPr>
        <w:t>&lt;1&gt; Строка дублируется для каждого объединенного земельного участка.</w:t>
      </w:r>
    </w:p>
    <w:p w:rsidR="00BF27D3" w:rsidRDefault="00BF27D3" w:rsidP="00BF27D3">
      <w:pPr>
        <w:pStyle w:val="ConsPlusNormal"/>
        <w:ind w:firstLine="540"/>
        <w:jc w:val="both"/>
        <w:rPr>
          <w:rFonts w:ascii="Times New Roman" w:hAnsi="Times New Roman" w:cs="Times New Roman"/>
          <w:sz w:val="24"/>
          <w:szCs w:val="24"/>
        </w:rPr>
      </w:pPr>
      <w:bookmarkStart w:id="23" w:name="Par557"/>
      <w:bookmarkEnd w:id="23"/>
      <w:r>
        <w:rPr>
          <w:rFonts w:ascii="Times New Roman" w:hAnsi="Times New Roman" w:cs="Times New Roman"/>
          <w:sz w:val="24"/>
          <w:szCs w:val="24"/>
        </w:rPr>
        <w:t>&lt;2&gt; Строка дублируется для каждого перераспределенного земельного участка.</w:t>
      </w:r>
    </w:p>
    <w:p w:rsidR="00BF27D3" w:rsidRDefault="00BF27D3" w:rsidP="00BF27D3">
      <w:pPr>
        <w:pStyle w:val="ConsPlusNormal"/>
        <w:ind w:firstLine="540"/>
        <w:jc w:val="both"/>
        <w:rPr>
          <w:rFonts w:ascii="Times New Roman" w:hAnsi="Times New Roman" w:cs="Times New Roman"/>
          <w:sz w:val="24"/>
          <w:szCs w:val="24"/>
        </w:rPr>
      </w:pPr>
      <w:bookmarkStart w:id="24" w:name="Par558"/>
      <w:bookmarkEnd w:id="24"/>
      <w:r>
        <w:rPr>
          <w:rFonts w:ascii="Times New Roman" w:hAnsi="Times New Roman" w:cs="Times New Roman"/>
          <w:sz w:val="24"/>
          <w:szCs w:val="24"/>
        </w:rPr>
        <w:t>&lt;3&gt; Строка дублируется для каждого разделенного помещения.</w:t>
      </w:r>
    </w:p>
    <w:p w:rsidR="00BF27D3" w:rsidRDefault="00BF27D3" w:rsidP="00BF27D3">
      <w:pPr>
        <w:pStyle w:val="ConsPlusNormal"/>
        <w:ind w:firstLine="540"/>
        <w:jc w:val="both"/>
        <w:rPr>
          <w:rFonts w:ascii="Times New Roman" w:hAnsi="Times New Roman" w:cs="Times New Roman"/>
          <w:sz w:val="24"/>
          <w:szCs w:val="24"/>
        </w:rPr>
      </w:pPr>
      <w:bookmarkStart w:id="25" w:name="Par559"/>
      <w:bookmarkEnd w:id="25"/>
      <w:r>
        <w:rPr>
          <w:rFonts w:ascii="Times New Roman" w:hAnsi="Times New Roman" w:cs="Times New Roman"/>
          <w:sz w:val="24"/>
          <w:szCs w:val="24"/>
        </w:rPr>
        <w:t>&lt;4&gt; Строка дублируется для каждого объединенного помещения.</w:t>
      </w:r>
    </w:p>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p w:rsidR="00BF27D3" w:rsidRDefault="00BF27D3" w:rsidP="00BF27D3">
      <w:pPr>
        <w:rPr>
          <w:rFonts w:ascii="Times New Roman" w:eastAsia="Calibri" w:hAnsi="Times New Roman" w:cs="Times New Roman"/>
          <w:sz w:val="24"/>
          <w:szCs w:val="24"/>
        </w:rPr>
      </w:pPr>
    </w:p>
    <w:p w:rsidR="00BF27D3" w:rsidRDefault="00BF27D3" w:rsidP="00BF27D3">
      <w:pPr>
        <w:rPr>
          <w:rFonts w:ascii="Times New Roman" w:eastAsia="Calibri" w:hAnsi="Times New Roman" w:cs="Times New Roman"/>
          <w:sz w:val="24"/>
          <w:szCs w:val="24"/>
        </w:rPr>
      </w:pPr>
    </w:p>
    <w:p w:rsidR="00BF27D3" w:rsidRDefault="00BF27D3" w:rsidP="00BF27D3">
      <w:pPr>
        <w:rPr>
          <w:rFonts w:ascii="Times New Roman" w:eastAsia="Calibri" w:hAnsi="Times New Roman" w:cs="Times New Roman"/>
          <w:sz w:val="24"/>
          <w:szCs w:val="24"/>
        </w:rPr>
      </w:pPr>
    </w:p>
    <w:p w:rsidR="00BF27D3" w:rsidRDefault="00BF27D3" w:rsidP="00BF27D3">
      <w:pPr>
        <w:rPr>
          <w:rFonts w:ascii="Times New Roman" w:eastAsia="Calibri" w:hAnsi="Times New Roman" w:cs="Times New Roman"/>
          <w:sz w:val="24"/>
          <w:szCs w:val="24"/>
        </w:rPr>
      </w:pPr>
    </w:p>
    <w:p w:rsidR="00BF27D3" w:rsidRDefault="00BF27D3" w:rsidP="00BF27D3">
      <w:pPr>
        <w:rPr>
          <w:rFonts w:ascii="Times New Roman" w:eastAsia="Calibri" w:hAnsi="Times New Roman" w:cs="Times New Roman"/>
          <w:sz w:val="24"/>
          <w:szCs w:val="24"/>
        </w:rPr>
      </w:pPr>
    </w:p>
    <w:p w:rsidR="00BF27D3" w:rsidRDefault="00BF27D3" w:rsidP="00BF27D3">
      <w:pPr>
        <w:rPr>
          <w:rFonts w:ascii="Times New Roman" w:eastAsia="Calibri" w:hAnsi="Times New Roman" w:cs="Times New Roman"/>
          <w:sz w:val="24"/>
          <w:szCs w:val="24"/>
        </w:rPr>
      </w:pPr>
    </w:p>
    <w:p w:rsidR="00BF27D3" w:rsidRDefault="00BF27D3" w:rsidP="00BF27D3">
      <w:pPr>
        <w:rPr>
          <w:rFonts w:ascii="Times New Roman" w:eastAsia="Calibri" w:hAnsi="Times New Roman" w:cs="Times New Roman"/>
          <w:sz w:val="24"/>
          <w:szCs w:val="24"/>
        </w:rPr>
      </w:pPr>
    </w:p>
    <w:p w:rsidR="00BF27D3" w:rsidRDefault="00BF27D3" w:rsidP="00BF27D3">
      <w:pPr>
        <w:rPr>
          <w:rFonts w:ascii="Times New Roman" w:eastAsia="Calibri" w:hAnsi="Times New Roman" w:cs="Times New Roman"/>
          <w:sz w:val="24"/>
          <w:szCs w:val="24"/>
        </w:rPr>
      </w:pPr>
    </w:p>
    <w:p w:rsidR="00BF27D3" w:rsidRDefault="00BF27D3" w:rsidP="00BF27D3">
      <w:pPr>
        <w:rPr>
          <w:rFonts w:ascii="Times New Roman" w:eastAsia="Calibri" w:hAnsi="Times New Roman" w:cs="Times New Roman"/>
          <w:sz w:val="24"/>
          <w:szCs w:val="24"/>
        </w:rPr>
      </w:pPr>
    </w:p>
    <w:p w:rsidR="00BF27D3" w:rsidRDefault="00BF27D3" w:rsidP="00BF27D3">
      <w:pPr>
        <w:rPr>
          <w:rFonts w:ascii="Times New Roman" w:eastAsia="Calibri" w:hAnsi="Times New Roman" w:cs="Times New Roman"/>
          <w:sz w:val="24"/>
          <w:szCs w:val="24"/>
        </w:rPr>
      </w:pPr>
    </w:p>
    <w:p w:rsidR="00BF27D3" w:rsidRDefault="00BF27D3" w:rsidP="00BF27D3">
      <w:pPr>
        <w:rPr>
          <w:rFonts w:ascii="Times New Roman" w:eastAsia="Calibri" w:hAnsi="Times New Roman" w:cs="Times New Roman"/>
          <w:sz w:val="24"/>
          <w:szCs w:val="24"/>
        </w:rPr>
      </w:pPr>
    </w:p>
    <w:p w:rsidR="00BF27D3" w:rsidRDefault="00BF27D3" w:rsidP="00BF27D3">
      <w:pPr>
        <w:rPr>
          <w:rFonts w:ascii="Times New Roman" w:eastAsia="Calibri" w:hAnsi="Times New Roman" w:cs="Times New Roman"/>
          <w:sz w:val="24"/>
          <w:szCs w:val="24"/>
        </w:rPr>
      </w:pPr>
    </w:p>
    <w:p w:rsidR="00BF27D3" w:rsidRDefault="00BF27D3" w:rsidP="00BF27D3">
      <w:pPr>
        <w:rPr>
          <w:rFonts w:ascii="Times New Roman" w:eastAsia="Calibri" w:hAnsi="Times New Roman" w:cs="Times New Roman"/>
          <w:sz w:val="24"/>
          <w:szCs w:val="24"/>
        </w:rPr>
      </w:pPr>
    </w:p>
    <w:p w:rsidR="00BF27D3" w:rsidRDefault="00BF27D3" w:rsidP="00BF27D3">
      <w:pPr>
        <w:rPr>
          <w:rFonts w:ascii="Times New Roman" w:eastAsia="Calibri" w:hAnsi="Times New Roman" w:cs="Times New Roman"/>
          <w:sz w:val="24"/>
          <w:szCs w:val="24"/>
        </w:rPr>
      </w:pPr>
    </w:p>
    <w:p w:rsidR="00BF27D3" w:rsidRDefault="00BF27D3" w:rsidP="00BF27D3">
      <w:pPr>
        <w:rPr>
          <w:rFonts w:ascii="Times New Roman" w:eastAsia="Calibri" w:hAnsi="Times New Roman" w:cs="Times New Roman"/>
          <w:sz w:val="24"/>
          <w:szCs w:val="24"/>
        </w:rPr>
      </w:pPr>
    </w:p>
    <w:p w:rsidR="00BF27D3" w:rsidRDefault="00BF27D3" w:rsidP="00BF27D3">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F27D3" w:rsidRDefault="00BF27D3" w:rsidP="00BF27D3">
      <w:pPr>
        <w:rPr>
          <w:rFonts w:ascii="Times New Roman" w:eastAsia="Calibri" w:hAnsi="Times New Roman" w:cs="Times New Roman"/>
          <w:sz w:val="24"/>
          <w:szCs w:val="24"/>
        </w:rPr>
      </w:pPr>
    </w:p>
    <w:p w:rsidR="00BF27D3" w:rsidRDefault="00BF27D3" w:rsidP="00BF27D3">
      <w:pPr>
        <w:rPr>
          <w:rFonts w:ascii="Times New Roman" w:hAnsi="Times New Roman" w:cs="Times New Roman"/>
          <w:sz w:val="24"/>
          <w:szCs w:val="24"/>
        </w:rPr>
      </w:pPr>
      <w:r>
        <w:rPr>
          <w:rFonts w:ascii="Times New Roman" w:eastAsia="Calibri" w:hAnsi="Times New Roman" w:cs="Times New Roman"/>
          <w:sz w:val="24"/>
          <w:szCs w:val="24"/>
        </w:rPr>
        <w:t xml:space="preserve">                                                                                                                             </w:t>
      </w:r>
      <w:r>
        <w:rPr>
          <w:rFonts w:ascii="Times New Roman" w:hAnsi="Times New Roman" w:cs="Times New Roman"/>
          <w:sz w:val="24"/>
          <w:szCs w:val="24"/>
        </w:rPr>
        <w:t>Приложение № 2</w:t>
      </w:r>
    </w:p>
    <w:p w:rsidR="00BF27D3" w:rsidRDefault="00BF27D3" w:rsidP="00BF27D3">
      <w:pPr>
        <w:pStyle w:val="ConsPlusNormal"/>
        <w:jc w:val="both"/>
        <w:rPr>
          <w:rFonts w:ascii="Times New Roman" w:hAnsi="Times New Roman" w:cs="Times New Roman"/>
          <w:sz w:val="24"/>
          <w:szCs w:val="24"/>
        </w:rPr>
      </w:pPr>
    </w:p>
    <w:p w:rsidR="00BF27D3" w:rsidRDefault="00BF27D3" w:rsidP="00BF27D3">
      <w:pPr>
        <w:pStyle w:val="ConsPlusNormal"/>
        <w:jc w:val="both"/>
        <w:rPr>
          <w:rFonts w:ascii="Times New Roman" w:hAnsi="Times New Roman" w:cs="Times New Roman"/>
          <w:sz w:val="24"/>
          <w:szCs w:val="24"/>
        </w:rPr>
      </w:pPr>
    </w:p>
    <w:p w:rsidR="00BF27D3" w:rsidRDefault="00BF27D3" w:rsidP="00BF27D3">
      <w:pPr>
        <w:autoSpaceDE w:val="0"/>
        <w:autoSpaceDN w:val="0"/>
        <w:adjustRightInd w:val="0"/>
        <w:rPr>
          <w:rFonts w:ascii="Times New Roman" w:hAnsi="Times New Roman" w:cs="Times New Roman"/>
          <w:sz w:val="24"/>
          <w:szCs w:val="24"/>
        </w:rPr>
      </w:pPr>
    </w:p>
    <w:p w:rsidR="00BF27D3" w:rsidRDefault="00BF27D3" w:rsidP="00BF27D3">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Блок-схема описания последовательности действий при предоставлении муниципальной услуги</w:t>
      </w:r>
    </w:p>
    <w:p w:rsidR="00BF27D3" w:rsidRDefault="00BF27D3" w:rsidP="00BF27D3">
      <w:pPr>
        <w:tabs>
          <w:tab w:val="left" w:pos="1620"/>
        </w:tabs>
        <w:jc w:val="right"/>
        <w:rPr>
          <w:rFonts w:ascii="Times New Roman" w:hAnsi="Times New Roman" w:cs="Times New Roman"/>
          <w:sz w:val="24"/>
          <w:szCs w:val="24"/>
        </w:rPr>
      </w:pPr>
    </w:p>
    <w:p w:rsidR="00BF27D3" w:rsidRDefault="00BF27D3" w:rsidP="00BF27D3">
      <w:pPr>
        <w:tabs>
          <w:tab w:val="left" w:pos="1620"/>
        </w:tabs>
        <w:rPr>
          <w:rFonts w:ascii="Times New Roman" w:hAnsi="Times New Roman" w:cs="Times New Roman"/>
          <w:sz w:val="24"/>
          <w:szCs w:val="24"/>
        </w:rPr>
      </w:pPr>
    </w:p>
    <w:p w:rsidR="00BF27D3" w:rsidRDefault="00BF27D3" w:rsidP="00BF27D3">
      <w:pPr>
        <w:tabs>
          <w:tab w:val="left" w:pos="1620"/>
        </w:tabs>
        <w:jc w:val="right"/>
        <w:rPr>
          <w:rFonts w:ascii="Times New Roman" w:hAnsi="Times New Roman" w:cs="Times New Roman"/>
          <w:sz w:val="24"/>
          <w:szCs w:val="24"/>
        </w:rPr>
      </w:pPr>
      <w:r>
        <w:rPr>
          <w:noProof/>
          <w:lang w:eastAsia="ru-RU"/>
        </w:rPr>
        <mc:AlternateContent>
          <mc:Choice Requires="wpc">
            <w:drawing>
              <wp:inline distT="0" distB="0" distL="0" distR="0">
                <wp:extent cx="5981700" cy="5191125"/>
                <wp:effectExtent l="9525" t="0" r="0" b="0"/>
                <wp:docPr id="16" name="Полотно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 name="AutoShape 38"/>
                        <wps:cNvSpPr>
                          <a:spLocks noChangeArrowheads="1"/>
                        </wps:cNvSpPr>
                        <wps:spPr bwMode="auto">
                          <a:xfrm>
                            <a:off x="1599800" y="66600"/>
                            <a:ext cx="2853100" cy="620803"/>
                          </a:xfrm>
                          <a:prstGeom prst="flowChartAlternateProcess">
                            <a:avLst/>
                          </a:prstGeom>
                          <a:solidFill>
                            <a:srgbClr val="FFFFFF"/>
                          </a:solidFill>
                          <a:ln w="9525">
                            <a:solidFill>
                              <a:srgbClr val="000000"/>
                            </a:solidFill>
                            <a:miter lim="800000"/>
                            <a:headEnd/>
                            <a:tailEnd/>
                          </a:ln>
                        </wps:spPr>
                        <wps:txbx>
                          <w:txbxContent>
                            <w:p w:rsidR="00BF27D3" w:rsidRDefault="00BF27D3" w:rsidP="00BF27D3">
                              <w:pPr>
                                <w:jc w:val="center"/>
                              </w:pPr>
                              <w:r>
                                <w:t xml:space="preserve">Прием и регистрация заявления и комплекта документов </w:t>
                              </w:r>
                            </w:p>
                          </w:txbxContent>
                        </wps:txbx>
                        <wps:bodyPr rot="0" vert="horz" wrap="square" lIns="91440" tIns="45720" rIns="91440" bIns="45720" anchor="t" anchorCtr="0" upright="1">
                          <a:noAutofit/>
                        </wps:bodyPr>
                      </wps:wsp>
                      <wps:wsp>
                        <wps:cNvPr id="6" name="AutoShape 39"/>
                        <wps:cNvSpPr>
                          <a:spLocks noChangeArrowheads="1"/>
                        </wps:cNvSpPr>
                        <wps:spPr bwMode="auto">
                          <a:xfrm>
                            <a:off x="2207500" y="1001605"/>
                            <a:ext cx="1654100" cy="1322506"/>
                          </a:xfrm>
                          <a:prstGeom prst="flowChartAlternateProcess">
                            <a:avLst/>
                          </a:prstGeom>
                          <a:solidFill>
                            <a:srgbClr val="FFFFFF"/>
                          </a:solidFill>
                          <a:ln w="9525">
                            <a:solidFill>
                              <a:srgbClr val="000000"/>
                            </a:solidFill>
                            <a:miter lim="800000"/>
                            <a:headEnd/>
                            <a:tailEnd/>
                          </a:ln>
                        </wps:spPr>
                        <wps:txbx>
                          <w:txbxContent>
                            <w:p w:rsidR="00BF27D3" w:rsidRDefault="00BF27D3" w:rsidP="00BF27D3">
                              <w:pPr>
                                <w:jc w:val="center"/>
                              </w:pPr>
                              <w:r>
                                <w:t>Проверка комплекта документов</w:t>
                              </w:r>
                            </w:p>
                            <w:p w:rsidR="00BF27D3" w:rsidRDefault="00BF27D3" w:rsidP="00BF27D3">
                              <w:pPr>
                                <w:jc w:val="center"/>
                              </w:pPr>
                            </w:p>
                          </w:txbxContent>
                        </wps:txbx>
                        <wps:bodyPr rot="0" vert="horz" wrap="square" lIns="91440" tIns="45720" rIns="91440" bIns="45720" anchor="t" anchorCtr="0" upright="1">
                          <a:noAutofit/>
                        </wps:bodyPr>
                      </wps:wsp>
                      <wps:wsp>
                        <wps:cNvPr id="7" name="AutoShape 40"/>
                        <wps:cNvSpPr>
                          <a:spLocks noChangeArrowheads="1"/>
                        </wps:cNvSpPr>
                        <wps:spPr bwMode="auto">
                          <a:xfrm>
                            <a:off x="0" y="1361407"/>
                            <a:ext cx="1944700" cy="1072905"/>
                          </a:xfrm>
                          <a:prstGeom prst="flowChartAlternateProcess">
                            <a:avLst/>
                          </a:prstGeom>
                          <a:solidFill>
                            <a:srgbClr val="FFFFFF"/>
                          </a:solidFill>
                          <a:ln w="9525">
                            <a:solidFill>
                              <a:srgbClr val="000000"/>
                            </a:solidFill>
                            <a:miter lim="800000"/>
                            <a:headEnd/>
                            <a:tailEnd/>
                          </a:ln>
                        </wps:spPr>
                        <wps:txbx>
                          <w:txbxContent>
                            <w:p w:rsidR="00BF27D3" w:rsidRDefault="00BF27D3" w:rsidP="00BF27D3">
                              <w:pPr>
                                <w:jc w:val="center"/>
                              </w:pPr>
                              <w:r>
                                <w:rPr>
                                  <w:sz w:val="20"/>
                                  <w:szCs w:val="20"/>
                                </w:rPr>
                                <w:t>Документы предоставлены в соответствии с перечнем</w:t>
                              </w:r>
                            </w:p>
                            <w:p w:rsidR="00BF27D3" w:rsidRDefault="00BF27D3" w:rsidP="00BF27D3"/>
                          </w:txbxContent>
                        </wps:txbx>
                        <wps:bodyPr rot="0" vert="horz" wrap="square" lIns="91440" tIns="45720" rIns="91440" bIns="45720" anchor="t" anchorCtr="0" upright="1">
                          <a:noAutofit/>
                        </wps:bodyPr>
                      </wps:wsp>
                      <wps:wsp>
                        <wps:cNvPr id="8" name="AutoShape 41"/>
                        <wps:cNvSpPr>
                          <a:spLocks noChangeArrowheads="1"/>
                        </wps:cNvSpPr>
                        <wps:spPr bwMode="auto">
                          <a:xfrm>
                            <a:off x="4114500" y="1254706"/>
                            <a:ext cx="1714800" cy="1021705"/>
                          </a:xfrm>
                          <a:prstGeom prst="flowChartAlternateProcess">
                            <a:avLst/>
                          </a:prstGeom>
                          <a:solidFill>
                            <a:srgbClr val="FFFFFF"/>
                          </a:solidFill>
                          <a:ln w="9525">
                            <a:solidFill>
                              <a:srgbClr val="000000"/>
                            </a:solidFill>
                            <a:miter lim="800000"/>
                            <a:headEnd/>
                            <a:tailEnd/>
                          </a:ln>
                        </wps:spPr>
                        <wps:txbx>
                          <w:txbxContent>
                            <w:p w:rsidR="00BF27D3" w:rsidRDefault="00BF27D3" w:rsidP="00BF27D3">
                              <w:pPr>
                                <w:jc w:val="center"/>
                              </w:pPr>
                              <w:r>
                                <w:rPr>
                                  <w:sz w:val="20"/>
                                  <w:szCs w:val="20"/>
                                </w:rPr>
                                <w:t>Документы не соответствуют перечню</w:t>
                              </w:r>
                            </w:p>
                            <w:p w:rsidR="00BF27D3" w:rsidRDefault="00BF27D3" w:rsidP="00BF27D3"/>
                          </w:txbxContent>
                        </wps:txbx>
                        <wps:bodyPr rot="0" vert="horz" wrap="square" lIns="91440" tIns="45720" rIns="91440" bIns="45720" anchor="t" anchorCtr="0" upright="1">
                          <a:noAutofit/>
                        </wps:bodyPr>
                      </wps:wsp>
                      <wps:wsp>
                        <wps:cNvPr id="9" name="AutoShape 42"/>
                        <wps:cNvSpPr>
                          <a:spLocks noChangeArrowheads="1"/>
                        </wps:cNvSpPr>
                        <wps:spPr bwMode="auto">
                          <a:xfrm>
                            <a:off x="4114500" y="2558212"/>
                            <a:ext cx="1781100" cy="923904"/>
                          </a:xfrm>
                          <a:prstGeom prst="flowChartAlternateProcess">
                            <a:avLst/>
                          </a:prstGeom>
                          <a:solidFill>
                            <a:srgbClr val="FFFFFF"/>
                          </a:solidFill>
                          <a:ln w="9525">
                            <a:solidFill>
                              <a:srgbClr val="000000"/>
                            </a:solidFill>
                            <a:miter lim="800000"/>
                            <a:headEnd/>
                            <a:tailEnd/>
                          </a:ln>
                        </wps:spPr>
                        <wps:txbx>
                          <w:txbxContent>
                            <w:p w:rsidR="00BF27D3" w:rsidRDefault="00BF27D3" w:rsidP="00BF27D3">
                              <w:pPr>
                                <w:jc w:val="center"/>
                                <w:rPr>
                                  <w:sz w:val="20"/>
                                  <w:szCs w:val="20"/>
                                </w:rPr>
                              </w:pPr>
                              <w:r>
                                <w:rPr>
                                  <w:sz w:val="20"/>
                                  <w:szCs w:val="20"/>
                                </w:rPr>
                                <w:t>Направление Постановления  об отказе в предоставлении муниципальной услуги</w:t>
                              </w:r>
                            </w:p>
                          </w:txbxContent>
                        </wps:txbx>
                        <wps:bodyPr rot="0" vert="horz" wrap="square" lIns="91440" tIns="45720" rIns="91440" bIns="45720" anchor="t" anchorCtr="0" upright="1">
                          <a:noAutofit/>
                        </wps:bodyPr>
                      </wps:wsp>
                      <wps:wsp>
                        <wps:cNvPr id="10" name="AutoShape 45"/>
                        <wps:cNvCnPr>
                          <a:cxnSpLocks noChangeShapeType="1"/>
                        </wps:cNvCnPr>
                        <wps:spPr bwMode="auto">
                          <a:xfrm>
                            <a:off x="3049800" y="687403"/>
                            <a:ext cx="0" cy="3143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46"/>
                        <wps:cNvCnPr>
                          <a:cxnSpLocks noChangeShapeType="1"/>
                        </wps:cNvCnPr>
                        <wps:spPr bwMode="auto">
                          <a:xfrm flipH="1">
                            <a:off x="1944700" y="1940909"/>
                            <a:ext cx="262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47"/>
                        <wps:cNvCnPr>
                          <a:cxnSpLocks noChangeShapeType="1"/>
                        </wps:cNvCnPr>
                        <wps:spPr bwMode="auto">
                          <a:xfrm>
                            <a:off x="3861600" y="1662808"/>
                            <a:ext cx="252900" cy="102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48"/>
                        <wps:cNvCnPr>
                          <a:cxnSpLocks noChangeShapeType="1"/>
                        </wps:cNvCnPr>
                        <wps:spPr bwMode="auto">
                          <a:xfrm>
                            <a:off x="989200" y="2434312"/>
                            <a:ext cx="0" cy="3498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50"/>
                        <wps:cNvCnPr>
                          <a:cxnSpLocks noChangeShapeType="1"/>
                        </wps:cNvCnPr>
                        <wps:spPr bwMode="auto">
                          <a:xfrm>
                            <a:off x="5018000" y="2303911"/>
                            <a:ext cx="0" cy="254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Блок-схема: альтернативный процесс 35"/>
                        <wps:cNvSpPr>
                          <a:spLocks noChangeArrowheads="1"/>
                        </wps:cNvSpPr>
                        <wps:spPr bwMode="auto">
                          <a:xfrm>
                            <a:off x="114300" y="2857514"/>
                            <a:ext cx="1752600" cy="1257306"/>
                          </a:xfrm>
                          <a:prstGeom prst="flowChartAlternateProcess">
                            <a:avLst/>
                          </a:prstGeom>
                          <a:solidFill>
                            <a:srgbClr val="FFFFFF"/>
                          </a:solidFill>
                          <a:ln w="9525">
                            <a:solidFill>
                              <a:srgbClr val="000000"/>
                            </a:solidFill>
                            <a:miter lim="800000"/>
                            <a:headEnd/>
                            <a:tailEnd/>
                          </a:ln>
                        </wps:spPr>
                        <wps:txbx>
                          <w:txbxContent>
                            <w:p w:rsidR="00BF27D3" w:rsidRDefault="00BF27D3" w:rsidP="00BF27D3">
                              <w:pPr>
                                <w:jc w:val="center"/>
                                <w:rPr>
                                  <w:sz w:val="20"/>
                                  <w:szCs w:val="20"/>
                                </w:rPr>
                              </w:pPr>
                              <w:r>
                                <w:rPr>
                                  <w:sz w:val="20"/>
                                  <w:szCs w:val="20"/>
                                </w:rPr>
                                <w:t>Выдача постановления о предоставлении муниципальной услуги</w:t>
                              </w:r>
                            </w:p>
                          </w:txbxContent>
                        </wps:txbx>
                        <wps:bodyPr rot="0" vert="horz" wrap="square" lIns="91440" tIns="45720" rIns="91440" bIns="45720" anchor="t" anchorCtr="0" upright="1">
                          <a:noAutofit/>
                        </wps:bodyPr>
                      </wps:wsp>
                    </wpc:wpc>
                  </a:graphicData>
                </a:graphic>
              </wp:inline>
            </w:drawing>
          </mc:Choice>
          <mc:Fallback>
            <w:pict>
              <v:group id="Полотно 16" o:spid="_x0000_s1028" editas="canvas" style="width:471pt;height:408.75pt;mso-position-horizontal-relative:char;mso-position-vertical-relative:line" coordsize="59817,51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9817;height:51911;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8" o:spid="_x0000_s1030" type="#_x0000_t176" style="position:absolute;left:15998;top:666;width:28531;height:6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P8ycQA&#10;AADaAAAADwAAAGRycy9kb3ducmV2LnhtbESPQWvCQBSE74X+h+UVvOkmlqpN3YhYlB68GIVeX7Ov&#10;2dDs25BdY+yv7wpCj8PMfMMsV4NtRE+drx0rSCcJCOLS6ZorBafjdrwA4QOyxsYxKbiSh1X++LDE&#10;TLsLH6gvQiUihH2GCkwIbSalLw1Z9BPXEkfv23UWQ5RdJXWHlwi3jZwmyUxarDkuGGxpY6j8Kc5W&#10;wbD//Xo979KyCGYxm38+9+/rk1Rq9DSs30AEGsJ/+N7+0Ape4HYl3gCZ/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MnEAAAA2gAAAA8AAAAAAAAAAAAAAAAAmAIAAGRycy9k&#10;b3ducmV2LnhtbFBLBQYAAAAABAAEAPUAAACJAwAAAAA=&#10;">
                  <v:textbox>
                    <w:txbxContent>
                      <w:p w:rsidR="00BF27D3" w:rsidRDefault="00BF27D3" w:rsidP="00BF27D3">
                        <w:pPr>
                          <w:jc w:val="center"/>
                        </w:pPr>
                        <w:r>
                          <w:t xml:space="preserve">Прием и регистрация заявления и комплекта документов </w:t>
                        </w:r>
                      </w:p>
                    </w:txbxContent>
                  </v:textbox>
                </v:shape>
                <v:shape id="AutoShape 39" o:spid="_x0000_s1031" type="#_x0000_t176" style="position:absolute;left:22075;top:10016;width:16541;height:13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ivsQA&#10;AADaAAAADwAAAGRycy9kb3ducmV2LnhtbESPQWvCQBSE7wX/w/IEb3UThVRTNyKWSg+9NApeX7Ov&#10;2dDs25BdY+yv7xYKHoeZ+YbZbEfbioF63zhWkM4TEMSV0w3XCk7H18cVCB+QNbaOScGNPGyLycMG&#10;c+2u/EFDGWoRIexzVGBC6HIpfWXIop+7jjh6X663GKLsa6l7vEa4beUiSTJpseG4YLCjvaHqu7xY&#10;BeP7z+f6ckirMphV9nReDi+7k1RqNh13zyACjeEe/m+/aQUZ/F2JN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xYr7EAAAA2gAAAA8AAAAAAAAAAAAAAAAAmAIAAGRycy9k&#10;b3ducmV2LnhtbFBLBQYAAAAABAAEAPUAAACJAwAAAAA=&#10;">
                  <v:textbox>
                    <w:txbxContent>
                      <w:p w:rsidR="00BF27D3" w:rsidRDefault="00BF27D3" w:rsidP="00BF27D3">
                        <w:pPr>
                          <w:jc w:val="center"/>
                        </w:pPr>
                        <w:r>
                          <w:t>Проверка комплекта документов</w:t>
                        </w:r>
                      </w:p>
                      <w:p w:rsidR="00BF27D3" w:rsidRDefault="00BF27D3" w:rsidP="00BF27D3">
                        <w:pPr>
                          <w:jc w:val="center"/>
                        </w:pPr>
                      </w:p>
                    </w:txbxContent>
                  </v:textbox>
                </v:shape>
                <v:shape id="AutoShape 40" o:spid="_x0000_s1032" type="#_x0000_t176" style="position:absolute;top:13614;width:19447;height:10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3HJcMA&#10;AADaAAAADwAAAGRycy9kb3ducmV2LnhtbESPQWvCQBSE70L/w/IK3nSjBU1TV5FKxYMXU6HX1+xr&#10;NjT7NmTXGP31riB4HGbmG2ax6m0tOmp95VjBZJyAIC6crrhUcPz+GqUgfEDWWDsmBRfysFq+DBaY&#10;aXfmA3V5KEWEsM9QgQmhyaT0hSGLfuwa4uj9udZiiLItpW7xHOG2ltMkmUmLFccFgw19Gir+85NV&#10;0O+vv++n7aTIg0ln85+3brM+SqWGr/36A0SgPjzDj/ZOK5jD/Uq8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3HJcMAAADaAAAADwAAAAAAAAAAAAAAAACYAgAAZHJzL2Rv&#10;d25yZXYueG1sUEsFBgAAAAAEAAQA9QAAAIgDAAAAAA==&#10;">
                  <v:textbox>
                    <w:txbxContent>
                      <w:p w:rsidR="00BF27D3" w:rsidRDefault="00BF27D3" w:rsidP="00BF27D3">
                        <w:pPr>
                          <w:jc w:val="center"/>
                        </w:pPr>
                        <w:r>
                          <w:rPr>
                            <w:sz w:val="20"/>
                            <w:szCs w:val="20"/>
                          </w:rPr>
                          <w:t>Документы предоставлены в соответствии с перечнем</w:t>
                        </w:r>
                      </w:p>
                      <w:p w:rsidR="00BF27D3" w:rsidRDefault="00BF27D3" w:rsidP="00BF27D3"/>
                    </w:txbxContent>
                  </v:textbox>
                </v:shape>
                <v:shape id="AutoShape 41" o:spid="_x0000_s1033" type="#_x0000_t176" style="position:absolute;left:41145;top:12547;width:17148;height:10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TV8AA&#10;AADaAAAADwAAAGRycy9kb3ducmV2LnhtbERPTYvCMBC9L/gfwgje1lQFV6tRxGUXD162Cl7HZmyK&#10;zaQ0sXb99eYgeHy87+W6s5VoqfGlYwWjYQKCOHe65ELB8fDzOQPhA7LGyjEp+CcP61XvY4mpdnf+&#10;ozYLhYgh7FNUYEKoUyl9bsiiH7qaOHIX11gMETaF1A3eY7it5DhJptJiybHBYE1bQ/k1u1kF3f5x&#10;nt9+R3kWzGz6dZq035ujVGrQ7zYLEIG68Ba/3DutIG6NV+IN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SJTV8AAAADaAAAADwAAAAAAAAAAAAAAAACYAgAAZHJzL2Rvd25y&#10;ZXYueG1sUEsFBgAAAAAEAAQA9QAAAIUDAAAAAA==&#10;">
                  <v:textbox>
                    <w:txbxContent>
                      <w:p w:rsidR="00BF27D3" w:rsidRDefault="00BF27D3" w:rsidP="00BF27D3">
                        <w:pPr>
                          <w:jc w:val="center"/>
                        </w:pPr>
                        <w:r>
                          <w:rPr>
                            <w:sz w:val="20"/>
                            <w:szCs w:val="20"/>
                          </w:rPr>
                          <w:t>Документы не соответствуют перечню</w:t>
                        </w:r>
                      </w:p>
                      <w:p w:rsidR="00BF27D3" w:rsidRDefault="00BF27D3" w:rsidP="00BF27D3"/>
                    </w:txbxContent>
                  </v:textbox>
                </v:shape>
                <v:shape id="AutoShape 42" o:spid="_x0000_s1034" type="#_x0000_t176" style="position:absolute;left:41145;top:25582;width:17811;height:9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72zMQA&#10;AADaAAAADwAAAGRycy9kb3ducmV2LnhtbESPQWvCQBSE7wX/w/IEb3UTBaupGxFF6aGXRsHra/Y1&#10;G5p9G7JrjP313ULB4zAz3zDrzWAb0VPna8cK0mkCgrh0uuZKwfl0eF6C8AFZY+OYFNzJwyYfPa0x&#10;0+7GH9QXoRIRwj5DBSaENpPSl4Ys+qlriaP35TqLIcqukrrDW4TbRs6SZCEt1hwXDLa0M1R+F1er&#10;YHj/+Vxdj2lZBLNcvFzm/X57lkpNxsP2FUSgITzC/+03rWAFf1fiDZD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u9szEAAAA2gAAAA8AAAAAAAAAAAAAAAAAmAIAAGRycy9k&#10;b3ducmV2LnhtbFBLBQYAAAAABAAEAPUAAACJAwAAAAA=&#10;">
                  <v:textbox>
                    <w:txbxContent>
                      <w:p w:rsidR="00BF27D3" w:rsidRDefault="00BF27D3" w:rsidP="00BF27D3">
                        <w:pPr>
                          <w:jc w:val="center"/>
                          <w:rPr>
                            <w:sz w:val="20"/>
                            <w:szCs w:val="20"/>
                          </w:rPr>
                        </w:pPr>
                        <w:r>
                          <w:rPr>
                            <w:sz w:val="20"/>
                            <w:szCs w:val="20"/>
                          </w:rPr>
                          <w:t>Направление Постановления  об отказе в предоставлении муниципальной услуги</w:t>
                        </w:r>
                      </w:p>
                    </w:txbxContent>
                  </v:textbox>
                </v:shape>
                <v:shape id="AutoShape 45" o:spid="_x0000_s1035" type="#_x0000_t32" style="position:absolute;left:30498;top:6874;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46" o:spid="_x0000_s1036" type="#_x0000_t32" style="position:absolute;left:19447;top:19409;width:262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a1wL8AAADbAAAADwAAAGRycy9kb3ducmV2LnhtbERPTYvCMBC9L/gfwgje1tQFZalGUUEQ&#10;L6Ir6HFoxjbYTEqTbeq/N8LC3ubxPmex6m0tOmq9caxgMs5AEBdOGy4VXH52n98gfEDWWDsmBU/y&#10;sFoOPhaYaxf5RN05lCKFsM9RQRVCk0vpi4os+rFriBN3d63FkGBbSt1iTOG2ll9ZNpMWDaeGChva&#10;VlQ8zr9WgYlH0zX7bdwcrjevI5nn1BmlRsN+PQcRqA//4j/3Xqf5E3j/kg6Qyx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Da1wL8AAADbAAAADwAAAAAAAAAAAAAAAACh&#10;AgAAZHJzL2Rvd25yZXYueG1sUEsFBgAAAAAEAAQA+QAAAI0DAAAAAA==&#10;">
                  <v:stroke endarrow="block"/>
                </v:shape>
                <v:shape id="AutoShape 47" o:spid="_x0000_s1037" type="#_x0000_t32" style="position:absolute;left:38616;top:16628;width:2529;height:10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48" o:spid="_x0000_s1038" type="#_x0000_t32" style="position:absolute;left:9892;top:24343;width:0;height:34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50" o:spid="_x0000_s1039" type="#_x0000_t32" style="position:absolute;left:50180;top:23039;width:0;height:25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Блок-схема: альтернативный процесс 35" o:spid="_x0000_s1040" type="#_x0000_t176" style="position:absolute;left:1143;top:28575;width:17526;height:12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rr48MA&#10;AADbAAAADwAAAGRycy9kb3ducmV2LnhtbERPTWvCQBC9F/oflil4000sVZu6EbEoPXgxCr1Os9Ns&#10;aHY2ZNcY++u7gtDbPN7nLFeDbURPna8dK0gnCQji0umaKwWn43a8AOEDssbGMSm4kodV/viwxEy7&#10;Cx+oL0IlYgj7DBWYENpMSl8asugnriWO3LfrLIYIu0rqDi8x3DZymiQzabHm2GCwpY2h8qc4WwXD&#10;/vfr9bxLyyKYxWz++dy/r09SqdHTsH4DEWgI/+K7+0PH+S9w+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rr48MAAADbAAAADwAAAAAAAAAAAAAAAACYAgAAZHJzL2Rv&#10;d25yZXYueG1sUEsFBgAAAAAEAAQA9QAAAIgDAAAAAA==&#10;">
                  <v:textbox>
                    <w:txbxContent>
                      <w:p w:rsidR="00BF27D3" w:rsidRDefault="00BF27D3" w:rsidP="00BF27D3">
                        <w:pPr>
                          <w:jc w:val="center"/>
                          <w:rPr>
                            <w:sz w:val="20"/>
                            <w:szCs w:val="20"/>
                          </w:rPr>
                        </w:pPr>
                        <w:r>
                          <w:rPr>
                            <w:sz w:val="20"/>
                            <w:szCs w:val="20"/>
                          </w:rPr>
                          <w:t>Выдача постановления о предоставлении муниципальной услуги</w:t>
                        </w:r>
                      </w:p>
                    </w:txbxContent>
                  </v:textbox>
                </v:shape>
                <w10:anchorlock/>
              </v:group>
            </w:pict>
          </mc:Fallback>
        </mc:AlternateContent>
      </w:r>
    </w:p>
    <w:p w:rsidR="00BF27D3" w:rsidRDefault="00BF27D3" w:rsidP="00BF27D3">
      <w:pPr>
        <w:rPr>
          <w:rFonts w:ascii="Times New Roman" w:hAnsi="Times New Roman" w:cs="Times New Roman"/>
          <w:sz w:val="24"/>
          <w:szCs w:val="24"/>
          <w:lang w:val="en-US"/>
        </w:rPr>
      </w:pPr>
    </w:p>
    <w:p w:rsidR="00BF27D3" w:rsidRDefault="00BF27D3" w:rsidP="00BF27D3">
      <w:pPr>
        <w:pStyle w:val="ad"/>
        <w:jc w:val="left"/>
        <w:rPr>
          <w:b w:val="0"/>
          <w:sz w:val="24"/>
          <w:szCs w:val="24"/>
          <w:u w:val="none"/>
        </w:rPr>
      </w:pPr>
    </w:p>
    <w:p w:rsidR="00BF27D3" w:rsidRDefault="00BF27D3" w:rsidP="00BF27D3">
      <w:pPr>
        <w:pStyle w:val="ad"/>
        <w:jc w:val="left"/>
        <w:rPr>
          <w:b w:val="0"/>
          <w:sz w:val="24"/>
          <w:szCs w:val="24"/>
          <w:u w:val="none"/>
        </w:rPr>
      </w:pPr>
    </w:p>
    <w:p w:rsidR="00BF27D3" w:rsidRDefault="00BF27D3" w:rsidP="00BF27D3">
      <w:pPr>
        <w:pStyle w:val="ad"/>
        <w:jc w:val="left"/>
        <w:rPr>
          <w:b w:val="0"/>
          <w:sz w:val="24"/>
          <w:szCs w:val="24"/>
          <w:u w:val="none"/>
        </w:rPr>
      </w:pPr>
    </w:p>
    <w:p w:rsidR="00BF27D3" w:rsidRDefault="00BF27D3" w:rsidP="00BF27D3">
      <w:pPr>
        <w:pStyle w:val="ad"/>
        <w:jc w:val="left"/>
        <w:rPr>
          <w:b w:val="0"/>
          <w:sz w:val="24"/>
          <w:szCs w:val="24"/>
          <w:u w:val="none"/>
        </w:rPr>
      </w:pPr>
    </w:p>
    <w:p w:rsidR="00BF27D3" w:rsidRDefault="00BF27D3" w:rsidP="00BF27D3">
      <w:pPr>
        <w:pStyle w:val="ad"/>
        <w:jc w:val="left"/>
        <w:rPr>
          <w:b w:val="0"/>
          <w:sz w:val="24"/>
          <w:szCs w:val="24"/>
          <w:u w:val="none"/>
        </w:rPr>
      </w:pPr>
    </w:p>
    <w:p w:rsidR="00BF27D3" w:rsidRDefault="00BF27D3" w:rsidP="00BF27D3">
      <w:pPr>
        <w:pStyle w:val="ad"/>
        <w:jc w:val="left"/>
        <w:rPr>
          <w:b w:val="0"/>
          <w:sz w:val="24"/>
          <w:szCs w:val="24"/>
          <w:u w:val="none"/>
        </w:rPr>
      </w:pPr>
    </w:p>
    <w:p w:rsidR="00BF27D3" w:rsidRDefault="00BF27D3" w:rsidP="00BF27D3">
      <w:pPr>
        <w:pStyle w:val="ad"/>
        <w:jc w:val="left"/>
        <w:rPr>
          <w:b w:val="0"/>
          <w:sz w:val="24"/>
          <w:szCs w:val="24"/>
          <w:u w:val="none"/>
        </w:rPr>
      </w:pPr>
    </w:p>
    <w:p w:rsidR="00BF27D3" w:rsidRDefault="00BF27D3" w:rsidP="00BF27D3">
      <w:pPr>
        <w:pStyle w:val="ad"/>
        <w:jc w:val="left"/>
        <w:rPr>
          <w:b w:val="0"/>
          <w:sz w:val="24"/>
          <w:szCs w:val="24"/>
          <w:u w:val="none"/>
        </w:rPr>
      </w:pPr>
    </w:p>
    <w:p w:rsidR="00BF27D3" w:rsidRDefault="00BF27D3" w:rsidP="00BF27D3">
      <w:pPr>
        <w:pStyle w:val="ad"/>
        <w:jc w:val="left"/>
        <w:rPr>
          <w:b w:val="0"/>
          <w:sz w:val="24"/>
          <w:szCs w:val="24"/>
          <w:u w:val="none"/>
        </w:rPr>
      </w:pPr>
    </w:p>
    <w:p w:rsidR="00BF27D3" w:rsidRDefault="00BF27D3" w:rsidP="00BF27D3">
      <w:pPr>
        <w:pStyle w:val="ad"/>
        <w:jc w:val="left"/>
        <w:rPr>
          <w:b w:val="0"/>
          <w:sz w:val="24"/>
          <w:szCs w:val="24"/>
          <w:u w:val="none"/>
        </w:rPr>
      </w:pPr>
    </w:p>
    <w:p w:rsidR="00BF27D3" w:rsidRDefault="00BF27D3" w:rsidP="00BF27D3">
      <w:pPr>
        <w:pStyle w:val="ad"/>
        <w:jc w:val="left"/>
        <w:rPr>
          <w:b w:val="0"/>
          <w:sz w:val="24"/>
          <w:szCs w:val="24"/>
          <w:u w:val="none"/>
        </w:rPr>
      </w:pPr>
    </w:p>
    <w:p w:rsidR="00BF27D3" w:rsidRDefault="00BF27D3" w:rsidP="00BF27D3">
      <w:pPr>
        <w:pStyle w:val="ad"/>
        <w:jc w:val="left"/>
        <w:rPr>
          <w:b w:val="0"/>
          <w:sz w:val="24"/>
          <w:szCs w:val="24"/>
          <w:u w:val="none"/>
        </w:rPr>
      </w:pPr>
    </w:p>
    <w:p w:rsidR="00BF27D3" w:rsidRDefault="00BF27D3" w:rsidP="00BF27D3">
      <w:pPr>
        <w:pStyle w:val="ad"/>
        <w:jc w:val="left"/>
        <w:rPr>
          <w:b w:val="0"/>
          <w:sz w:val="24"/>
          <w:szCs w:val="24"/>
          <w:u w:val="none"/>
        </w:rPr>
      </w:pPr>
    </w:p>
    <w:p w:rsidR="00BF27D3" w:rsidRDefault="00BF27D3" w:rsidP="00BF27D3">
      <w:pPr>
        <w:pStyle w:val="ad"/>
        <w:jc w:val="left"/>
        <w:rPr>
          <w:b w:val="0"/>
          <w:sz w:val="24"/>
          <w:szCs w:val="24"/>
          <w:u w:val="none"/>
        </w:rPr>
      </w:pPr>
    </w:p>
    <w:p w:rsidR="00BF27D3" w:rsidRDefault="00BF27D3" w:rsidP="00BF27D3">
      <w:pPr>
        <w:pStyle w:val="ad"/>
        <w:jc w:val="left"/>
        <w:rPr>
          <w:b w:val="0"/>
          <w:sz w:val="24"/>
          <w:szCs w:val="24"/>
          <w:u w:val="none"/>
        </w:rPr>
      </w:pPr>
    </w:p>
    <w:p w:rsidR="00BF27D3" w:rsidRDefault="00BF27D3" w:rsidP="00BF27D3">
      <w:pPr>
        <w:pStyle w:val="ad"/>
        <w:jc w:val="left"/>
        <w:rPr>
          <w:b w:val="0"/>
          <w:sz w:val="24"/>
          <w:szCs w:val="24"/>
          <w:u w:val="none"/>
        </w:rPr>
      </w:pPr>
    </w:p>
    <w:p w:rsidR="00BF27D3" w:rsidRDefault="00BF27D3" w:rsidP="00BF27D3">
      <w:pPr>
        <w:pStyle w:val="ad"/>
        <w:jc w:val="left"/>
        <w:rPr>
          <w:b w:val="0"/>
          <w:sz w:val="24"/>
          <w:szCs w:val="24"/>
          <w:u w:val="none"/>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BF27D3" w:rsidRDefault="00BF27D3" w:rsidP="00BF27D3">
      <w:pPr>
        <w:autoSpaceDE w:val="0"/>
        <w:autoSpaceDN w:val="0"/>
        <w:adjustRightInd w:val="0"/>
        <w:ind w:left="540"/>
        <w:jc w:val="both"/>
        <w:rPr>
          <w:rFonts w:ascii="Times New Roman" w:hAnsi="Times New Roman" w:cs="Times New Roman"/>
          <w:sz w:val="24"/>
          <w:szCs w:val="24"/>
        </w:rPr>
      </w:pPr>
    </w:p>
    <w:p w:rsidR="00BF27D3" w:rsidRDefault="00BF27D3" w:rsidP="00BF27D3">
      <w:pPr>
        <w:pStyle w:val="ConsPlusNonformat"/>
        <w:widowControl/>
        <w:jc w:val="both"/>
        <w:rPr>
          <w:rFonts w:ascii="Times New Roman" w:hAnsi="Times New Roman" w:cs="Times New Roman"/>
          <w:sz w:val="24"/>
          <w:szCs w:val="24"/>
        </w:rPr>
      </w:pPr>
    </w:p>
    <w:p w:rsidR="00BF27D3" w:rsidRDefault="00BF27D3" w:rsidP="00BF27D3">
      <w:pPr>
        <w:autoSpaceDE w:val="0"/>
        <w:autoSpaceDN w:val="0"/>
        <w:adjustRightInd w:val="0"/>
        <w:ind w:left="540"/>
        <w:jc w:val="both"/>
        <w:rPr>
          <w:rFonts w:ascii="Times New Roman" w:hAnsi="Times New Roman" w:cs="Times New Roman"/>
          <w:sz w:val="24"/>
          <w:szCs w:val="24"/>
        </w:rPr>
      </w:pPr>
    </w:p>
    <w:p w:rsidR="00BF27D3" w:rsidRDefault="00BF27D3" w:rsidP="00BF27D3">
      <w:pPr>
        <w:autoSpaceDE w:val="0"/>
        <w:autoSpaceDN w:val="0"/>
        <w:adjustRightInd w:val="0"/>
        <w:ind w:left="540"/>
        <w:jc w:val="both"/>
        <w:rPr>
          <w:rFonts w:ascii="Times New Roman" w:hAnsi="Times New Roman" w:cs="Times New Roman"/>
          <w:sz w:val="24"/>
          <w:szCs w:val="24"/>
        </w:rPr>
      </w:pPr>
    </w:p>
    <w:p w:rsidR="00BF27D3" w:rsidRDefault="00BF27D3" w:rsidP="00BF27D3">
      <w:pPr>
        <w:rPr>
          <w:rFonts w:ascii="Times New Roman" w:hAnsi="Times New Roman" w:cs="Times New Roman"/>
          <w:sz w:val="24"/>
          <w:szCs w:val="24"/>
        </w:rPr>
      </w:pPr>
    </w:p>
    <w:p w:rsidR="00993654" w:rsidRDefault="00993654">
      <w:bookmarkStart w:id="26" w:name="_GoBack"/>
      <w:bookmarkEnd w:id="26"/>
    </w:p>
    <w:sectPr w:rsidR="009936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475" w:rsidRDefault="00DD1475" w:rsidP="00BF27D3">
      <w:pPr>
        <w:spacing w:after="0" w:line="240" w:lineRule="auto"/>
      </w:pPr>
      <w:r>
        <w:separator/>
      </w:r>
    </w:p>
  </w:endnote>
  <w:endnote w:type="continuationSeparator" w:id="0">
    <w:p w:rsidR="00DD1475" w:rsidRDefault="00DD1475" w:rsidP="00BF2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475" w:rsidRDefault="00DD1475" w:rsidP="00BF27D3">
      <w:pPr>
        <w:spacing w:after="0" w:line="240" w:lineRule="auto"/>
      </w:pPr>
      <w:r>
        <w:separator/>
      </w:r>
    </w:p>
  </w:footnote>
  <w:footnote w:type="continuationSeparator" w:id="0">
    <w:p w:rsidR="00DD1475" w:rsidRDefault="00DD1475" w:rsidP="00BF27D3">
      <w:pPr>
        <w:spacing w:after="0" w:line="240" w:lineRule="auto"/>
      </w:pPr>
      <w:r>
        <w:continuationSeparator/>
      </w:r>
    </w:p>
  </w:footnote>
  <w:footnote w:id="1">
    <w:p w:rsidR="00BF27D3" w:rsidRDefault="00BF27D3" w:rsidP="00BF27D3">
      <w:pPr>
        <w:pStyle w:val="a6"/>
        <w:ind w:firstLine="567"/>
        <w:jc w:val="both"/>
      </w:pPr>
      <w:r>
        <w:rPr>
          <w:rStyle w:val="afb"/>
        </w:rPr>
        <w:footnoteRef/>
      </w:r>
      <w:r>
        <w:t>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25.2 Федерального закона от 21.07.1997 № 122-ФЗ “О государственной регистрации прав на недвижимое имущество и сделок с ним” (далее – Закон о регистрации) в случае предоставления земельного участка гражданину для ведения личного подсобного хозяйства. Выписка из похозяйственной книги о наличии у гражданина права на земельный участок выдается гражданину в двух подлинных экземплярах.</w:t>
      </w:r>
    </w:p>
  </w:footnote>
  <w:footnote w:id="2">
    <w:p w:rsidR="00BF27D3" w:rsidRDefault="00BF27D3" w:rsidP="00BF27D3">
      <w:pPr>
        <w:pStyle w:val="a6"/>
        <w:ind w:firstLine="567"/>
        <w:jc w:val="both"/>
      </w:pPr>
      <w:r>
        <w:rPr>
          <w:rStyle w:val="afb"/>
        </w:rPr>
        <w:footnoteRef/>
      </w:r>
      <w:r>
        <w: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пунктом 7 статьи 25.2 Закона о регистрации.</w:t>
      </w:r>
    </w:p>
  </w:footnote>
  <w:footnote w:id="3">
    <w:p w:rsidR="00BF27D3" w:rsidRDefault="00BF27D3" w:rsidP="00BF27D3">
      <w:pPr>
        <w:pStyle w:val="a6"/>
        <w:ind w:firstLine="567"/>
        <w:jc w:val="both"/>
      </w:pPr>
      <w:r>
        <w:rPr>
          <w:rStyle w:val="afb"/>
        </w:rPr>
        <w:footnoteRef/>
      </w:r>
      <w:r>
        <w:t>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p>
  </w:footnote>
  <w:footnote w:id="4">
    <w:p w:rsidR="00BF27D3" w:rsidRDefault="00BF27D3" w:rsidP="00BF27D3">
      <w:pPr>
        <w:pStyle w:val="a6"/>
        <w:ind w:firstLine="567"/>
        <w:jc w:val="both"/>
      </w:pPr>
      <w:r>
        <w:rPr>
          <w:rStyle w:val="afb"/>
        </w:rPr>
        <w:footnoteRef/>
      </w:r>
      <w:r>
        <w:t> Проставляется печать органа местного самоуправления.</w:t>
      </w:r>
    </w:p>
    <w:p w:rsidR="00BF27D3" w:rsidRDefault="00BF27D3" w:rsidP="00BF27D3">
      <w:pPr>
        <w:pStyle w:val="a6"/>
        <w:ind w:firstLine="567"/>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decimal"/>
      <w:lvlText w:val="1.%1."/>
      <w:lvlJc w:val="left"/>
      <w:pPr>
        <w:tabs>
          <w:tab w:val="num" w:pos="1260"/>
        </w:tabs>
        <w:ind w:left="1260" w:hanging="360"/>
      </w:pPr>
      <w:rPr>
        <w:rFonts w:ascii="Times New Roman" w:hAnsi="Times New Roman" w:cs="Times New Roman"/>
        <w:b w:val="0"/>
        <w:bCs w:val="0"/>
        <w:i w:val="0"/>
        <w:iCs w:val="0"/>
        <w:color w:val="auto"/>
        <w:sz w:val="28"/>
        <w:szCs w:val="28"/>
      </w:rPr>
    </w:lvl>
    <w:lvl w:ilvl="1">
      <w:start w:val="1"/>
      <w:numFmt w:val="bullet"/>
      <w:lvlText w:val="-"/>
      <w:lvlJc w:val="left"/>
      <w:pPr>
        <w:tabs>
          <w:tab w:val="num" w:pos="1980"/>
        </w:tabs>
        <w:ind w:left="1980" w:hanging="360"/>
      </w:pPr>
      <w:rPr>
        <w:rFonts w:ascii="Times New Roman" w:hAnsi="Times New Roman" w:cs="Times New Roman"/>
        <w:b w:val="0"/>
        <w:bCs w:val="0"/>
        <w:i w:val="0"/>
        <w:iCs w:val="0"/>
        <w:color w:val="auto"/>
        <w:sz w:val="28"/>
        <w:szCs w:val="28"/>
      </w:rPr>
    </w:lvl>
    <w:lvl w:ilvl="2">
      <w:start w:val="1"/>
      <w:numFmt w:val="lowerRoman"/>
      <w:lvlText w:val="%3."/>
      <w:lvlJc w:val="lef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lef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left"/>
      <w:pPr>
        <w:tabs>
          <w:tab w:val="num" w:pos="7020"/>
        </w:tabs>
        <w:ind w:left="7020" w:hanging="180"/>
      </w:pPr>
    </w:lvl>
  </w:abstractNum>
  <w:abstractNum w:abstractNumId="1">
    <w:nsid w:val="10F41363"/>
    <w:multiLevelType w:val="multilevel"/>
    <w:tmpl w:val="E4868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8916DE"/>
    <w:multiLevelType w:val="multilevel"/>
    <w:tmpl w:val="0A9C7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5C715F"/>
    <w:multiLevelType w:val="hybridMultilevel"/>
    <w:tmpl w:val="827EC16E"/>
    <w:lvl w:ilvl="0" w:tplc="2EAE4C3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A642A62"/>
    <w:multiLevelType w:val="multilevel"/>
    <w:tmpl w:val="7AAECB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F0E1ED8"/>
    <w:multiLevelType w:val="hybridMultilevel"/>
    <w:tmpl w:val="F0B4DE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790"/>
    <w:rsid w:val="00215790"/>
    <w:rsid w:val="00993654"/>
    <w:rsid w:val="00BF27D3"/>
    <w:rsid w:val="00DD1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7D3"/>
  </w:style>
  <w:style w:type="paragraph" w:styleId="1">
    <w:name w:val="heading 1"/>
    <w:basedOn w:val="a"/>
    <w:next w:val="a"/>
    <w:link w:val="10"/>
    <w:qFormat/>
    <w:rsid w:val="00BF27D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9"/>
    <w:semiHidden/>
    <w:unhideWhenUsed/>
    <w:qFormat/>
    <w:rsid w:val="00BF27D3"/>
    <w:pPr>
      <w:keepNext/>
      <w:spacing w:after="0" w:line="240" w:lineRule="auto"/>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27D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semiHidden/>
    <w:rsid w:val="00BF27D3"/>
    <w:rPr>
      <w:rFonts w:ascii="Times New Roman" w:eastAsia="Times New Roman" w:hAnsi="Times New Roman" w:cs="Times New Roman"/>
      <w:sz w:val="24"/>
      <w:szCs w:val="24"/>
      <w:lang w:eastAsia="ru-RU"/>
    </w:rPr>
  </w:style>
  <w:style w:type="character" w:styleId="a3">
    <w:name w:val="Hyperlink"/>
    <w:basedOn w:val="a0"/>
    <w:semiHidden/>
    <w:unhideWhenUsed/>
    <w:rsid w:val="00BF27D3"/>
    <w:rPr>
      <w:color w:val="0000FF"/>
      <w:u w:val="single"/>
    </w:rPr>
  </w:style>
  <w:style w:type="character" w:styleId="a4">
    <w:name w:val="FollowedHyperlink"/>
    <w:basedOn w:val="a0"/>
    <w:uiPriority w:val="99"/>
    <w:semiHidden/>
    <w:unhideWhenUsed/>
    <w:rsid w:val="00BF27D3"/>
    <w:rPr>
      <w:color w:val="800080" w:themeColor="followedHyperlink"/>
      <w:u w:val="single"/>
    </w:rPr>
  </w:style>
  <w:style w:type="paragraph" w:styleId="HTML">
    <w:name w:val="HTML Preformatted"/>
    <w:basedOn w:val="a"/>
    <w:link w:val="HTML0"/>
    <w:semiHidden/>
    <w:unhideWhenUsed/>
    <w:rsid w:val="00BF2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BF27D3"/>
    <w:rPr>
      <w:rFonts w:ascii="Courier New" w:eastAsia="Times New Roman" w:hAnsi="Courier New" w:cs="Courier New"/>
      <w:sz w:val="20"/>
      <w:szCs w:val="20"/>
      <w:lang w:eastAsia="ru-RU"/>
    </w:rPr>
  </w:style>
  <w:style w:type="paragraph" w:styleId="a5">
    <w:name w:val="Normal (Web)"/>
    <w:basedOn w:val="a"/>
    <w:uiPriority w:val="99"/>
    <w:semiHidden/>
    <w:unhideWhenUsed/>
    <w:rsid w:val="00BF27D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footnote text"/>
    <w:basedOn w:val="a"/>
    <w:link w:val="a7"/>
    <w:uiPriority w:val="99"/>
    <w:semiHidden/>
    <w:unhideWhenUsed/>
    <w:rsid w:val="00BF27D3"/>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basedOn w:val="a0"/>
    <w:link w:val="a6"/>
    <w:uiPriority w:val="99"/>
    <w:semiHidden/>
    <w:rsid w:val="00BF27D3"/>
    <w:rPr>
      <w:rFonts w:ascii="Times New Roman" w:eastAsia="Times New Roman" w:hAnsi="Times New Roman" w:cs="Times New Roman"/>
      <w:sz w:val="20"/>
      <w:szCs w:val="20"/>
      <w:lang w:eastAsia="ar-SA"/>
    </w:rPr>
  </w:style>
  <w:style w:type="paragraph" w:styleId="a8">
    <w:name w:val="header"/>
    <w:basedOn w:val="a"/>
    <w:link w:val="a9"/>
    <w:uiPriority w:val="99"/>
    <w:semiHidden/>
    <w:unhideWhenUsed/>
    <w:rsid w:val="00BF27D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semiHidden/>
    <w:rsid w:val="00BF27D3"/>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BF27D3"/>
    <w:pPr>
      <w:widowControl w:val="0"/>
      <w:tabs>
        <w:tab w:val="center" w:pos="4677"/>
        <w:tab w:val="right" w:pos="9355"/>
      </w:tabs>
      <w:suppressAutoHyphens/>
      <w:spacing w:after="0" w:line="240" w:lineRule="auto"/>
    </w:pPr>
    <w:rPr>
      <w:rFonts w:ascii="Times New Roman" w:eastAsia="Calibri" w:hAnsi="Times New Roman" w:cs="Times New Roman"/>
      <w:kern w:val="2"/>
      <w:sz w:val="24"/>
      <w:szCs w:val="24"/>
      <w:lang w:eastAsia="zh-CN"/>
    </w:rPr>
  </w:style>
  <w:style w:type="character" w:customStyle="1" w:styleId="ab">
    <w:name w:val="Нижний колонтитул Знак"/>
    <w:basedOn w:val="a0"/>
    <w:link w:val="aa"/>
    <w:uiPriority w:val="99"/>
    <w:semiHidden/>
    <w:rsid w:val="00BF27D3"/>
    <w:rPr>
      <w:rFonts w:ascii="Times New Roman" w:eastAsia="Calibri" w:hAnsi="Times New Roman" w:cs="Times New Roman"/>
      <w:kern w:val="2"/>
      <w:sz w:val="24"/>
      <w:szCs w:val="24"/>
      <w:lang w:eastAsia="zh-CN"/>
    </w:rPr>
  </w:style>
  <w:style w:type="paragraph" w:styleId="ac">
    <w:name w:val="caption"/>
    <w:basedOn w:val="a"/>
    <w:uiPriority w:val="99"/>
    <w:semiHidden/>
    <w:unhideWhenUsed/>
    <w:qFormat/>
    <w:rsid w:val="00BF27D3"/>
    <w:pPr>
      <w:spacing w:after="0" w:line="240" w:lineRule="auto"/>
      <w:jc w:val="center"/>
    </w:pPr>
    <w:rPr>
      <w:rFonts w:ascii="Times New Roman" w:eastAsia="Times New Roman" w:hAnsi="Times New Roman" w:cs="Times New Roman"/>
      <w:sz w:val="24"/>
      <w:szCs w:val="24"/>
      <w:lang w:eastAsia="ru-RU"/>
    </w:rPr>
  </w:style>
  <w:style w:type="paragraph" w:styleId="ad">
    <w:name w:val="Title"/>
    <w:basedOn w:val="a"/>
    <w:link w:val="ae"/>
    <w:uiPriority w:val="99"/>
    <w:qFormat/>
    <w:rsid w:val="00BF27D3"/>
    <w:pPr>
      <w:spacing w:after="0" w:line="240" w:lineRule="auto"/>
      <w:jc w:val="center"/>
    </w:pPr>
    <w:rPr>
      <w:rFonts w:ascii="Times New Roman" w:eastAsia="Times New Roman" w:hAnsi="Times New Roman" w:cs="Times New Roman"/>
      <w:b/>
      <w:szCs w:val="20"/>
      <w:u w:val="single"/>
      <w:lang w:eastAsia="ru-RU"/>
    </w:rPr>
  </w:style>
  <w:style w:type="character" w:customStyle="1" w:styleId="ae">
    <w:name w:val="Название Знак"/>
    <w:basedOn w:val="a0"/>
    <w:link w:val="ad"/>
    <w:uiPriority w:val="99"/>
    <w:rsid w:val="00BF27D3"/>
    <w:rPr>
      <w:rFonts w:ascii="Times New Roman" w:eastAsia="Times New Roman" w:hAnsi="Times New Roman" w:cs="Times New Roman"/>
      <w:b/>
      <w:szCs w:val="20"/>
      <w:u w:val="single"/>
      <w:lang w:eastAsia="ru-RU"/>
    </w:rPr>
  </w:style>
  <w:style w:type="paragraph" w:styleId="af">
    <w:name w:val="Body Text"/>
    <w:basedOn w:val="a"/>
    <w:link w:val="af0"/>
    <w:uiPriority w:val="99"/>
    <w:semiHidden/>
    <w:unhideWhenUsed/>
    <w:rsid w:val="00BF27D3"/>
    <w:pPr>
      <w:spacing w:after="0" w:line="240" w:lineRule="auto"/>
      <w:jc w:val="both"/>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BF27D3"/>
    <w:rPr>
      <w:rFonts w:ascii="Times New Roman" w:eastAsia="Times New Roman" w:hAnsi="Times New Roman" w:cs="Times New Roman"/>
      <w:sz w:val="24"/>
      <w:szCs w:val="24"/>
      <w:lang w:eastAsia="ru-RU"/>
    </w:rPr>
  </w:style>
  <w:style w:type="paragraph" w:styleId="af1">
    <w:name w:val="Body Text Indent"/>
    <w:basedOn w:val="a"/>
    <w:link w:val="af2"/>
    <w:uiPriority w:val="99"/>
    <w:semiHidden/>
    <w:unhideWhenUsed/>
    <w:rsid w:val="00BF27D3"/>
    <w:pPr>
      <w:widowControl w:val="0"/>
      <w:suppressAutoHyphens/>
      <w:spacing w:after="120" w:line="240" w:lineRule="auto"/>
      <w:ind w:left="283"/>
    </w:pPr>
    <w:rPr>
      <w:rFonts w:ascii="Lucida Sans Unicode" w:eastAsia="Calibri" w:hAnsi="Lucida Sans Unicode" w:cs="Lucida Sans Unicode"/>
      <w:kern w:val="2"/>
      <w:sz w:val="24"/>
      <w:szCs w:val="24"/>
      <w:lang w:eastAsia="zh-CN"/>
    </w:rPr>
  </w:style>
  <w:style w:type="character" w:customStyle="1" w:styleId="af2">
    <w:name w:val="Основной текст с отступом Знак"/>
    <w:basedOn w:val="a0"/>
    <w:link w:val="af1"/>
    <w:uiPriority w:val="99"/>
    <w:semiHidden/>
    <w:rsid w:val="00BF27D3"/>
    <w:rPr>
      <w:rFonts w:ascii="Lucida Sans Unicode" w:eastAsia="Calibri" w:hAnsi="Lucida Sans Unicode" w:cs="Lucida Sans Unicode"/>
      <w:kern w:val="2"/>
      <w:sz w:val="24"/>
      <w:szCs w:val="24"/>
      <w:lang w:eastAsia="zh-CN"/>
    </w:rPr>
  </w:style>
  <w:style w:type="paragraph" w:styleId="31">
    <w:name w:val="Body Text 3"/>
    <w:basedOn w:val="a"/>
    <w:link w:val="32"/>
    <w:uiPriority w:val="99"/>
    <w:semiHidden/>
    <w:unhideWhenUsed/>
    <w:rsid w:val="00BF27D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BF27D3"/>
    <w:rPr>
      <w:rFonts w:ascii="Times New Roman" w:eastAsia="Times New Roman" w:hAnsi="Times New Roman" w:cs="Times New Roman"/>
      <w:sz w:val="16"/>
      <w:szCs w:val="16"/>
      <w:lang w:eastAsia="ru-RU"/>
    </w:rPr>
  </w:style>
  <w:style w:type="paragraph" w:styleId="af3">
    <w:name w:val="Balloon Text"/>
    <w:basedOn w:val="a"/>
    <w:link w:val="af4"/>
    <w:uiPriority w:val="99"/>
    <w:semiHidden/>
    <w:unhideWhenUsed/>
    <w:rsid w:val="00BF27D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F27D3"/>
    <w:rPr>
      <w:rFonts w:ascii="Tahoma" w:hAnsi="Tahoma" w:cs="Tahoma"/>
      <w:sz w:val="16"/>
      <w:szCs w:val="16"/>
    </w:rPr>
  </w:style>
  <w:style w:type="paragraph" w:styleId="af5">
    <w:name w:val="No Spacing"/>
    <w:uiPriority w:val="99"/>
    <w:qFormat/>
    <w:rsid w:val="00BF27D3"/>
    <w:pPr>
      <w:spacing w:after="0" w:line="240" w:lineRule="auto"/>
    </w:pPr>
    <w:rPr>
      <w:rFonts w:ascii="Calibri" w:eastAsia="Calibri" w:hAnsi="Calibri" w:cs="Times New Roman"/>
    </w:rPr>
  </w:style>
  <w:style w:type="paragraph" w:styleId="af6">
    <w:name w:val="List Paragraph"/>
    <w:basedOn w:val="a"/>
    <w:uiPriority w:val="34"/>
    <w:qFormat/>
    <w:rsid w:val="00BF27D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F27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F27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BF27D3"/>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4">
    <w:name w:val="Style4"/>
    <w:basedOn w:val="a"/>
    <w:uiPriority w:val="99"/>
    <w:rsid w:val="00BF27D3"/>
    <w:pPr>
      <w:widowControl w:val="0"/>
      <w:suppressAutoHyphens/>
      <w:autoSpaceDE w:val="0"/>
      <w:spacing w:after="0" w:line="264" w:lineRule="exact"/>
      <w:jc w:val="center"/>
    </w:pPr>
    <w:rPr>
      <w:rFonts w:ascii="Times New Roman" w:eastAsia="Calibri" w:hAnsi="Times New Roman" w:cs="Times New Roman"/>
      <w:sz w:val="24"/>
      <w:szCs w:val="24"/>
      <w:lang w:eastAsia="ar-SA"/>
    </w:rPr>
  </w:style>
  <w:style w:type="paragraph" w:customStyle="1" w:styleId="af7">
    <w:name w:val="Заголовок"/>
    <w:basedOn w:val="a"/>
    <w:next w:val="af"/>
    <w:uiPriority w:val="99"/>
    <w:rsid w:val="00BF27D3"/>
    <w:pPr>
      <w:keepNext/>
      <w:widowControl w:val="0"/>
      <w:suppressAutoHyphens/>
      <w:spacing w:before="240" w:after="120" w:line="240" w:lineRule="auto"/>
    </w:pPr>
    <w:rPr>
      <w:rFonts w:ascii="Arial" w:eastAsia="Calibri" w:hAnsi="Arial" w:cs="Arial"/>
      <w:kern w:val="2"/>
      <w:sz w:val="28"/>
      <w:szCs w:val="28"/>
      <w:lang w:eastAsia="zh-CN"/>
    </w:rPr>
  </w:style>
  <w:style w:type="paragraph" w:customStyle="1" w:styleId="5">
    <w:name w:val="стиль5"/>
    <w:basedOn w:val="a"/>
    <w:uiPriority w:val="99"/>
    <w:rsid w:val="00BF27D3"/>
    <w:pPr>
      <w:widowControl w:val="0"/>
      <w:spacing w:before="240" w:after="240" w:line="240" w:lineRule="auto"/>
    </w:pPr>
    <w:rPr>
      <w:rFonts w:ascii="Times New Roman" w:eastAsia="Calibri" w:hAnsi="Times New Roman" w:cs="Times New Roman"/>
      <w:kern w:val="2"/>
      <w:sz w:val="24"/>
      <w:szCs w:val="24"/>
      <w:lang w:eastAsia="zh-CN"/>
    </w:rPr>
  </w:style>
  <w:style w:type="paragraph" w:customStyle="1" w:styleId="af8">
    <w:name w:val="Содержимое таблицы"/>
    <w:basedOn w:val="a"/>
    <w:uiPriority w:val="99"/>
    <w:rsid w:val="00BF27D3"/>
    <w:pPr>
      <w:widowControl w:val="0"/>
      <w:suppressLineNumbers/>
      <w:suppressAutoHyphens/>
      <w:spacing w:after="0" w:line="240" w:lineRule="auto"/>
    </w:pPr>
    <w:rPr>
      <w:rFonts w:ascii="Times New Roman" w:eastAsia="Calibri" w:hAnsi="Times New Roman" w:cs="Times New Roman"/>
      <w:kern w:val="2"/>
      <w:sz w:val="24"/>
      <w:szCs w:val="24"/>
      <w:lang w:eastAsia="zh-CN"/>
    </w:rPr>
  </w:style>
  <w:style w:type="paragraph" w:customStyle="1" w:styleId="11">
    <w:name w:val="нум список 1"/>
    <w:basedOn w:val="a"/>
    <w:uiPriority w:val="99"/>
    <w:rsid w:val="00BF27D3"/>
    <w:pPr>
      <w:widowControl w:val="0"/>
      <w:tabs>
        <w:tab w:val="left" w:pos="360"/>
      </w:tabs>
      <w:spacing w:before="120" w:after="120" w:line="240" w:lineRule="auto"/>
      <w:jc w:val="both"/>
    </w:pPr>
    <w:rPr>
      <w:rFonts w:ascii="Times New Roman" w:eastAsia="Calibri" w:hAnsi="Times New Roman" w:cs="Times New Roman"/>
      <w:kern w:val="2"/>
      <w:sz w:val="24"/>
      <w:szCs w:val="24"/>
      <w:lang w:eastAsia="zh-CN"/>
    </w:rPr>
  </w:style>
  <w:style w:type="paragraph" w:customStyle="1" w:styleId="Arial120950">
    <w:name w:val="Стиль Arial 12 пт Первая строка:  095 см После:  0 пт Междустр..."/>
    <w:uiPriority w:val="99"/>
    <w:rsid w:val="00BF27D3"/>
    <w:pPr>
      <w:suppressAutoHyphens/>
      <w:spacing w:after="0" w:line="240" w:lineRule="auto"/>
      <w:ind w:firstLine="539"/>
    </w:pPr>
    <w:rPr>
      <w:rFonts w:ascii="Arial" w:eastAsia="Times New Roman" w:hAnsi="Arial" w:cs="Arial"/>
      <w:kern w:val="2"/>
      <w:sz w:val="24"/>
      <w:szCs w:val="24"/>
      <w:lang w:eastAsia="zh-CN"/>
    </w:rPr>
  </w:style>
  <w:style w:type="paragraph" w:customStyle="1" w:styleId="12">
    <w:name w:val="Без интервала1"/>
    <w:uiPriority w:val="99"/>
    <w:rsid w:val="00BF27D3"/>
    <w:pPr>
      <w:widowControl w:val="0"/>
      <w:suppressAutoHyphens/>
      <w:spacing w:after="0" w:line="240" w:lineRule="auto"/>
    </w:pPr>
    <w:rPr>
      <w:rFonts w:ascii="Times New Roman" w:eastAsia="Calibri" w:hAnsi="Times New Roman" w:cs="Times New Roman"/>
      <w:kern w:val="2"/>
      <w:sz w:val="20"/>
      <w:szCs w:val="20"/>
      <w:lang w:eastAsia="zh-CN"/>
    </w:rPr>
  </w:style>
  <w:style w:type="paragraph" w:customStyle="1" w:styleId="13">
    <w:name w:val="Обычный (веб)1"/>
    <w:basedOn w:val="a"/>
    <w:uiPriority w:val="99"/>
    <w:rsid w:val="00BF27D3"/>
    <w:pPr>
      <w:widowControl w:val="0"/>
      <w:suppressAutoHyphens/>
      <w:ind w:firstLine="567"/>
      <w:jc w:val="both"/>
    </w:pPr>
    <w:rPr>
      <w:rFonts w:ascii="Calibri" w:eastAsia="Calibri" w:hAnsi="Calibri" w:cs="Calibri"/>
      <w:kern w:val="2"/>
      <w:sz w:val="28"/>
      <w:szCs w:val="28"/>
      <w:lang w:eastAsia="zh-CN"/>
    </w:rPr>
  </w:style>
  <w:style w:type="paragraph" w:customStyle="1" w:styleId="14">
    <w:name w:val="марк список 1"/>
    <w:basedOn w:val="a"/>
    <w:uiPriority w:val="99"/>
    <w:rsid w:val="00BF27D3"/>
    <w:pPr>
      <w:widowControl w:val="0"/>
      <w:tabs>
        <w:tab w:val="left" w:pos="360"/>
      </w:tabs>
      <w:spacing w:before="120" w:after="120" w:line="240" w:lineRule="auto"/>
      <w:jc w:val="both"/>
    </w:pPr>
    <w:rPr>
      <w:rFonts w:ascii="Times New Roman" w:eastAsia="Calibri" w:hAnsi="Times New Roman" w:cs="Times New Roman"/>
      <w:kern w:val="2"/>
      <w:sz w:val="24"/>
      <w:szCs w:val="24"/>
      <w:lang w:eastAsia="zh-CN"/>
    </w:rPr>
  </w:style>
  <w:style w:type="paragraph" w:customStyle="1" w:styleId="Style6">
    <w:name w:val="Style6"/>
    <w:basedOn w:val="a"/>
    <w:uiPriority w:val="99"/>
    <w:rsid w:val="00BF27D3"/>
    <w:pPr>
      <w:widowControl w:val="0"/>
      <w:suppressAutoHyphens/>
      <w:autoSpaceDE w:val="0"/>
      <w:spacing w:after="0" w:line="100" w:lineRule="atLeast"/>
      <w:jc w:val="center"/>
    </w:pPr>
    <w:rPr>
      <w:rFonts w:ascii="Microsoft Sans Serif" w:eastAsia="Calibri" w:hAnsi="Microsoft Sans Serif" w:cs="Microsoft Sans Serif"/>
      <w:kern w:val="2"/>
      <w:sz w:val="24"/>
      <w:szCs w:val="24"/>
      <w:lang w:eastAsia="zh-CN"/>
    </w:rPr>
  </w:style>
  <w:style w:type="paragraph" w:customStyle="1" w:styleId="Style3">
    <w:name w:val="Style3"/>
    <w:basedOn w:val="a"/>
    <w:uiPriority w:val="99"/>
    <w:rsid w:val="00BF27D3"/>
    <w:pPr>
      <w:widowControl w:val="0"/>
      <w:suppressAutoHyphens/>
      <w:autoSpaceDE w:val="0"/>
      <w:spacing w:after="0" w:line="262" w:lineRule="exact"/>
      <w:jc w:val="center"/>
    </w:pPr>
    <w:rPr>
      <w:rFonts w:ascii="Times New Roman" w:eastAsia="Times New Roman" w:hAnsi="Times New Roman" w:cs="Times New Roman"/>
      <w:sz w:val="24"/>
      <w:szCs w:val="24"/>
      <w:lang w:eastAsia="ar-SA"/>
    </w:rPr>
  </w:style>
  <w:style w:type="paragraph" w:customStyle="1" w:styleId="Style5">
    <w:name w:val="Style5"/>
    <w:basedOn w:val="a"/>
    <w:uiPriority w:val="99"/>
    <w:rsid w:val="00BF27D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
    <w:uiPriority w:val="99"/>
    <w:rsid w:val="00BF27D3"/>
    <w:pPr>
      <w:widowControl w:val="0"/>
      <w:suppressAutoHyphens/>
      <w:autoSpaceDE w:val="0"/>
      <w:spacing w:after="0" w:line="259" w:lineRule="exact"/>
    </w:pPr>
    <w:rPr>
      <w:rFonts w:ascii="Times New Roman" w:eastAsia="Times New Roman" w:hAnsi="Times New Roman" w:cs="Times New Roman"/>
      <w:sz w:val="24"/>
      <w:szCs w:val="24"/>
      <w:lang w:eastAsia="ar-SA"/>
    </w:rPr>
  </w:style>
  <w:style w:type="paragraph" w:customStyle="1" w:styleId="Style11">
    <w:name w:val="Style11"/>
    <w:basedOn w:val="a"/>
    <w:uiPriority w:val="99"/>
    <w:rsid w:val="00BF27D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2">
    <w:name w:val="Style12"/>
    <w:basedOn w:val="a"/>
    <w:uiPriority w:val="99"/>
    <w:rsid w:val="00BF27D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4">
    <w:name w:val="Style14"/>
    <w:basedOn w:val="a"/>
    <w:uiPriority w:val="99"/>
    <w:rsid w:val="00BF27D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5">
    <w:name w:val="Style15"/>
    <w:basedOn w:val="a"/>
    <w:uiPriority w:val="99"/>
    <w:rsid w:val="00BF27D3"/>
    <w:pPr>
      <w:widowControl w:val="0"/>
      <w:suppressAutoHyphens/>
      <w:autoSpaceDE w:val="0"/>
      <w:spacing w:after="0" w:line="264" w:lineRule="exact"/>
      <w:jc w:val="both"/>
    </w:pPr>
    <w:rPr>
      <w:rFonts w:ascii="Times New Roman" w:eastAsia="Times New Roman" w:hAnsi="Times New Roman" w:cs="Times New Roman"/>
      <w:sz w:val="24"/>
      <w:szCs w:val="24"/>
      <w:lang w:eastAsia="ar-SA"/>
    </w:rPr>
  </w:style>
  <w:style w:type="paragraph" w:customStyle="1" w:styleId="Style19">
    <w:name w:val="Style19"/>
    <w:basedOn w:val="a"/>
    <w:uiPriority w:val="99"/>
    <w:rsid w:val="00BF27D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6">
    <w:name w:val="Style26"/>
    <w:basedOn w:val="a"/>
    <w:uiPriority w:val="99"/>
    <w:rsid w:val="00BF27D3"/>
    <w:pPr>
      <w:widowControl w:val="0"/>
      <w:suppressAutoHyphens/>
      <w:autoSpaceDE w:val="0"/>
      <w:spacing w:after="0" w:line="262" w:lineRule="exact"/>
      <w:ind w:firstLine="696"/>
    </w:pPr>
    <w:rPr>
      <w:rFonts w:ascii="Times New Roman" w:eastAsia="Times New Roman" w:hAnsi="Times New Roman" w:cs="Times New Roman"/>
      <w:sz w:val="24"/>
      <w:szCs w:val="24"/>
      <w:lang w:eastAsia="ar-SA"/>
    </w:rPr>
  </w:style>
  <w:style w:type="paragraph" w:customStyle="1" w:styleId="Style16">
    <w:name w:val="Style16"/>
    <w:basedOn w:val="a"/>
    <w:uiPriority w:val="99"/>
    <w:rsid w:val="00BF27D3"/>
    <w:pPr>
      <w:widowControl w:val="0"/>
      <w:suppressAutoHyphens/>
      <w:autoSpaceDE w:val="0"/>
      <w:spacing w:after="0" w:line="259" w:lineRule="exact"/>
    </w:pPr>
    <w:rPr>
      <w:rFonts w:ascii="Times New Roman" w:eastAsia="Times New Roman" w:hAnsi="Times New Roman" w:cs="Times New Roman"/>
      <w:sz w:val="24"/>
      <w:szCs w:val="24"/>
      <w:lang w:eastAsia="ar-SA"/>
    </w:rPr>
  </w:style>
  <w:style w:type="paragraph" w:customStyle="1" w:styleId="Style24">
    <w:name w:val="Style24"/>
    <w:basedOn w:val="a"/>
    <w:uiPriority w:val="99"/>
    <w:rsid w:val="00BF27D3"/>
    <w:pPr>
      <w:widowControl w:val="0"/>
      <w:suppressAutoHyphens/>
      <w:autoSpaceDE w:val="0"/>
      <w:spacing w:after="0" w:line="260" w:lineRule="exact"/>
      <w:ind w:firstLine="701"/>
      <w:jc w:val="both"/>
    </w:pPr>
    <w:rPr>
      <w:rFonts w:ascii="Times New Roman" w:eastAsia="Times New Roman" w:hAnsi="Times New Roman" w:cs="Times New Roman"/>
      <w:sz w:val="24"/>
      <w:szCs w:val="24"/>
      <w:lang w:eastAsia="ar-SA"/>
    </w:rPr>
  </w:style>
  <w:style w:type="paragraph" w:customStyle="1" w:styleId="Heading">
    <w:name w:val="Heading"/>
    <w:uiPriority w:val="99"/>
    <w:rsid w:val="00BF27D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9">
    <w:name w:val="Знак"/>
    <w:basedOn w:val="a"/>
    <w:uiPriority w:val="99"/>
    <w:rsid w:val="00BF27D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a">
    <w:name w:val="Заголовок статьи"/>
    <w:basedOn w:val="a"/>
    <w:next w:val="a"/>
    <w:uiPriority w:val="99"/>
    <w:rsid w:val="00BF27D3"/>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styleId="afb">
    <w:name w:val="footnote reference"/>
    <w:basedOn w:val="a0"/>
    <w:uiPriority w:val="99"/>
    <w:semiHidden/>
    <w:unhideWhenUsed/>
    <w:rsid w:val="00BF27D3"/>
    <w:rPr>
      <w:rFonts w:ascii="Times New Roman" w:hAnsi="Times New Roman" w:cs="Times New Roman" w:hint="default"/>
      <w:vertAlign w:val="superscript"/>
    </w:rPr>
  </w:style>
  <w:style w:type="character" w:customStyle="1" w:styleId="apple-converted-space">
    <w:name w:val="apple-converted-space"/>
    <w:basedOn w:val="a0"/>
    <w:rsid w:val="00BF27D3"/>
  </w:style>
  <w:style w:type="character" w:customStyle="1" w:styleId="15">
    <w:name w:val="Верхний колонтитул Знак1"/>
    <w:basedOn w:val="a0"/>
    <w:uiPriority w:val="99"/>
    <w:semiHidden/>
    <w:rsid w:val="00BF27D3"/>
  </w:style>
  <w:style w:type="character" w:customStyle="1" w:styleId="16">
    <w:name w:val="Нижний колонтитул Знак1"/>
    <w:basedOn w:val="a0"/>
    <w:uiPriority w:val="99"/>
    <w:semiHidden/>
    <w:rsid w:val="00BF27D3"/>
  </w:style>
  <w:style w:type="character" w:customStyle="1" w:styleId="17">
    <w:name w:val="Основной текст с отступом Знак1"/>
    <w:basedOn w:val="a0"/>
    <w:uiPriority w:val="99"/>
    <w:semiHidden/>
    <w:rsid w:val="00BF27D3"/>
  </w:style>
  <w:style w:type="character" w:customStyle="1" w:styleId="FontStyle31">
    <w:name w:val="Font Style31"/>
    <w:basedOn w:val="a0"/>
    <w:uiPriority w:val="99"/>
    <w:rsid w:val="00BF27D3"/>
    <w:rPr>
      <w:rFonts w:ascii="Times New Roman" w:hAnsi="Times New Roman" w:cs="Times New Roman" w:hint="default"/>
      <w:b/>
      <w:bCs/>
      <w:sz w:val="22"/>
      <w:szCs w:val="22"/>
    </w:rPr>
  </w:style>
  <w:style w:type="character" w:customStyle="1" w:styleId="afc">
    <w:name w:val="Цветовое выделение"/>
    <w:uiPriority w:val="99"/>
    <w:rsid w:val="00BF27D3"/>
    <w:rPr>
      <w:b/>
      <w:bCs/>
      <w:color w:val="000080"/>
      <w:sz w:val="20"/>
      <w:szCs w:val="20"/>
    </w:rPr>
  </w:style>
  <w:style w:type="character" w:customStyle="1" w:styleId="-">
    <w:name w:val="Ж-курсив"/>
    <w:uiPriority w:val="99"/>
    <w:rsid w:val="00BF27D3"/>
    <w:rPr>
      <w:b/>
      <w:bCs/>
      <w:i/>
      <w:iCs/>
    </w:rPr>
  </w:style>
  <w:style w:type="character" w:customStyle="1" w:styleId="FontStyle48">
    <w:name w:val="Font Style48"/>
    <w:uiPriority w:val="99"/>
    <w:rsid w:val="00BF27D3"/>
    <w:rPr>
      <w:rFonts w:ascii="Times New Roman" w:hAnsi="Times New Roman" w:cs="Times New Roman" w:hint="default"/>
      <w:b/>
      <w:bCs/>
      <w:sz w:val="22"/>
      <w:szCs w:val="22"/>
    </w:rPr>
  </w:style>
  <w:style w:type="character" w:customStyle="1" w:styleId="FontStyle32">
    <w:name w:val="Font Style32"/>
    <w:basedOn w:val="a0"/>
    <w:uiPriority w:val="99"/>
    <w:rsid w:val="00BF27D3"/>
    <w:rPr>
      <w:rFonts w:ascii="Times New Roman" w:hAnsi="Times New Roman" w:cs="Times New Roman" w:hint="default"/>
      <w:sz w:val="22"/>
      <w:szCs w:val="22"/>
    </w:rPr>
  </w:style>
  <w:style w:type="character" w:customStyle="1" w:styleId="FontStyle34">
    <w:name w:val="Font Style34"/>
    <w:basedOn w:val="a0"/>
    <w:uiPriority w:val="99"/>
    <w:rsid w:val="00BF27D3"/>
    <w:rPr>
      <w:rFonts w:ascii="Times New Roman" w:hAnsi="Times New Roman" w:cs="Times New Roman" w:hint="default"/>
      <w:b/>
      <w:bCs/>
      <w:sz w:val="24"/>
      <w:szCs w:val="24"/>
    </w:rPr>
  </w:style>
  <w:style w:type="character" w:customStyle="1" w:styleId="FontStyle35">
    <w:name w:val="Font Style35"/>
    <w:basedOn w:val="a0"/>
    <w:uiPriority w:val="99"/>
    <w:rsid w:val="00BF27D3"/>
    <w:rPr>
      <w:rFonts w:ascii="Times New Roman" w:hAnsi="Times New Roman" w:cs="Times New Roman" w:hint="default"/>
      <w:b/>
      <w:bCs/>
      <w:sz w:val="22"/>
      <w:szCs w:val="22"/>
    </w:rPr>
  </w:style>
  <w:style w:type="character" w:customStyle="1" w:styleId="HTML1">
    <w:name w:val="Стандартный HTML Знак1"/>
    <w:basedOn w:val="a0"/>
    <w:uiPriority w:val="99"/>
    <w:semiHidden/>
    <w:rsid w:val="00BF27D3"/>
    <w:rPr>
      <w:rFonts w:ascii="Consolas" w:hAnsi="Consolas" w:cs="Consolas" w:hint="default"/>
      <w:sz w:val="20"/>
      <w:szCs w:val="20"/>
    </w:rPr>
  </w:style>
  <w:style w:type="character" w:customStyle="1" w:styleId="310">
    <w:name w:val="Основной текст 3 Знак1"/>
    <w:basedOn w:val="a0"/>
    <w:uiPriority w:val="99"/>
    <w:semiHidden/>
    <w:rsid w:val="00BF27D3"/>
    <w:rPr>
      <w:sz w:val="16"/>
      <w:szCs w:val="16"/>
    </w:rPr>
  </w:style>
  <w:style w:type="table" w:styleId="afd">
    <w:name w:val="Table Grid"/>
    <w:basedOn w:val="a1"/>
    <w:rsid w:val="00BF27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7D3"/>
  </w:style>
  <w:style w:type="paragraph" w:styleId="1">
    <w:name w:val="heading 1"/>
    <w:basedOn w:val="a"/>
    <w:next w:val="a"/>
    <w:link w:val="10"/>
    <w:qFormat/>
    <w:rsid w:val="00BF27D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9"/>
    <w:semiHidden/>
    <w:unhideWhenUsed/>
    <w:qFormat/>
    <w:rsid w:val="00BF27D3"/>
    <w:pPr>
      <w:keepNext/>
      <w:spacing w:after="0" w:line="240" w:lineRule="auto"/>
      <w:outlineLvl w:val="2"/>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F27D3"/>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9"/>
    <w:semiHidden/>
    <w:rsid w:val="00BF27D3"/>
    <w:rPr>
      <w:rFonts w:ascii="Times New Roman" w:eastAsia="Times New Roman" w:hAnsi="Times New Roman" w:cs="Times New Roman"/>
      <w:sz w:val="24"/>
      <w:szCs w:val="24"/>
      <w:lang w:eastAsia="ru-RU"/>
    </w:rPr>
  </w:style>
  <w:style w:type="character" w:styleId="a3">
    <w:name w:val="Hyperlink"/>
    <w:basedOn w:val="a0"/>
    <w:semiHidden/>
    <w:unhideWhenUsed/>
    <w:rsid w:val="00BF27D3"/>
    <w:rPr>
      <w:color w:val="0000FF"/>
      <w:u w:val="single"/>
    </w:rPr>
  </w:style>
  <w:style w:type="character" w:styleId="a4">
    <w:name w:val="FollowedHyperlink"/>
    <w:basedOn w:val="a0"/>
    <w:uiPriority w:val="99"/>
    <w:semiHidden/>
    <w:unhideWhenUsed/>
    <w:rsid w:val="00BF27D3"/>
    <w:rPr>
      <w:color w:val="800080" w:themeColor="followedHyperlink"/>
      <w:u w:val="single"/>
    </w:rPr>
  </w:style>
  <w:style w:type="paragraph" w:styleId="HTML">
    <w:name w:val="HTML Preformatted"/>
    <w:basedOn w:val="a"/>
    <w:link w:val="HTML0"/>
    <w:semiHidden/>
    <w:unhideWhenUsed/>
    <w:rsid w:val="00BF27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BF27D3"/>
    <w:rPr>
      <w:rFonts w:ascii="Courier New" w:eastAsia="Times New Roman" w:hAnsi="Courier New" w:cs="Courier New"/>
      <w:sz w:val="20"/>
      <w:szCs w:val="20"/>
      <w:lang w:eastAsia="ru-RU"/>
    </w:rPr>
  </w:style>
  <w:style w:type="paragraph" w:styleId="a5">
    <w:name w:val="Normal (Web)"/>
    <w:basedOn w:val="a"/>
    <w:uiPriority w:val="99"/>
    <w:semiHidden/>
    <w:unhideWhenUsed/>
    <w:rsid w:val="00BF27D3"/>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6">
    <w:name w:val="footnote text"/>
    <w:basedOn w:val="a"/>
    <w:link w:val="a7"/>
    <w:uiPriority w:val="99"/>
    <w:semiHidden/>
    <w:unhideWhenUsed/>
    <w:rsid w:val="00BF27D3"/>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7">
    <w:name w:val="Текст сноски Знак"/>
    <w:basedOn w:val="a0"/>
    <w:link w:val="a6"/>
    <w:uiPriority w:val="99"/>
    <w:semiHidden/>
    <w:rsid w:val="00BF27D3"/>
    <w:rPr>
      <w:rFonts w:ascii="Times New Roman" w:eastAsia="Times New Roman" w:hAnsi="Times New Roman" w:cs="Times New Roman"/>
      <w:sz w:val="20"/>
      <w:szCs w:val="20"/>
      <w:lang w:eastAsia="ar-SA"/>
    </w:rPr>
  </w:style>
  <w:style w:type="paragraph" w:styleId="a8">
    <w:name w:val="header"/>
    <w:basedOn w:val="a"/>
    <w:link w:val="a9"/>
    <w:uiPriority w:val="99"/>
    <w:semiHidden/>
    <w:unhideWhenUsed/>
    <w:rsid w:val="00BF27D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semiHidden/>
    <w:rsid w:val="00BF27D3"/>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BF27D3"/>
    <w:pPr>
      <w:widowControl w:val="0"/>
      <w:tabs>
        <w:tab w:val="center" w:pos="4677"/>
        <w:tab w:val="right" w:pos="9355"/>
      </w:tabs>
      <w:suppressAutoHyphens/>
      <w:spacing w:after="0" w:line="240" w:lineRule="auto"/>
    </w:pPr>
    <w:rPr>
      <w:rFonts w:ascii="Times New Roman" w:eastAsia="Calibri" w:hAnsi="Times New Roman" w:cs="Times New Roman"/>
      <w:kern w:val="2"/>
      <w:sz w:val="24"/>
      <w:szCs w:val="24"/>
      <w:lang w:eastAsia="zh-CN"/>
    </w:rPr>
  </w:style>
  <w:style w:type="character" w:customStyle="1" w:styleId="ab">
    <w:name w:val="Нижний колонтитул Знак"/>
    <w:basedOn w:val="a0"/>
    <w:link w:val="aa"/>
    <w:uiPriority w:val="99"/>
    <w:semiHidden/>
    <w:rsid w:val="00BF27D3"/>
    <w:rPr>
      <w:rFonts w:ascii="Times New Roman" w:eastAsia="Calibri" w:hAnsi="Times New Roman" w:cs="Times New Roman"/>
      <w:kern w:val="2"/>
      <w:sz w:val="24"/>
      <w:szCs w:val="24"/>
      <w:lang w:eastAsia="zh-CN"/>
    </w:rPr>
  </w:style>
  <w:style w:type="paragraph" w:styleId="ac">
    <w:name w:val="caption"/>
    <w:basedOn w:val="a"/>
    <w:uiPriority w:val="99"/>
    <w:semiHidden/>
    <w:unhideWhenUsed/>
    <w:qFormat/>
    <w:rsid w:val="00BF27D3"/>
    <w:pPr>
      <w:spacing w:after="0" w:line="240" w:lineRule="auto"/>
      <w:jc w:val="center"/>
    </w:pPr>
    <w:rPr>
      <w:rFonts w:ascii="Times New Roman" w:eastAsia="Times New Roman" w:hAnsi="Times New Roman" w:cs="Times New Roman"/>
      <w:sz w:val="24"/>
      <w:szCs w:val="24"/>
      <w:lang w:eastAsia="ru-RU"/>
    </w:rPr>
  </w:style>
  <w:style w:type="paragraph" w:styleId="ad">
    <w:name w:val="Title"/>
    <w:basedOn w:val="a"/>
    <w:link w:val="ae"/>
    <w:uiPriority w:val="99"/>
    <w:qFormat/>
    <w:rsid w:val="00BF27D3"/>
    <w:pPr>
      <w:spacing w:after="0" w:line="240" w:lineRule="auto"/>
      <w:jc w:val="center"/>
    </w:pPr>
    <w:rPr>
      <w:rFonts w:ascii="Times New Roman" w:eastAsia="Times New Roman" w:hAnsi="Times New Roman" w:cs="Times New Roman"/>
      <w:b/>
      <w:szCs w:val="20"/>
      <w:u w:val="single"/>
      <w:lang w:eastAsia="ru-RU"/>
    </w:rPr>
  </w:style>
  <w:style w:type="character" w:customStyle="1" w:styleId="ae">
    <w:name w:val="Название Знак"/>
    <w:basedOn w:val="a0"/>
    <w:link w:val="ad"/>
    <w:uiPriority w:val="99"/>
    <w:rsid w:val="00BF27D3"/>
    <w:rPr>
      <w:rFonts w:ascii="Times New Roman" w:eastAsia="Times New Roman" w:hAnsi="Times New Roman" w:cs="Times New Roman"/>
      <w:b/>
      <w:szCs w:val="20"/>
      <w:u w:val="single"/>
      <w:lang w:eastAsia="ru-RU"/>
    </w:rPr>
  </w:style>
  <w:style w:type="paragraph" w:styleId="af">
    <w:name w:val="Body Text"/>
    <w:basedOn w:val="a"/>
    <w:link w:val="af0"/>
    <w:uiPriority w:val="99"/>
    <w:semiHidden/>
    <w:unhideWhenUsed/>
    <w:rsid w:val="00BF27D3"/>
    <w:pPr>
      <w:spacing w:after="0" w:line="240" w:lineRule="auto"/>
      <w:jc w:val="both"/>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semiHidden/>
    <w:rsid w:val="00BF27D3"/>
    <w:rPr>
      <w:rFonts w:ascii="Times New Roman" w:eastAsia="Times New Roman" w:hAnsi="Times New Roman" w:cs="Times New Roman"/>
      <w:sz w:val="24"/>
      <w:szCs w:val="24"/>
      <w:lang w:eastAsia="ru-RU"/>
    </w:rPr>
  </w:style>
  <w:style w:type="paragraph" w:styleId="af1">
    <w:name w:val="Body Text Indent"/>
    <w:basedOn w:val="a"/>
    <w:link w:val="af2"/>
    <w:uiPriority w:val="99"/>
    <w:semiHidden/>
    <w:unhideWhenUsed/>
    <w:rsid w:val="00BF27D3"/>
    <w:pPr>
      <w:widowControl w:val="0"/>
      <w:suppressAutoHyphens/>
      <w:spacing w:after="120" w:line="240" w:lineRule="auto"/>
      <w:ind w:left="283"/>
    </w:pPr>
    <w:rPr>
      <w:rFonts w:ascii="Lucida Sans Unicode" w:eastAsia="Calibri" w:hAnsi="Lucida Sans Unicode" w:cs="Lucida Sans Unicode"/>
      <w:kern w:val="2"/>
      <w:sz w:val="24"/>
      <w:szCs w:val="24"/>
      <w:lang w:eastAsia="zh-CN"/>
    </w:rPr>
  </w:style>
  <w:style w:type="character" w:customStyle="1" w:styleId="af2">
    <w:name w:val="Основной текст с отступом Знак"/>
    <w:basedOn w:val="a0"/>
    <w:link w:val="af1"/>
    <w:uiPriority w:val="99"/>
    <w:semiHidden/>
    <w:rsid w:val="00BF27D3"/>
    <w:rPr>
      <w:rFonts w:ascii="Lucida Sans Unicode" w:eastAsia="Calibri" w:hAnsi="Lucida Sans Unicode" w:cs="Lucida Sans Unicode"/>
      <w:kern w:val="2"/>
      <w:sz w:val="24"/>
      <w:szCs w:val="24"/>
      <w:lang w:eastAsia="zh-CN"/>
    </w:rPr>
  </w:style>
  <w:style w:type="paragraph" w:styleId="31">
    <w:name w:val="Body Text 3"/>
    <w:basedOn w:val="a"/>
    <w:link w:val="32"/>
    <w:uiPriority w:val="99"/>
    <w:semiHidden/>
    <w:unhideWhenUsed/>
    <w:rsid w:val="00BF27D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semiHidden/>
    <w:rsid w:val="00BF27D3"/>
    <w:rPr>
      <w:rFonts w:ascii="Times New Roman" w:eastAsia="Times New Roman" w:hAnsi="Times New Roman" w:cs="Times New Roman"/>
      <w:sz w:val="16"/>
      <w:szCs w:val="16"/>
      <w:lang w:eastAsia="ru-RU"/>
    </w:rPr>
  </w:style>
  <w:style w:type="paragraph" w:styleId="af3">
    <w:name w:val="Balloon Text"/>
    <w:basedOn w:val="a"/>
    <w:link w:val="af4"/>
    <w:uiPriority w:val="99"/>
    <w:semiHidden/>
    <w:unhideWhenUsed/>
    <w:rsid w:val="00BF27D3"/>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F27D3"/>
    <w:rPr>
      <w:rFonts w:ascii="Tahoma" w:hAnsi="Tahoma" w:cs="Tahoma"/>
      <w:sz w:val="16"/>
      <w:szCs w:val="16"/>
    </w:rPr>
  </w:style>
  <w:style w:type="paragraph" w:styleId="af5">
    <w:name w:val="No Spacing"/>
    <w:uiPriority w:val="99"/>
    <w:qFormat/>
    <w:rsid w:val="00BF27D3"/>
    <w:pPr>
      <w:spacing w:after="0" w:line="240" w:lineRule="auto"/>
    </w:pPr>
    <w:rPr>
      <w:rFonts w:ascii="Calibri" w:eastAsia="Calibri" w:hAnsi="Calibri" w:cs="Times New Roman"/>
    </w:rPr>
  </w:style>
  <w:style w:type="paragraph" w:styleId="af6">
    <w:name w:val="List Paragraph"/>
    <w:basedOn w:val="a"/>
    <w:uiPriority w:val="34"/>
    <w:qFormat/>
    <w:rsid w:val="00BF27D3"/>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F27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BF27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uiPriority w:val="99"/>
    <w:rsid w:val="00BF27D3"/>
    <w:pPr>
      <w:widowControl w:val="0"/>
      <w:autoSpaceDE w:val="0"/>
      <w:autoSpaceDN w:val="0"/>
      <w:spacing w:after="0" w:line="240" w:lineRule="auto"/>
    </w:pPr>
    <w:rPr>
      <w:rFonts w:ascii="Calibri" w:eastAsia="Times New Roman" w:hAnsi="Calibri" w:cs="Calibri"/>
      <w:szCs w:val="20"/>
      <w:lang w:eastAsia="ru-RU"/>
    </w:rPr>
  </w:style>
  <w:style w:type="paragraph" w:customStyle="1" w:styleId="Style4">
    <w:name w:val="Style4"/>
    <w:basedOn w:val="a"/>
    <w:uiPriority w:val="99"/>
    <w:rsid w:val="00BF27D3"/>
    <w:pPr>
      <w:widowControl w:val="0"/>
      <w:suppressAutoHyphens/>
      <w:autoSpaceDE w:val="0"/>
      <w:spacing w:after="0" w:line="264" w:lineRule="exact"/>
      <w:jc w:val="center"/>
    </w:pPr>
    <w:rPr>
      <w:rFonts w:ascii="Times New Roman" w:eastAsia="Calibri" w:hAnsi="Times New Roman" w:cs="Times New Roman"/>
      <w:sz w:val="24"/>
      <w:szCs w:val="24"/>
      <w:lang w:eastAsia="ar-SA"/>
    </w:rPr>
  </w:style>
  <w:style w:type="paragraph" w:customStyle="1" w:styleId="af7">
    <w:name w:val="Заголовок"/>
    <w:basedOn w:val="a"/>
    <w:next w:val="af"/>
    <w:uiPriority w:val="99"/>
    <w:rsid w:val="00BF27D3"/>
    <w:pPr>
      <w:keepNext/>
      <w:widowControl w:val="0"/>
      <w:suppressAutoHyphens/>
      <w:spacing w:before="240" w:after="120" w:line="240" w:lineRule="auto"/>
    </w:pPr>
    <w:rPr>
      <w:rFonts w:ascii="Arial" w:eastAsia="Calibri" w:hAnsi="Arial" w:cs="Arial"/>
      <w:kern w:val="2"/>
      <w:sz w:val="28"/>
      <w:szCs w:val="28"/>
      <w:lang w:eastAsia="zh-CN"/>
    </w:rPr>
  </w:style>
  <w:style w:type="paragraph" w:customStyle="1" w:styleId="5">
    <w:name w:val="стиль5"/>
    <w:basedOn w:val="a"/>
    <w:uiPriority w:val="99"/>
    <w:rsid w:val="00BF27D3"/>
    <w:pPr>
      <w:widowControl w:val="0"/>
      <w:spacing w:before="240" w:after="240" w:line="240" w:lineRule="auto"/>
    </w:pPr>
    <w:rPr>
      <w:rFonts w:ascii="Times New Roman" w:eastAsia="Calibri" w:hAnsi="Times New Roman" w:cs="Times New Roman"/>
      <w:kern w:val="2"/>
      <w:sz w:val="24"/>
      <w:szCs w:val="24"/>
      <w:lang w:eastAsia="zh-CN"/>
    </w:rPr>
  </w:style>
  <w:style w:type="paragraph" w:customStyle="1" w:styleId="af8">
    <w:name w:val="Содержимое таблицы"/>
    <w:basedOn w:val="a"/>
    <w:uiPriority w:val="99"/>
    <w:rsid w:val="00BF27D3"/>
    <w:pPr>
      <w:widowControl w:val="0"/>
      <w:suppressLineNumbers/>
      <w:suppressAutoHyphens/>
      <w:spacing w:after="0" w:line="240" w:lineRule="auto"/>
    </w:pPr>
    <w:rPr>
      <w:rFonts w:ascii="Times New Roman" w:eastAsia="Calibri" w:hAnsi="Times New Roman" w:cs="Times New Roman"/>
      <w:kern w:val="2"/>
      <w:sz w:val="24"/>
      <w:szCs w:val="24"/>
      <w:lang w:eastAsia="zh-CN"/>
    </w:rPr>
  </w:style>
  <w:style w:type="paragraph" w:customStyle="1" w:styleId="11">
    <w:name w:val="нум список 1"/>
    <w:basedOn w:val="a"/>
    <w:uiPriority w:val="99"/>
    <w:rsid w:val="00BF27D3"/>
    <w:pPr>
      <w:widowControl w:val="0"/>
      <w:tabs>
        <w:tab w:val="left" w:pos="360"/>
      </w:tabs>
      <w:spacing w:before="120" w:after="120" w:line="240" w:lineRule="auto"/>
      <w:jc w:val="both"/>
    </w:pPr>
    <w:rPr>
      <w:rFonts w:ascii="Times New Roman" w:eastAsia="Calibri" w:hAnsi="Times New Roman" w:cs="Times New Roman"/>
      <w:kern w:val="2"/>
      <w:sz w:val="24"/>
      <w:szCs w:val="24"/>
      <w:lang w:eastAsia="zh-CN"/>
    </w:rPr>
  </w:style>
  <w:style w:type="paragraph" w:customStyle="1" w:styleId="Arial120950">
    <w:name w:val="Стиль Arial 12 пт Первая строка:  095 см После:  0 пт Междустр..."/>
    <w:uiPriority w:val="99"/>
    <w:rsid w:val="00BF27D3"/>
    <w:pPr>
      <w:suppressAutoHyphens/>
      <w:spacing w:after="0" w:line="240" w:lineRule="auto"/>
      <w:ind w:firstLine="539"/>
    </w:pPr>
    <w:rPr>
      <w:rFonts w:ascii="Arial" w:eastAsia="Times New Roman" w:hAnsi="Arial" w:cs="Arial"/>
      <w:kern w:val="2"/>
      <w:sz w:val="24"/>
      <w:szCs w:val="24"/>
      <w:lang w:eastAsia="zh-CN"/>
    </w:rPr>
  </w:style>
  <w:style w:type="paragraph" w:customStyle="1" w:styleId="12">
    <w:name w:val="Без интервала1"/>
    <w:uiPriority w:val="99"/>
    <w:rsid w:val="00BF27D3"/>
    <w:pPr>
      <w:widowControl w:val="0"/>
      <w:suppressAutoHyphens/>
      <w:spacing w:after="0" w:line="240" w:lineRule="auto"/>
    </w:pPr>
    <w:rPr>
      <w:rFonts w:ascii="Times New Roman" w:eastAsia="Calibri" w:hAnsi="Times New Roman" w:cs="Times New Roman"/>
      <w:kern w:val="2"/>
      <w:sz w:val="20"/>
      <w:szCs w:val="20"/>
      <w:lang w:eastAsia="zh-CN"/>
    </w:rPr>
  </w:style>
  <w:style w:type="paragraph" w:customStyle="1" w:styleId="13">
    <w:name w:val="Обычный (веб)1"/>
    <w:basedOn w:val="a"/>
    <w:uiPriority w:val="99"/>
    <w:rsid w:val="00BF27D3"/>
    <w:pPr>
      <w:widowControl w:val="0"/>
      <w:suppressAutoHyphens/>
      <w:ind w:firstLine="567"/>
      <w:jc w:val="both"/>
    </w:pPr>
    <w:rPr>
      <w:rFonts w:ascii="Calibri" w:eastAsia="Calibri" w:hAnsi="Calibri" w:cs="Calibri"/>
      <w:kern w:val="2"/>
      <w:sz w:val="28"/>
      <w:szCs w:val="28"/>
      <w:lang w:eastAsia="zh-CN"/>
    </w:rPr>
  </w:style>
  <w:style w:type="paragraph" w:customStyle="1" w:styleId="14">
    <w:name w:val="марк список 1"/>
    <w:basedOn w:val="a"/>
    <w:uiPriority w:val="99"/>
    <w:rsid w:val="00BF27D3"/>
    <w:pPr>
      <w:widowControl w:val="0"/>
      <w:tabs>
        <w:tab w:val="left" w:pos="360"/>
      </w:tabs>
      <w:spacing w:before="120" w:after="120" w:line="240" w:lineRule="auto"/>
      <w:jc w:val="both"/>
    </w:pPr>
    <w:rPr>
      <w:rFonts w:ascii="Times New Roman" w:eastAsia="Calibri" w:hAnsi="Times New Roman" w:cs="Times New Roman"/>
      <w:kern w:val="2"/>
      <w:sz w:val="24"/>
      <w:szCs w:val="24"/>
      <w:lang w:eastAsia="zh-CN"/>
    </w:rPr>
  </w:style>
  <w:style w:type="paragraph" w:customStyle="1" w:styleId="Style6">
    <w:name w:val="Style6"/>
    <w:basedOn w:val="a"/>
    <w:uiPriority w:val="99"/>
    <w:rsid w:val="00BF27D3"/>
    <w:pPr>
      <w:widowControl w:val="0"/>
      <w:suppressAutoHyphens/>
      <w:autoSpaceDE w:val="0"/>
      <w:spacing w:after="0" w:line="100" w:lineRule="atLeast"/>
      <w:jc w:val="center"/>
    </w:pPr>
    <w:rPr>
      <w:rFonts w:ascii="Microsoft Sans Serif" w:eastAsia="Calibri" w:hAnsi="Microsoft Sans Serif" w:cs="Microsoft Sans Serif"/>
      <w:kern w:val="2"/>
      <w:sz w:val="24"/>
      <w:szCs w:val="24"/>
      <w:lang w:eastAsia="zh-CN"/>
    </w:rPr>
  </w:style>
  <w:style w:type="paragraph" w:customStyle="1" w:styleId="Style3">
    <w:name w:val="Style3"/>
    <w:basedOn w:val="a"/>
    <w:uiPriority w:val="99"/>
    <w:rsid w:val="00BF27D3"/>
    <w:pPr>
      <w:widowControl w:val="0"/>
      <w:suppressAutoHyphens/>
      <w:autoSpaceDE w:val="0"/>
      <w:spacing w:after="0" w:line="262" w:lineRule="exact"/>
      <w:jc w:val="center"/>
    </w:pPr>
    <w:rPr>
      <w:rFonts w:ascii="Times New Roman" w:eastAsia="Times New Roman" w:hAnsi="Times New Roman" w:cs="Times New Roman"/>
      <w:sz w:val="24"/>
      <w:szCs w:val="24"/>
      <w:lang w:eastAsia="ar-SA"/>
    </w:rPr>
  </w:style>
  <w:style w:type="paragraph" w:customStyle="1" w:styleId="Style5">
    <w:name w:val="Style5"/>
    <w:basedOn w:val="a"/>
    <w:uiPriority w:val="99"/>
    <w:rsid w:val="00BF27D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9">
    <w:name w:val="Style9"/>
    <w:basedOn w:val="a"/>
    <w:uiPriority w:val="99"/>
    <w:rsid w:val="00BF27D3"/>
    <w:pPr>
      <w:widowControl w:val="0"/>
      <w:suppressAutoHyphens/>
      <w:autoSpaceDE w:val="0"/>
      <w:spacing w:after="0" w:line="259" w:lineRule="exact"/>
    </w:pPr>
    <w:rPr>
      <w:rFonts w:ascii="Times New Roman" w:eastAsia="Times New Roman" w:hAnsi="Times New Roman" w:cs="Times New Roman"/>
      <w:sz w:val="24"/>
      <w:szCs w:val="24"/>
      <w:lang w:eastAsia="ar-SA"/>
    </w:rPr>
  </w:style>
  <w:style w:type="paragraph" w:customStyle="1" w:styleId="Style11">
    <w:name w:val="Style11"/>
    <w:basedOn w:val="a"/>
    <w:uiPriority w:val="99"/>
    <w:rsid w:val="00BF27D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2">
    <w:name w:val="Style12"/>
    <w:basedOn w:val="a"/>
    <w:uiPriority w:val="99"/>
    <w:rsid w:val="00BF27D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4">
    <w:name w:val="Style14"/>
    <w:basedOn w:val="a"/>
    <w:uiPriority w:val="99"/>
    <w:rsid w:val="00BF27D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15">
    <w:name w:val="Style15"/>
    <w:basedOn w:val="a"/>
    <w:uiPriority w:val="99"/>
    <w:rsid w:val="00BF27D3"/>
    <w:pPr>
      <w:widowControl w:val="0"/>
      <w:suppressAutoHyphens/>
      <w:autoSpaceDE w:val="0"/>
      <w:spacing w:after="0" w:line="264" w:lineRule="exact"/>
      <w:jc w:val="both"/>
    </w:pPr>
    <w:rPr>
      <w:rFonts w:ascii="Times New Roman" w:eastAsia="Times New Roman" w:hAnsi="Times New Roman" w:cs="Times New Roman"/>
      <w:sz w:val="24"/>
      <w:szCs w:val="24"/>
      <w:lang w:eastAsia="ar-SA"/>
    </w:rPr>
  </w:style>
  <w:style w:type="paragraph" w:customStyle="1" w:styleId="Style19">
    <w:name w:val="Style19"/>
    <w:basedOn w:val="a"/>
    <w:uiPriority w:val="99"/>
    <w:rsid w:val="00BF27D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Style26">
    <w:name w:val="Style26"/>
    <w:basedOn w:val="a"/>
    <w:uiPriority w:val="99"/>
    <w:rsid w:val="00BF27D3"/>
    <w:pPr>
      <w:widowControl w:val="0"/>
      <w:suppressAutoHyphens/>
      <w:autoSpaceDE w:val="0"/>
      <w:spacing w:after="0" w:line="262" w:lineRule="exact"/>
      <w:ind w:firstLine="696"/>
    </w:pPr>
    <w:rPr>
      <w:rFonts w:ascii="Times New Roman" w:eastAsia="Times New Roman" w:hAnsi="Times New Roman" w:cs="Times New Roman"/>
      <w:sz w:val="24"/>
      <w:szCs w:val="24"/>
      <w:lang w:eastAsia="ar-SA"/>
    </w:rPr>
  </w:style>
  <w:style w:type="paragraph" w:customStyle="1" w:styleId="Style16">
    <w:name w:val="Style16"/>
    <w:basedOn w:val="a"/>
    <w:uiPriority w:val="99"/>
    <w:rsid w:val="00BF27D3"/>
    <w:pPr>
      <w:widowControl w:val="0"/>
      <w:suppressAutoHyphens/>
      <w:autoSpaceDE w:val="0"/>
      <w:spacing w:after="0" w:line="259" w:lineRule="exact"/>
    </w:pPr>
    <w:rPr>
      <w:rFonts w:ascii="Times New Roman" w:eastAsia="Times New Roman" w:hAnsi="Times New Roman" w:cs="Times New Roman"/>
      <w:sz w:val="24"/>
      <w:szCs w:val="24"/>
      <w:lang w:eastAsia="ar-SA"/>
    </w:rPr>
  </w:style>
  <w:style w:type="paragraph" w:customStyle="1" w:styleId="Style24">
    <w:name w:val="Style24"/>
    <w:basedOn w:val="a"/>
    <w:uiPriority w:val="99"/>
    <w:rsid w:val="00BF27D3"/>
    <w:pPr>
      <w:widowControl w:val="0"/>
      <w:suppressAutoHyphens/>
      <w:autoSpaceDE w:val="0"/>
      <w:spacing w:after="0" w:line="260" w:lineRule="exact"/>
      <w:ind w:firstLine="701"/>
      <w:jc w:val="both"/>
    </w:pPr>
    <w:rPr>
      <w:rFonts w:ascii="Times New Roman" w:eastAsia="Times New Roman" w:hAnsi="Times New Roman" w:cs="Times New Roman"/>
      <w:sz w:val="24"/>
      <w:szCs w:val="24"/>
      <w:lang w:eastAsia="ar-SA"/>
    </w:rPr>
  </w:style>
  <w:style w:type="paragraph" w:customStyle="1" w:styleId="Heading">
    <w:name w:val="Heading"/>
    <w:uiPriority w:val="99"/>
    <w:rsid w:val="00BF27D3"/>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9">
    <w:name w:val="Знак"/>
    <w:basedOn w:val="a"/>
    <w:uiPriority w:val="99"/>
    <w:rsid w:val="00BF27D3"/>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a">
    <w:name w:val="Заголовок статьи"/>
    <w:basedOn w:val="a"/>
    <w:next w:val="a"/>
    <w:uiPriority w:val="99"/>
    <w:rsid w:val="00BF27D3"/>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character" w:styleId="afb">
    <w:name w:val="footnote reference"/>
    <w:basedOn w:val="a0"/>
    <w:uiPriority w:val="99"/>
    <w:semiHidden/>
    <w:unhideWhenUsed/>
    <w:rsid w:val="00BF27D3"/>
    <w:rPr>
      <w:rFonts w:ascii="Times New Roman" w:hAnsi="Times New Roman" w:cs="Times New Roman" w:hint="default"/>
      <w:vertAlign w:val="superscript"/>
    </w:rPr>
  </w:style>
  <w:style w:type="character" w:customStyle="1" w:styleId="apple-converted-space">
    <w:name w:val="apple-converted-space"/>
    <w:basedOn w:val="a0"/>
    <w:rsid w:val="00BF27D3"/>
  </w:style>
  <w:style w:type="character" w:customStyle="1" w:styleId="15">
    <w:name w:val="Верхний колонтитул Знак1"/>
    <w:basedOn w:val="a0"/>
    <w:uiPriority w:val="99"/>
    <w:semiHidden/>
    <w:rsid w:val="00BF27D3"/>
  </w:style>
  <w:style w:type="character" w:customStyle="1" w:styleId="16">
    <w:name w:val="Нижний колонтитул Знак1"/>
    <w:basedOn w:val="a0"/>
    <w:uiPriority w:val="99"/>
    <w:semiHidden/>
    <w:rsid w:val="00BF27D3"/>
  </w:style>
  <w:style w:type="character" w:customStyle="1" w:styleId="17">
    <w:name w:val="Основной текст с отступом Знак1"/>
    <w:basedOn w:val="a0"/>
    <w:uiPriority w:val="99"/>
    <w:semiHidden/>
    <w:rsid w:val="00BF27D3"/>
  </w:style>
  <w:style w:type="character" w:customStyle="1" w:styleId="FontStyle31">
    <w:name w:val="Font Style31"/>
    <w:basedOn w:val="a0"/>
    <w:uiPriority w:val="99"/>
    <w:rsid w:val="00BF27D3"/>
    <w:rPr>
      <w:rFonts w:ascii="Times New Roman" w:hAnsi="Times New Roman" w:cs="Times New Roman" w:hint="default"/>
      <w:b/>
      <w:bCs/>
      <w:sz w:val="22"/>
      <w:szCs w:val="22"/>
    </w:rPr>
  </w:style>
  <w:style w:type="character" w:customStyle="1" w:styleId="afc">
    <w:name w:val="Цветовое выделение"/>
    <w:uiPriority w:val="99"/>
    <w:rsid w:val="00BF27D3"/>
    <w:rPr>
      <w:b/>
      <w:bCs/>
      <w:color w:val="000080"/>
      <w:sz w:val="20"/>
      <w:szCs w:val="20"/>
    </w:rPr>
  </w:style>
  <w:style w:type="character" w:customStyle="1" w:styleId="-">
    <w:name w:val="Ж-курсив"/>
    <w:uiPriority w:val="99"/>
    <w:rsid w:val="00BF27D3"/>
    <w:rPr>
      <w:b/>
      <w:bCs/>
      <w:i/>
      <w:iCs/>
    </w:rPr>
  </w:style>
  <w:style w:type="character" w:customStyle="1" w:styleId="FontStyle48">
    <w:name w:val="Font Style48"/>
    <w:uiPriority w:val="99"/>
    <w:rsid w:val="00BF27D3"/>
    <w:rPr>
      <w:rFonts w:ascii="Times New Roman" w:hAnsi="Times New Roman" w:cs="Times New Roman" w:hint="default"/>
      <w:b/>
      <w:bCs/>
      <w:sz w:val="22"/>
      <w:szCs w:val="22"/>
    </w:rPr>
  </w:style>
  <w:style w:type="character" w:customStyle="1" w:styleId="FontStyle32">
    <w:name w:val="Font Style32"/>
    <w:basedOn w:val="a0"/>
    <w:uiPriority w:val="99"/>
    <w:rsid w:val="00BF27D3"/>
    <w:rPr>
      <w:rFonts w:ascii="Times New Roman" w:hAnsi="Times New Roman" w:cs="Times New Roman" w:hint="default"/>
      <w:sz w:val="22"/>
      <w:szCs w:val="22"/>
    </w:rPr>
  </w:style>
  <w:style w:type="character" w:customStyle="1" w:styleId="FontStyle34">
    <w:name w:val="Font Style34"/>
    <w:basedOn w:val="a0"/>
    <w:uiPriority w:val="99"/>
    <w:rsid w:val="00BF27D3"/>
    <w:rPr>
      <w:rFonts w:ascii="Times New Roman" w:hAnsi="Times New Roman" w:cs="Times New Roman" w:hint="default"/>
      <w:b/>
      <w:bCs/>
      <w:sz w:val="24"/>
      <w:szCs w:val="24"/>
    </w:rPr>
  </w:style>
  <w:style w:type="character" w:customStyle="1" w:styleId="FontStyle35">
    <w:name w:val="Font Style35"/>
    <w:basedOn w:val="a0"/>
    <w:uiPriority w:val="99"/>
    <w:rsid w:val="00BF27D3"/>
    <w:rPr>
      <w:rFonts w:ascii="Times New Roman" w:hAnsi="Times New Roman" w:cs="Times New Roman" w:hint="default"/>
      <w:b/>
      <w:bCs/>
      <w:sz w:val="22"/>
      <w:szCs w:val="22"/>
    </w:rPr>
  </w:style>
  <w:style w:type="character" w:customStyle="1" w:styleId="HTML1">
    <w:name w:val="Стандартный HTML Знак1"/>
    <w:basedOn w:val="a0"/>
    <w:uiPriority w:val="99"/>
    <w:semiHidden/>
    <w:rsid w:val="00BF27D3"/>
    <w:rPr>
      <w:rFonts w:ascii="Consolas" w:hAnsi="Consolas" w:cs="Consolas" w:hint="default"/>
      <w:sz w:val="20"/>
      <w:szCs w:val="20"/>
    </w:rPr>
  </w:style>
  <w:style w:type="character" w:customStyle="1" w:styleId="310">
    <w:name w:val="Основной текст 3 Знак1"/>
    <w:basedOn w:val="a0"/>
    <w:uiPriority w:val="99"/>
    <w:semiHidden/>
    <w:rsid w:val="00BF27D3"/>
    <w:rPr>
      <w:sz w:val="16"/>
      <w:szCs w:val="16"/>
    </w:rPr>
  </w:style>
  <w:style w:type="table" w:styleId="afd">
    <w:name w:val="Table Grid"/>
    <w:basedOn w:val="a1"/>
    <w:rsid w:val="00BF27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51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52F9753745EB063C3C5DF74E0AB72EBBAAB788C3D389C15600D160F8B96A9D777236DC258WAh7L" TargetMode="External"/><Relationship Id="rId18" Type="http://schemas.openxmlformats.org/officeDocument/2006/relationships/hyperlink" Target="file:///C:\Users\User\AppData\Local\Temp\Temp1_attachments%20(61).zip\&#1055;&#1086;&#1089;&#1090;&#1072;&#1085;&#1086;&#1074;&#1083;&#1077;&#1085;&#1080;&#1077;%20&#8470;21%20&#1086;&#1090;%2008.12.2015%20&#1075;.&#1054;&#1073;%20&#1091;&#1090;&#1074;&#1077;&#1088;&#1078;&#1076;&#1077;&#1085;&#1080;&#1080;%20&#1072;&#1076;&#1084;&#1080;&#1085;&#1080;&#1089;&#1090;&#1088;&#1072;&#1090;&#1080;&#1074;&#1085;&#1086;&#1075;&#1086;%20&#1088;&#1077;&#1075;&#1083;&#1072;&#1084;&#1077;&#1085;&#1090;&#1072;.doc"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file:///C:\Users\User\AppData\Local\Temp\Temp1_attachments%20(61).zip\&#1055;&#1086;&#1089;&#1090;&#1072;&#1085;&#1086;&#1074;&#1083;&#1077;&#1085;&#1080;&#1077;%20&#8470;21%20&#1086;&#1090;%2008.12.2015%20&#1075;.&#1054;&#1073;%20&#1091;&#1090;&#1074;&#1077;&#1088;&#1078;&#1076;&#1077;&#1085;&#1080;&#1080;%20&#1072;&#1076;&#1084;&#1080;&#1085;&#1080;&#1089;&#1090;&#1088;&#1072;&#1090;&#1080;&#1074;&#1085;&#1086;&#1075;&#1086;%20&#1088;&#1077;&#1075;&#1083;&#1072;&#1084;&#1077;&#1085;&#1090;&#1072;.doc" TargetMode="External"/><Relationship Id="rId7" Type="http://schemas.openxmlformats.org/officeDocument/2006/relationships/endnotes" Target="endnotes.xml"/><Relationship Id="rId12" Type="http://schemas.openxmlformats.org/officeDocument/2006/relationships/hyperlink" Target="consultantplus://offline/ref=452F9753745EB063C3C5DF74E0AB72EBB2A47C8D3831C11F68541A0DW8hCL" TargetMode="External"/><Relationship Id="rId17" Type="http://schemas.openxmlformats.org/officeDocument/2006/relationships/hyperlink" Target="consultantplus://offline/ref=452F9753745EB063C3C5DF74E0AB72EBBAAA788C3D3F9C15600D160F8B96A9D777236DC7W5hEL" TargetMode="External"/><Relationship Id="rId25" Type="http://schemas.openxmlformats.org/officeDocument/2006/relationships/hyperlink" Target="file:///C:\Users\User\AppData\Local\Temp\Temp1_attachments%20(61).zip\&#1055;&#1086;&#1089;&#1090;&#1072;&#1085;&#1086;&#1074;&#1083;&#1077;&#1085;&#1080;&#1077;%20&#8470;21%20&#1086;&#1090;%2008.12.2015%20&#1075;.&#1054;&#1073;%20&#1091;&#1090;&#1074;&#1077;&#1088;&#1078;&#1076;&#1077;&#1085;&#1080;&#1080;%20&#1072;&#1076;&#1084;&#1080;&#1085;&#1080;&#1089;&#1090;&#1088;&#1072;&#1090;&#1080;&#1074;&#1085;&#1086;&#1075;&#1086;%20&#1088;&#1077;&#1075;&#1083;&#1072;&#1084;&#1077;&#1085;&#1090;&#1072;.doc" TargetMode="External"/><Relationship Id="rId2" Type="http://schemas.openxmlformats.org/officeDocument/2006/relationships/styles" Target="styles.xml"/><Relationship Id="rId16" Type="http://schemas.openxmlformats.org/officeDocument/2006/relationships/hyperlink" Target="consultantplus://offline/ref=452F9753745EB063C3C5DF74E0AB72EBBAAA788C3D3F9C15600D160F8B96A9D777236DC75EA258FEW8h4L" TargetMode="External"/><Relationship Id="rId20" Type="http://schemas.openxmlformats.org/officeDocument/2006/relationships/hyperlink" Target="file:///C:\Users\User\AppData\Local\Temp\Temp1_attachments%20(61).zip\&#1055;&#1086;&#1089;&#1090;&#1072;&#1085;&#1086;&#1074;&#1083;&#1077;&#1085;&#1080;&#1077;%20&#8470;21%20&#1086;&#1090;%2008.12.2015%20&#1075;.&#1054;&#1073;%20&#1091;&#1090;&#1074;&#1077;&#1088;&#1078;&#1076;&#1077;&#1085;&#1080;&#1080;%20&#1072;&#1076;&#1084;&#1080;&#1085;&#1080;&#1089;&#1090;&#1088;&#1072;&#1090;&#1080;&#1074;&#1085;&#1086;&#1075;&#1086;%20&#1088;&#1077;&#1075;&#1083;&#1072;&#1084;&#1077;&#1085;&#1090;&#1072;.do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ishket_ukam@mail.ru" TargetMode="External"/><Relationship Id="rId24" Type="http://schemas.openxmlformats.org/officeDocument/2006/relationships/hyperlink" Target="file:///C:\Users\User\AppData\Local\Temp\Temp1_attachments%20(61).zip\&#1055;&#1086;&#1089;&#1090;&#1072;&#1085;&#1086;&#1074;&#1083;&#1077;&#1085;&#1080;&#1077;%20&#8470;21%20&#1086;&#1090;%2008.12.2015%20&#1075;.&#1054;&#1073;%20&#1091;&#1090;&#1074;&#1077;&#1088;&#1078;&#1076;&#1077;&#1085;&#1080;&#1080;%20&#1072;&#1076;&#1084;&#1080;&#1085;&#1080;&#1089;&#1090;&#1088;&#1072;&#1090;&#1080;&#1074;&#1085;&#1086;&#1075;&#1086;%20&#1088;&#1077;&#1075;&#1083;&#1072;&#1084;&#1077;&#1085;&#1090;&#1072;.doc" TargetMode="External"/><Relationship Id="rId5" Type="http://schemas.openxmlformats.org/officeDocument/2006/relationships/webSettings" Target="webSettings.xml"/><Relationship Id="rId15" Type="http://schemas.openxmlformats.org/officeDocument/2006/relationships/hyperlink" Target="file:///C:\Users\User\AppData\Local\Temp\Temp1_attachments%20(61).zip\&#1055;&#1086;&#1089;&#1090;&#1072;&#1085;&#1086;&#1074;&#1083;&#1077;&#1085;&#1080;&#1077;%20&#8470;21%20&#1086;&#1090;%2008.12.2015%20&#1075;.&#1054;&#1073;%20&#1091;&#1090;&#1074;&#1077;&#1088;&#1078;&#1076;&#1077;&#1085;&#1080;&#1080;%20&#1072;&#1076;&#1084;&#1080;&#1085;&#1080;&#1089;&#1090;&#1088;&#1072;&#1090;&#1080;&#1074;&#1085;&#1086;&#1075;&#1086;%20&#1088;&#1077;&#1075;&#1083;&#1072;&#1084;&#1077;&#1085;&#1090;&#1072;.doc" TargetMode="External"/><Relationship Id="rId23" Type="http://schemas.openxmlformats.org/officeDocument/2006/relationships/hyperlink" Target="file:///C:\Users\User\AppData\Local\Temp\Temp1_attachments%20(61).zip\&#1055;&#1086;&#1089;&#1090;&#1072;&#1085;&#1086;&#1074;&#1083;&#1077;&#1085;&#1080;&#1077;%20&#8470;21%20&#1086;&#1090;%2008.12.2015%20&#1075;.&#1054;&#1073;%20&#1091;&#1090;&#1074;&#1077;&#1088;&#1078;&#1076;&#1077;&#1085;&#1080;&#1080;%20&#1072;&#1076;&#1084;&#1080;&#1085;&#1080;&#1089;&#1090;&#1088;&#1072;&#1090;&#1080;&#1074;&#1085;&#1086;&#1075;&#1086;%20&#1088;&#1077;&#1075;&#1083;&#1072;&#1084;&#1077;&#1085;&#1090;&#1072;.doc" TargetMode="External"/><Relationship Id="rId10" Type="http://schemas.openxmlformats.org/officeDocument/2006/relationships/image" Target="media/image3.png"/><Relationship Id="rId19" Type="http://schemas.openxmlformats.org/officeDocument/2006/relationships/hyperlink" Target="file:///C:\Users\User\AppData\Local\Temp\Temp1_attachments%20(61).zip\&#1055;&#1086;&#1089;&#1090;&#1072;&#1085;&#1086;&#1074;&#1083;&#1077;&#1085;&#1080;&#1077;%20&#8470;21%20&#1086;&#1090;%2008.12.2015%20&#1075;.&#1054;&#1073;%20&#1091;&#1090;&#1074;&#1077;&#1088;&#1078;&#1076;&#1077;&#1085;&#1080;&#1080;%20&#1072;&#1076;&#1084;&#1080;&#1085;&#1080;&#1089;&#1090;&#1088;&#1072;&#1090;&#1080;&#1074;&#1085;&#1086;&#1075;&#1086;%20&#1088;&#1077;&#1075;&#1083;&#1072;&#1084;&#1077;&#1085;&#1090;&#1072;.do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User\AppData\Local\Temp\Temp1_attachments%20(61).zip\&#1055;&#1086;&#1089;&#1090;&#1072;&#1085;&#1086;&#1074;&#1083;&#1077;&#1085;&#1080;&#1077;%20&#8470;21%20&#1086;&#1090;%2008.12.2015%20&#1075;.&#1054;&#1073;%20&#1091;&#1090;&#1074;&#1077;&#1088;&#1078;&#1076;&#1077;&#1085;&#1080;&#1080;%20&#1072;&#1076;&#1084;&#1080;&#1085;&#1080;&#1089;&#1090;&#1088;&#1072;&#1090;&#1080;&#1074;&#1085;&#1086;&#1075;&#1086;%20&#1088;&#1077;&#1075;&#1083;&#1072;&#1084;&#1077;&#1085;&#1090;&#1072;.doc" TargetMode="External"/><Relationship Id="rId22" Type="http://schemas.openxmlformats.org/officeDocument/2006/relationships/hyperlink" Target="file:///C:\Users\User\AppData\Local\Temp\Temp1_attachments%20(61).zip\&#1055;&#1086;&#1089;&#1090;&#1072;&#1085;&#1086;&#1074;&#1083;&#1077;&#1085;&#1080;&#1077;%20&#8470;21%20&#1086;&#1090;%2008.12.2015%20&#1075;.&#1054;&#1073;%20&#1091;&#1090;&#1074;&#1077;&#1088;&#1078;&#1076;&#1077;&#1085;&#1080;&#1080;%20&#1072;&#1076;&#1084;&#1080;&#1085;&#1080;&#1089;&#1090;&#1088;&#1072;&#1090;&#1080;&#1074;&#1085;&#1086;&#1075;&#1086;%20&#1088;&#1077;&#1075;&#1083;&#1072;&#1084;&#1077;&#1085;&#1090;&#1072;.do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11821</Words>
  <Characters>67386</Characters>
  <Application>Microsoft Office Word</Application>
  <DocSecurity>0</DocSecurity>
  <Lines>561</Lines>
  <Paragraphs>158</Paragraphs>
  <ScaleCrop>false</ScaleCrop>
  <Company/>
  <LinksUpToDate>false</LinksUpToDate>
  <CharactersWithSpaces>79049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2016-05-12T06:59:00Z</dcterms:created>
  <dcterms:modified xsi:type="dcterms:W3CDTF">2016-05-12T06:59:00Z</dcterms:modified>
</cp:coreProperties>
</file>