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C35" w:rsidRDefault="004A0C35" w:rsidP="004A0C35">
      <w:pPr>
        <w:pStyle w:val="a3"/>
      </w:pPr>
    </w:p>
    <w:p w:rsidR="004A0C35" w:rsidRDefault="004A0C35" w:rsidP="004A0C35"/>
    <w:tbl>
      <w:tblPr>
        <w:tblW w:w="0" w:type="auto"/>
        <w:tblLayout w:type="fixed"/>
        <w:tblLook w:val="04A0" w:firstRow="1" w:lastRow="0" w:firstColumn="1" w:lastColumn="0" w:noHBand="0" w:noVBand="1"/>
      </w:tblPr>
      <w:tblGrid>
        <w:gridCol w:w="9853"/>
      </w:tblGrid>
      <w:tr w:rsidR="004A0C35" w:rsidTr="000D75F6">
        <w:tc>
          <w:tcPr>
            <w:tcW w:w="9853" w:type="dxa"/>
            <w:hideMark/>
          </w:tcPr>
          <w:p w:rsidR="004A0C35" w:rsidRDefault="004A0C35" w:rsidP="000D75F6">
            <w:pPr>
              <w:tabs>
                <w:tab w:val="left" w:pos="588"/>
              </w:tabs>
              <w:spacing w:line="276" w:lineRule="auto"/>
              <w:jc w:val="center"/>
              <w:rPr>
                <w:lang w:eastAsia="en-US"/>
              </w:rPr>
            </w:pPr>
            <w:r>
              <w:rPr>
                <w:b/>
                <w:noProof/>
              </w:rPr>
              <w:drawing>
                <wp:inline distT="0" distB="0" distL="0" distR="0" wp14:anchorId="6F22E8AA" wp14:editId="2944A258">
                  <wp:extent cx="828675" cy="8763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28675" cy="876300"/>
                          </a:xfrm>
                          <a:prstGeom prst="rect">
                            <a:avLst/>
                          </a:prstGeom>
                          <a:noFill/>
                          <a:ln>
                            <a:noFill/>
                          </a:ln>
                        </pic:spPr>
                      </pic:pic>
                    </a:graphicData>
                  </a:graphic>
                </wp:inline>
              </w:drawing>
            </w:r>
          </w:p>
        </w:tc>
      </w:tr>
    </w:tbl>
    <w:p w:rsidR="004A0C35" w:rsidRDefault="004A0C35" w:rsidP="004A0C35">
      <w:pPr>
        <w:jc w:val="center"/>
        <w:rPr>
          <w:b/>
        </w:rPr>
      </w:pPr>
      <w:r>
        <w:rPr>
          <w:b/>
        </w:rPr>
        <w:t>«ПЫШКЕТ» МУНИЦИПАЛ КЫЛДЫТЭТЛЭН  АДМИНИСТРАЦИЕЗ</w:t>
      </w:r>
    </w:p>
    <w:p w:rsidR="004A0C35" w:rsidRDefault="004A0C35" w:rsidP="004A0C35">
      <w:pPr>
        <w:jc w:val="center"/>
        <w:rPr>
          <w:b/>
        </w:rPr>
      </w:pPr>
      <w:r>
        <w:rPr>
          <w:b/>
        </w:rPr>
        <w:t>АДМИНИСТРАЦИЯ МУНИЦИПАЛЬНОГО  ОБРАЗОВАНИЯ «ПЫШКЕТСКОЕ»</w:t>
      </w:r>
    </w:p>
    <w:p w:rsidR="004A0C35" w:rsidRDefault="004A0C35" w:rsidP="004A0C35">
      <w:pPr>
        <w:jc w:val="center"/>
        <w:rPr>
          <w:b/>
        </w:rPr>
      </w:pPr>
    </w:p>
    <w:p w:rsidR="004A0C35" w:rsidRDefault="004A0C35" w:rsidP="004A0C35">
      <w:pPr>
        <w:jc w:val="center"/>
        <w:rPr>
          <w:rFonts w:eastAsia="Calibri"/>
          <w:b/>
          <w:bCs/>
          <w:sz w:val="28"/>
          <w:szCs w:val="28"/>
        </w:rPr>
      </w:pPr>
      <w:r>
        <w:rPr>
          <w:rFonts w:eastAsia="Calibri"/>
          <w:b/>
          <w:bCs/>
          <w:sz w:val="28"/>
          <w:szCs w:val="28"/>
        </w:rPr>
        <w:t xml:space="preserve">ПОСТАНОВЛЕНИЕ </w:t>
      </w:r>
    </w:p>
    <w:p w:rsidR="004A0C35" w:rsidRDefault="004A0C35" w:rsidP="004A0C35"/>
    <w:p w:rsidR="004A0C35" w:rsidRDefault="004A0C35" w:rsidP="004A0C35"/>
    <w:p w:rsidR="004A0C35" w:rsidRPr="004E3054" w:rsidRDefault="004A0C35" w:rsidP="004A0C35">
      <w:r>
        <w:t xml:space="preserve"> 21 декабря 2015 года                                                                                                № 16</w:t>
      </w:r>
    </w:p>
    <w:p w:rsidR="004A0C35" w:rsidRPr="004E3054" w:rsidRDefault="004A0C35" w:rsidP="004A0C35"/>
    <w:p w:rsidR="004A0C35" w:rsidRDefault="004A0C35" w:rsidP="004A0C35">
      <w:pPr>
        <w:jc w:val="center"/>
      </w:pPr>
      <w:proofErr w:type="gramStart"/>
      <w:r>
        <w:rPr>
          <w:lang w:val="en-US"/>
        </w:rPr>
        <w:t>c</w:t>
      </w:r>
      <w:proofErr w:type="gramEnd"/>
      <w:r>
        <w:t xml:space="preserve">. </w:t>
      </w:r>
      <w:proofErr w:type="spellStart"/>
      <w:r>
        <w:t>Пышкет</w:t>
      </w:r>
      <w:proofErr w:type="spellEnd"/>
    </w:p>
    <w:p w:rsidR="004A0C35" w:rsidRDefault="004A0C35" w:rsidP="004A0C35">
      <w:pPr>
        <w:pStyle w:val="ConsPlusNonformat"/>
        <w:widowControl/>
        <w:ind w:left="568"/>
        <w:jc w:val="both"/>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 регламента предоставления муниципальной услуги «Выдача разрешения на вырубку деревьев и кустарников на территории муниципального образования «</w:t>
      </w:r>
      <w:proofErr w:type="spellStart"/>
      <w:r>
        <w:rPr>
          <w:rFonts w:ascii="Times New Roman" w:hAnsi="Times New Roman" w:cs="Times New Roman"/>
          <w:sz w:val="28"/>
          <w:szCs w:val="28"/>
        </w:rPr>
        <w:t>Пышкетское</w:t>
      </w:r>
      <w:proofErr w:type="spellEnd"/>
      <w:r>
        <w:rPr>
          <w:rFonts w:ascii="Times New Roman" w:hAnsi="Times New Roman" w:cs="Times New Roman"/>
          <w:sz w:val="28"/>
          <w:szCs w:val="28"/>
        </w:rPr>
        <w:t>»</w:t>
      </w:r>
    </w:p>
    <w:p w:rsidR="004A0C35" w:rsidRDefault="004A0C35" w:rsidP="004A0C35">
      <w:pPr>
        <w:pStyle w:val="ConsPlusNonformat"/>
        <w:widowControl/>
        <w:ind w:left="720"/>
        <w:jc w:val="both"/>
        <w:rPr>
          <w:rFonts w:ascii="Times New Roman" w:hAnsi="Times New Roman" w:cs="Times New Roman"/>
          <w:sz w:val="28"/>
          <w:szCs w:val="28"/>
        </w:rPr>
      </w:pPr>
    </w:p>
    <w:p w:rsidR="004A0C35" w:rsidRDefault="004A0C35" w:rsidP="004A0C35"/>
    <w:p w:rsidR="004A0C35" w:rsidRDefault="004A0C35" w:rsidP="004A0C35"/>
    <w:p w:rsidR="004A0C35" w:rsidRDefault="004A0C35" w:rsidP="004A0C35">
      <w:pPr>
        <w:rPr>
          <w:sz w:val="28"/>
          <w:szCs w:val="28"/>
        </w:rPr>
      </w:pPr>
      <w:proofErr w:type="gramStart"/>
      <w:r>
        <w:rPr>
          <w:sz w:val="28"/>
          <w:szCs w:val="28"/>
        </w:rPr>
        <w:t>В целях предоставления муниципальных услуг, а также обеспечения доступа заявителей к сведениям о муниципальных услугах, в соответствии с Федеральными  законами РФ от 6 октября 2003 года № 131 –ФЗ «Об общих принципах организации местного самоуправления в РФ», от 27 июля 2010 года № 210-ФЗ «Об организации предоставления государственных и муниципальных услуг» и от 02 мая 2006 года № 59-ФЗ «О порядке рассмотрения обращений</w:t>
      </w:r>
      <w:proofErr w:type="gramEnd"/>
      <w:r>
        <w:rPr>
          <w:sz w:val="28"/>
          <w:szCs w:val="28"/>
        </w:rPr>
        <w:t xml:space="preserve"> граждан Российской Федерации», руководствуясь Уставом муниципального образования «</w:t>
      </w:r>
      <w:proofErr w:type="spellStart"/>
      <w:r>
        <w:rPr>
          <w:sz w:val="28"/>
          <w:szCs w:val="28"/>
        </w:rPr>
        <w:t>Пышкетское</w:t>
      </w:r>
      <w:proofErr w:type="spellEnd"/>
      <w:r>
        <w:rPr>
          <w:sz w:val="28"/>
          <w:szCs w:val="28"/>
        </w:rPr>
        <w:t>»</w:t>
      </w:r>
    </w:p>
    <w:p w:rsidR="004A0C35" w:rsidRDefault="004A0C35" w:rsidP="004A0C35">
      <w:pPr>
        <w:rPr>
          <w:sz w:val="28"/>
          <w:szCs w:val="28"/>
        </w:rPr>
      </w:pPr>
    </w:p>
    <w:p w:rsidR="004A0C35" w:rsidRDefault="004A0C35" w:rsidP="004A0C35">
      <w:pPr>
        <w:jc w:val="center"/>
        <w:rPr>
          <w:sz w:val="28"/>
          <w:szCs w:val="28"/>
        </w:rPr>
      </w:pPr>
      <w:r>
        <w:rPr>
          <w:sz w:val="28"/>
          <w:szCs w:val="28"/>
        </w:rPr>
        <w:t>ПОСТАНОВЛЯЕТ:</w:t>
      </w:r>
    </w:p>
    <w:p w:rsidR="004A0C35" w:rsidRDefault="004A0C35" w:rsidP="004A0C35">
      <w:pPr>
        <w:pStyle w:val="ConsPlusNonformat"/>
        <w:widowControl/>
        <w:numPr>
          <w:ilvl w:val="0"/>
          <w:numId w:val="1"/>
        </w:numPr>
        <w:rPr>
          <w:rFonts w:ascii="Times New Roman" w:hAnsi="Times New Roman" w:cs="Times New Roman"/>
          <w:sz w:val="28"/>
          <w:szCs w:val="28"/>
        </w:rPr>
      </w:pPr>
      <w:r>
        <w:rPr>
          <w:rFonts w:ascii="Times New Roman" w:hAnsi="Times New Roman" w:cs="Times New Roman"/>
          <w:sz w:val="28"/>
          <w:szCs w:val="28"/>
        </w:rPr>
        <w:t>Утвердить административный регламент предоставления муниципальной услуги  «Выдача разрешения на вырубку деревьев и кустарников на территории муниципального образования».</w:t>
      </w:r>
    </w:p>
    <w:p w:rsidR="004A0C35" w:rsidRDefault="004A0C35" w:rsidP="004A0C35">
      <w:pPr>
        <w:pStyle w:val="ConsPlusNonformat"/>
        <w:widowControl/>
        <w:numPr>
          <w:ilvl w:val="0"/>
          <w:numId w:val="1"/>
        </w:numPr>
        <w:jc w:val="both"/>
        <w:rPr>
          <w:rFonts w:ascii="Times New Roman" w:hAnsi="Times New Roman" w:cs="Times New Roman"/>
          <w:sz w:val="28"/>
          <w:szCs w:val="28"/>
        </w:rPr>
      </w:pPr>
      <w:r>
        <w:rPr>
          <w:rFonts w:ascii="Times New Roman" w:hAnsi="Times New Roman" w:cs="Times New Roman"/>
          <w:sz w:val="28"/>
          <w:szCs w:val="28"/>
        </w:rPr>
        <w:t>Отменить Постановление администрации муниципального образования «</w:t>
      </w:r>
      <w:proofErr w:type="spellStart"/>
      <w:r>
        <w:rPr>
          <w:rFonts w:ascii="Times New Roman" w:hAnsi="Times New Roman" w:cs="Times New Roman"/>
          <w:sz w:val="28"/>
          <w:szCs w:val="28"/>
        </w:rPr>
        <w:t>Пышкетское</w:t>
      </w:r>
      <w:proofErr w:type="spellEnd"/>
      <w:r>
        <w:rPr>
          <w:rFonts w:ascii="Times New Roman" w:hAnsi="Times New Roman" w:cs="Times New Roman"/>
          <w:sz w:val="28"/>
          <w:szCs w:val="28"/>
        </w:rPr>
        <w:t>» № 13 от 19.03.2013 года «Об утверждении административного регламента предоставления муниципальной услуги «Выдача разрешения на вырубку деревьев и кустарников на территории муниципального образования «</w:t>
      </w:r>
      <w:proofErr w:type="spellStart"/>
      <w:r>
        <w:rPr>
          <w:rFonts w:ascii="Times New Roman" w:hAnsi="Times New Roman" w:cs="Times New Roman"/>
          <w:sz w:val="28"/>
          <w:szCs w:val="28"/>
        </w:rPr>
        <w:t>Пышкетское</w:t>
      </w:r>
      <w:proofErr w:type="spellEnd"/>
      <w:r>
        <w:rPr>
          <w:rFonts w:ascii="Times New Roman" w:hAnsi="Times New Roman" w:cs="Times New Roman"/>
          <w:sz w:val="28"/>
          <w:szCs w:val="28"/>
        </w:rPr>
        <w:t>».</w:t>
      </w:r>
    </w:p>
    <w:p w:rsidR="004A0C35" w:rsidRDefault="004A0C35" w:rsidP="004A0C35">
      <w:pPr>
        <w:pStyle w:val="ConsPlusNonformat"/>
        <w:widowControl/>
        <w:numPr>
          <w:ilvl w:val="0"/>
          <w:numId w:val="1"/>
        </w:numPr>
        <w:jc w:val="both"/>
        <w:rPr>
          <w:rFonts w:ascii="Times New Roman" w:hAnsi="Times New Roman" w:cs="Times New Roman"/>
          <w:sz w:val="28"/>
          <w:szCs w:val="28"/>
        </w:rPr>
      </w:pPr>
      <w:r>
        <w:rPr>
          <w:rFonts w:ascii="Times New Roman" w:hAnsi="Times New Roman" w:cs="Times New Roman"/>
          <w:sz w:val="28"/>
          <w:szCs w:val="28"/>
        </w:rPr>
        <w:t>Постановление вступает в силу со дня его официального опубликования (обнародования).</w:t>
      </w:r>
    </w:p>
    <w:p w:rsidR="004A0C35" w:rsidRDefault="004A0C35" w:rsidP="004A0C35">
      <w:pPr>
        <w:pStyle w:val="ConsPlusNonformat"/>
        <w:widowControl/>
        <w:jc w:val="both"/>
        <w:rPr>
          <w:rFonts w:ascii="Times New Roman" w:hAnsi="Times New Roman" w:cs="Times New Roman"/>
          <w:sz w:val="28"/>
          <w:szCs w:val="28"/>
        </w:rPr>
      </w:pPr>
    </w:p>
    <w:p w:rsidR="004A0C35" w:rsidRDefault="004A0C35" w:rsidP="004A0C35">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Глава муниципального образования                                    </w:t>
      </w:r>
      <w:proofErr w:type="spellStart"/>
      <w:r>
        <w:rPr>
          <w:rFonts w:ascii="Times New Roman" w:hAnsi="Times New Roman" w:cs="Times New Roman"/>
          <w:sz w:val="28"/>
          <w:szCs w:val="28"/>
        </w:rPr>
        <w:t>О.В.Владыкина</w:t>
      </w:r>
      <w:proofErr w:type="spellEnd"/>
    </w:p>
    <w:p w:rsidR="004A0C35" w:rsidRPr="004A0C35" w:rsidRDefault="004A0C35" w:rsidP="004A0C35">
      <w:pPr>
        <w:rPr>
          <w:sz w:val="28"/>
          <w:szCs w:val="28"/>
        </w:rPr>
      </w:pPr>
    </w:p>
    <w:p w:rsidR="004A0C35" w:rsidRPr="004A0C35" w:rsidRDefault="004A0C35" w:rsidP="004A0C35">
      <w:pPr>
        <w:rPr>
          <w:sz w:val="28"/>
          <w:szCs w:val="28"/>
        </w:rPr>
      </w:pPr>
    </w:p>
    <w:p w:rsidR="004A0C35" w:rsidRPr="004A0C35" w:rsidRDefault="004A0C35" w:rsidP="004A0C35">
      <w:pPr>
        <w:rPr>
          <w:sz w:val="28"/>
          <w:szCs w:val="28"/>
        </w:rPr>
      </w:pPr>
    </w:p>
    <w:p w:rsidR="004A0C35" w:rsidRDefault="004A0C35" w:rsidP="004A0C35">
      <w:pPr>
        <w:jc w:val="center"/>
        <w:rPr>
          <w:sz w:val="28"/>
          <w:szCs w:val="28"/>
        </w:rPr>
      </w:pPr>
    </w:p>
    <w:p w:rsidR="004A0C35" w:rsidRDefault="004A0C35" w:rsidP="004A0C35">
      <w:pPr>
        <w:jc w:val="center"/>
      </w:pPr>
      <w:r>
        <w:t xml:space="preserve">                                                                                 </w:t>
      </w:r>
      <w:proofErr w:type="gramStart"/>
      <w:r>
        <w:t>Утвержден</w:t>
      </w:r>
      <w:proofErr w:type="gramEnd"/>
      <w:r>
        <w:t xml:space="preserve"> постановлением</w:t>
      </w:r>
    </w:p>
    <w:p w:rsidR="004A0C35" w:rsidRDefault="004A0C35" w:rsidP="004A0C35">
      <w:pPr>
        <w:jc w:val="right"/>
      </w:pPr>
      <w:r>
        <w:t xml:space="preserve"> Администрации МО «</w:t>
      </w:r>
      <w:proofErr w:type="spellStart"/>
      <w:r>
        <w:t>Пышкетское</w:t>
      </w:r>
      <w:proofErr w:type="spellEnd"/>
      <w:r>
        <w:t>»</w:t>
      </w:r>
    </w:p>
    <w:p w:rsidR="004A0C35" w:rsidRDefault="004A0C35" w:rsidP="004A0C35">
      <w:pPr>
        <w:jc w:val="center"/>
      </w:pPr>
      <w:r>
        <w:lastRenderedPageBreak/>
        <w:t xml:space="preserve">                                                                    от 21.12.2015г. № 16</w:t>
      </w:r>
    </w:p>
    <w:p w:rsidR="004A0C35" w:rsidRDefault="004A0C35" w:rsidP="004A0C35">
      <w:pPr>
        <w:tabs>
          <w:tab w:val="left" w:pos="4111"/>
          <w:tab w:val="left" w:pos="5370"/>
        </w:tabs>
        <w:autoSpaceDE w:val="0"/>
        <w:autoSpaceDN w:val="0"/>
        <w:adjustRightInd w:val="0"/>
        <w:jc w:val="right"/>
      </w:pPr>
      <w:r>
        <w:tab/>
      </w:r>
      <w:r>
        <w:tab/>
      </w:r>
    </w:p>
    <w:p w:rsidR="004A0C35" w:rsidRDefault="004A0C35" w:rsidP="004A0C35">
      <w:pPr>
        <w:tabs>
          <w:tab w:val="left" w:pos="4111"/>
        </w:tabs>
        <w:autoSpaceDE w:val="0"/>
        <w:autoSpaceDN w:val="0"/>
        <w:adjustRightInd w:val="0"/>
        <w:jc w:val="center"/>
      </w:pPr>
    </w:p>
    <w:p w:rsidR="004A0C35" w:rsidRDefault="004A0C35" w:rsidP="004A0C35">
      <w:pPr>
        <w:pStyle w:val="a6"/>
        <w:rPr>
          <w:b/>
          <w:sz w:val="28"/>
          <w:szCs w:val="28"/>
        </w:rPr>
      </w:pPr>
    </w:p>
    <w:p w:rsidR="004A0C35" w:rsidRDefault="004A0C35" w:rsidP="004A0C35">
      <w:pPr>
        <w:pStyle w:val="a6"/>
        <w:ind w:firstLine="851"/>
        <w:jc w:val="center"/>
        <w:rPr>
          <w:b/>
          <w:sz w:val="28"/>
          <w:szCs w:val="28"/>
        </w:rPr>
      </w:pPr>
      <w:r>
        <w:rPr>
          <w:b/>
          <w:sz w:val="28"/>
          <w:szCs w:val="28"/>
        </w:rPr>
        <w:t>Административный регламент</w:t>
      </w:r>
    </w:p>
    <w:p w:rsidR="004A0C35" w:rsidRDefault="004A0C35" w:rsidP="004A0C35">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Администрации муниципального образования «</w:t>
      </w:r>
      <w:proofErr w:type="spellStart"/>
      <w:r>
        <w:rPr>
          <w:rFonts w:ascii="Times New Roman" w:hAnsi="Times New Roman" w:cs="Times New Roman"/>
          <w:b/>
          <w:sz w:val="28"/>
          <w:szCs w:val="28"/>
        </w:rPr>
        <w:t>Пышкетское</w:t>
      </w:r>
      <w:proofErr w:type="spellEnd"/>
      <w:r>
        <w:rPr>
          <w:rFonts w:ascii="Times New Roman" w:hAnsi="Times New Roman" w:cs="Times New Roman"/>
          <w:b/>
          <w:sz w:val="28"/>
          <w:szCs w:val="28"/>
        </w:rPr>
        <w:t xml:space="preserve">» по предоставлению муниципальной услуги «Выдача разрешения на вырубку деревьев и кустарников на территории муниципального образования» </w:t>
      </w:r>
    </w:p>
    <w:p w:rsidR="004A0C35" w:rsidRDefault="004A0C35" w:rsidP="004A0C35">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 xml:space="preserve"> (далее – Административный регламент)</w:t>
      </w:r>
    </w:p>
    <w:p w:rsidR="004A0C35" w:rsidRDefault="004A0C35" w:rsidP="004A0C35">
      <w:pPr>
        <w:pStyle w:val="a6"/>
        <w:ind w:firstLine="851"/>
        <w:jc w:val="center"/>
        <w:rPr>
          <w:b/>
          <w:sz w:val="28"/>
          <w:szCs w:val="28"/>
        </w:rPr>
      </w:pPr>
    </w:p>
    <w:p w:rsidR="004A0C35" w:rsidRDefault="004A0C35" w:rsidP="004A0C35">
      <w:pPr>
        <w:pStyle w:val="a6"/>
        <w:ind w:firstLine="851"/>
        <w:jc w:val="center"/>
        <w:rPr>
          <w:b/>
          <w:sz w:val="28"/>
          <w:szCs w:val="28"/>
        </w:rPr>
      </w:pPr>
      <w:r>
        <w:rPr>
          <w:b/>
          <w:sz w:val="28"/>
          <w:szCs w:val="28"/>
        </w:rPr>
        <w:t>1. Общие положения</w:t>
      </w:r>
    </w:p>
    <w:p w:rsidR="004A0C35" w:rsidRDefault="004A0C35" w:rsidP="004A0C35">
      <w:pPr>
        <w:widowControl w:val="0"/>
        <w:suppressAutoHyphens/>
        <w:jc w:val="both"/>
        <w:rPr>
          <w:sz w:val="28"/>
          <w:szCs w:val="28"/>
        </w:rPr>
      </w:pPr>
      <w:r>
        <w:rPr>
          <w:sz w:val="28"/>
          <w:szCs w:val="28"/>
        </w:rPr>
        <w:t xml:space="preserve">  1.1. </w:t>
      </w:r>
      <w:proofErr w:type="gramStart"/>
      <w:r>
        <w:rPr>
          <w:sz w:val="28"/>
          <w:szCs w:val="28"/>
        </w:rPr>
        <w:t>Настоящий Административный регламент предоставления муниципальной услуги по выдаче разрешения на вырубку деревьев и кустарников на территории муниципального образования «</w:t>
      </w:r>
      <w:proofErr w:type="spellStart"/>
      <w:r>
        <w:rPr>
          <w:sz w:val="28"/>
          <w:szCs w:val="28"/>
        </w:rPr>
        <w:t>Пышкетское</w:t>
      </w:r>
      <w:proofErr w:type="spellEnd"/>
      <w:r>
        <w:rPr>
          <w:sz w:val="28"/>
          <w:szCs w:val="28"/>
        </w:rPr>
        <w:t>» на землях населенных пунктов, являющихся собственностью муниципального образования «</w:t>
      </w:r>
      <w:proofErr w:type="spellStart"/>
      <w:r>
        <w:rPr>
          <w:sz w:val="28"/>
          <w:szCs w:val="28"/>
        </w:rPr>
        <w:t>Пышкетское</w:t>
      </w:r>
      <w:proofErr w:type="spellEnd"/>
      <w:r>
        <w:rPr>
          <w:sz w:val="28"/>
          <w:szCs w:val="28"/>
        </w:rPr>
        <w:t>»    (кроме земельных участков, принадлежащих Российской Федерации (лесной фонд), субъектам Российской Федерации, частным лицам (юридическим лицам и гражданам), (далее муниципальная услуга) устанавливает сроки и последовательность административных действий администрации муниципального образования «</w:t>
      </w:r>
      <w:proofErr w:type="spellStart"/>
      <w:r>
        <w:rPr>
          <w:sz w:val="28"/>
          <w:szCs w:val="28"/>
        </w:rPr>
        <w:t>Пышкетское</w:t>
      </w:r>
      <w:proofErr w:type="spellEnd"/>
      <w:r>
        <w:rPr>
          <w:sz w:val="28"/>
          <w:szCs w:val="28"/>
        </w:rPr>
        <w:t>»,  порядок взаимодействия</w:t>
      </w:r>
      <w:proofErr w:type="gramEnd"/>
      <w:r>
        <w:rPr>
          <w:sz w:val="28"/>
          <w:szCs w:val="28"/>
        </w:rPr>
        <w:t xml:space="preserve"> между его структурными подразделениями и должностными лицами. Данный административный регламент разработан в целях повышения качества предоставления и доступности муниципальной услуги, создания комфортных условий для участников отношений.</w:t>
      </w:r>
    </w:p>
    <w:p w:rsidR="004A0C35" w:rsidRDefault="004A0C35" w:rsidP="004A0C35">
      <w:pPr>
        <w:pStyle w:val="a6"/>
        <w:jc w:val="both"/>
        <w:rPr>
          <w:sz w:val="28"/>
          <w:szCs w:val="28"/>
        </w:rPr>
      </w:pPr>
    </w:p>
    <w:p w:rsidR="004A0C35" w:rsidRDefault="004A0C35" w:rsidP="004A0C35">
      <w:pPr>
        <w:ind w:firstLine="567"/>
        <w:jc w:val="both"/>
        <w:rPr>
          <w:color w:val="000000"/>
          <w:sz w:val="28"/>
          <w:szCs w:val="28"/>
        </w:rPr>
      </w:pPr>
      <w:r>
        <w:rPr>
          <w:sz w:val="28"/>
          <w:szCs w:val="28"/>
        </w:rPr>
        <w:t xml:space="preserve">1.2. </w:t>
      </w:r>
      <w:r>
        <w:rPr>
          <w:color w:val="000000"/>
          <w:sz w:val="28"/>
          <w:szCs w:val="28"/>
        </w:rPr>
        <w:t>Заявителями по предоставлению муниципальной услуги могут являться:</w:t>
      </w:r>
    </w:p>
    <w:p w:rsidR="004A0C35" w:rsidRDefault="004A0C35" w:rsidP="004A0C35">
      <w:pPr>
        <w:ind w:firstLine="567"/>
        <w:jc w:val="both"/>
        <w:rPr>
          <w:color w:val="000000"/>
          <w:sz w:val="28"/>
          <w:szCs w:val="28"/>
        </w:rPr>
      </w:pPr>
      <w:r>
        <w:rPr>
          <w:color w:val="000000"/>
          <w:sz w:val="28"/>
          <w:szCs w:val="28"/>
        </w:rPr>
        <w:t>- физические лица;</w:t>
      </w:r>
    </w:p>
    <w:p w:rsidR="004A0C35" w:rsidRDefault="004A0C35" w:rsidP="004A0C35">
      <w:pPr>
        <w:ind w:firstLine="567"/>
        <w:jc w:val="both"/>
        <w:rPr>
          <w:color w:val="000000"/>
          <w:sz w:val="28"/>
          <w:szCs w:val="28"/>
        </w:rPr>
      </w:pPr>
      <w:r>
        <w:rPr>
          <w:color w:val="000000"/>
          <w:sz w:val="28"/>
          <w:szCs w:val="28"/>
        </w:rPr>
        <w:t>- юридические лица;</w:t>
      </w:r>
    </w:p>
    <w:p w:rsidR="004A0C35" w:rsidRDefault="004A0C35" w:rsidP="004A0C35">
      <w:pPr>
        <w:ind w:firstLine="567"/>
        <w:jc w:val="both"/>
        <w:rPr>
          <w:color w:val="000000"/>
          <w:sz w:val="28"/>
          <w:szCs w:val="28"/>
        </w:rPr>
      </w:pPr>
      <w:r>
        <w:rPr>
          <w:color w:val="000000"/>
          <w:sz w:val="28"/>
          <w:szCs w:val="28"/>
        </w:rPr>
        <w:t>- индивидуальные предприниматели.</w:t>
      </w:r>
    </w:p>
    <w:p w:rsidR="004A0C35" w:rsidRDefault="004A0C35" w:rsidP="004A0C35">
      <w:pPr>
        <w:ind w:firstLine="567"/>
        <w:jc w:val="both"/>
        <w:rPr>
          <w:color w:val="000000"/>
          <w:sz w:val="28"/>
          <w:szCs w:val="28"/>
        </w:rPr>
      </w:pPr>
      <w:r>
        <w:rPr>
          <w:color w:val="000000"/>
          <w:sz w:val="28"/>
          <w:szCs w:val="28"/>
        </w:rPr>
        <w:t>От имени заявителя с заявлением о предоставлении муниципальной услуги может обратиться представитель заявителя (далее также именуемый заявитель), который предъявляет документ, удостоверяющий его личность, представляет (прилагает к заявлению) переданный ему заявителем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4A0C35" w:rsidRDefault="004A0C35" w:rsidP="004A0C35">
      <w:pPr>
        <w:jc w:val="center"/>
        <w:rPr>
          <w:b/>
          <w:sz w:val="28"/>
          <w:szCs w:val="28"/>
        </w:rPr>
      </w:pPr>
      <w:r>
        <w:rPr>
          <w:b/>
          <w:sz w:val="28"/>
          <w:szCs w:val="28"/>
        </w:rPr>
        <w:t>2. Стандарт предоставления муниципальной услуги</w:t>
      </w:r>
    </w:p>
    <w:p w:rsidR="004A0C35" w:rsidRDefault="004A0C35" w:rsidP="004A0C35">
      <w:pPr>
        <w:jc w:val="both"/>
        <w:rPr>
          <w:b/>
          <w:sz w:val="28"/>
          <w:szCs w:val="28"/>
        </w:rPr>
      </w:pPr>
      <w:r>
        <w:rPr>
          <w:b/>
          <w:sz w:val="28"/>
          <w:szCs w:val="28"/>
        </w:rPr>
        <w:tab/>
        <w:t xml:space="preserve">2.1. Наименование муниципальной услуги - </w:t>
      </w:r>
      <w:r>
        <w:rPr>
          <w:sz w:val="28"/>
          <w:szCs w:val="28"/>
        </w:rPr>
        <w:t>«Выдача разрешения на вырубку деревьев и кустарников на территории муниципального образования».</w:t>
      </w:r>
    </w:p>
    <w:p w:rsidR="004A0C35" w:rsidRDefault="004A0C35" w:rsidP="004A0C35">
      <w:pPr>
        <w:jc w:val="both"/>
        <w:rPr>
          <w:sz w:val="28"/>
          <w:szCs w:val="28"/>
        </w:rPr>
      </w:pPr>
      <w:r>
        <w:rPr>
          <w:b/>
          <w:sz w:val="28"/>
          <w:szCs w:val="28"/>
        </w:rPr>
        <w:tab/>
        <w:t xml:space="preserve">2.2. Наименование органа местного самоуправления, непосредственно предоставляющего муниципальную услугу - </w:t>
      </w:r>
    </w:p>
    <w:p w:rsidR="004A0C35" w:rsidRDefault="004A0C35" w:rsidP="004A0C35">
      <w:pPr>
        <w:ind w:firstLine="567"/>
        <w:jc w:val="both"/>
        <w:rPr>
          <w:sz w:val="28"/>
          <w:szCs w:val="28"/>
        </w:rPr>
      </w:pPr>
      <w:r>
        <w:rPr>
          <w:sz w:val="28"/>
          <w:szCs w:val="28"/>
        </w:rPr>
        <w:t>Муниципальную услугу  предоставляет Администрация муниципального образования «</w:t>
      </w:r>
      <w:proofErr w:type="spellStart"/>
      <w:r>
        <w:rPr>
          <w:sz w:val="28"/>
          <w:szCs w:val="28"/>
        </w:rPr>
        <w:t>Пышкетское</w:t>
      </w:r>
      <w:proofErr w:type="spellEnd"/>
      <w:r>
        <w:rPr>
          <w:sz w:val="28"/>
          <w:szCs w:val="28"/>
        </w:rPr>
        <w:t>» (далее – Администрация).</w:t>
      </w:r>
    </w:p>
    <w:p w:rsidR="004A0C35" w:rsidRDefault="004A0C35" w:rsidP="004A0C35">
      <w:pPr>
        <w:ind w:firstLine="567"/>
        <w:jc w:val="both"/>
        <w:rPr>
          <w:b/>
          <w:color w:val="000000"/>
          <w:sz w:val="28"/>
          <w:szCs w:val="28"/>
        </w:rPr>
      </w:pPr>
      <w:r>
        <w:rPr>
          <w:b/>
          <w:color w:val="000000"/>
          <w:sz w:val="28"/>
          <w:szCs w:val="28"/>
        </w:rPr>
        <w:t>2.3.  Сведения о конечном результате предоставления муниципальной услуги.</w:t>
      </w:r>
    </w:p>
    <w:p w:rsidR="004A0C35" w:rsidRDefault="004A0C35" w:rsidP="004A0C35">
      <w:pPr>
        <w:ind w:firstLine="567"/>
        <w:jc w:val="both"/>
        <w:rPr>
          <w:color w:val="000000"/>
          <w:sz w:val="28"/>
          <w:szCs w:val="28"/>
        </w:rPr>
      </w:pPr>
      <w:r>
        <w:rPr>
          <w:color w:val="000000"/>
          <w:sz w:val="28"/>
          <w:szCs w:val="28"/>
        </w:rPr>
        <w:lastRenderedPageBreak/>
        <w:t xml:space="preserve">Конечным результатом предоставления муниципальной услуги являются: </w:t>
      </w:r>
    </w:p>
    <w:p w:rsidR="004A0C35" w:rsidRDefault="004A0C35" w:rsidP="004A0C35">
      <w:pPr>
        <w:ind w:firstLine="567"/>
        <w:jc w:val="both"/>
        <w:rPr>
          <w:color w:val="000000"/>
          <w:sz w:val="28"/>
          <w:szCs w:val="28"/>
        </w:rPr>
      </w:pPr>
      <w:r>
        <w:rPr>
          <w:color w:val="000000"/>
          <w:sz w:val="28"/>
          <w:szCs w:val="28"/>
        </w:rPr>
        <w:t>- выдача разрешения на вырубку деревьев и кустарников» (далее разрешение);</w:t>
      </w:r>
    </w:p>
    <w:p w:rsidR="004A0C35" w:rsidRDefault="004A0C35" w:rsidP="004A0C35">
      <w:pPr>
        <w:ind w:firstLine="567"/>
        <w:jc w:val="both"/>
        <w:rPr>
          <w:color w:val="000000"/>
          <w:sz w:val="28"/>
          <w:szCs w:val="28"/>
        </w:rPr>
      </w:pPr>
      <w:r>
        <w:rPr>
          <w:color w:val="000000"/>
          <w:sz w:val="28"/>
          <w:szCs w:val="28"/>
        </w:rPr>
        <w:t>- выдача  уведомления об отказе в выдаче  разрешения на вырубку деревьев и кустарников».</w:t>
      </w:r>
    </w:p>
    <w:p w:rsidR="004A0C35" w:rsidRDefault="004A0C35" w:rsidP="004A0C35">
      <w:pPr>
        <w:ind w:firstLine="567"/>
        <w:rPr>
          <w:b/>
          <w:color w:val="000000"/>
          <w:sz w:val="28"/>
          <w:szCs w:val="28"/>
        </w:rPr>
      </w:pPr>
      <w:r>
        <w:rPr>
          <w:b/>
          <w:color w:val="000000"/>
          <w:sz w:val="28"/>
          <w:szCs w:val="28"/>
        </w:rPr>
        <w:t>2.4. Общий срок предоставления муниципальной услуги</w:t>
      </w:r>
    </w:p>
    <w:p w:rsidR="004A0C35" w:rsidRDefault="004A0C35" w:rsidP="004A0C35">
      <w:pPr>
        <w:jc w:val="both"/>
        <w:rPr>
          <w:rStyle w:val="FontStyle32"/>
          <w:sz w:val="28"/>
          <w:szCs w:val="28"/>
        </w:rPr>
      </w:pPr>
      <w:r>
        <w:rPr>
          <w:rStyle w:val="FontStyle32"/>
          <w:sz w:val="28"/>
          <w:szCs w:val="28"/>
        </w:rPr>
        <w:t>Срок предоставления муниципальной услуги не должен превышать 30 календарных дней со дня регистрации заявления. В указанный срок не входит время, в течение которого заявитель производит возмещение ущерба, причиненного зеленым насаждениям.</w:t>
      </w:r>
    </w:p>
    <w:p w:rsidR="004A0C35" w:rsidRDefault="004A0C35" w:rsidP="004A0C35">
      <w:pPr>
        <w:rPr>
          <w:b/>
          <w:color w:val="000000"/>
        </w:rPr>
      </w:pPr>
      <w:r>
        <w:rPr>
          <w:color w:val="000000"/>
          <w:sz w:val="28"/>
          <w:szCs w:val="28"/>
        </w:rPr>
        <w:t xml:space="preserve">        </w:t>
      </w:r>
      <w:r>
        <w:rPr>
          <w:b/>
          <w:color w:val="000000"/>
          <w:sz w:val="28"/>
          <w:szCs w:val="28"/>
        </w:rPr>
        <w:t>2.5.Нормативно-правовые акты,  регулирующие предоставление муниципальной услуги</w:t>
      </w:r>
    </w:p>
    <w:p w:rsidR="004A0C35" w:rsidRDefault="004A0C35" w:rsidP="004A0C35">
      <w:pPr>
        <w:ind w:firstLine="567"/>
        <w:jc w:val="both"/>
        <w:rPr>
          <w:color w:val="000000"/>
          <w:sz w:val="28"/>
          <w:szCs w:val="28"/>
        </w:rPr>
      </w:pPr>
      <w:r>
        <w:rPr>
          <w:color w:val="000000"/>
          <w:sz w:val="28"/>
          <w:szCs w:val="28"/>
        </w:rPr>
        <w:t xml:space="preserve">Предоставление муниципальной услуги осуществляется в соответствии </w:t>
      </w:r>
      <w:proofErr w:type="gramStart"/>
      <w:r>
        <w:rPr>
          <w:color w:val="000000"/>
          <w:sz w:val="28"/>
          <w:szCs w:val="28"/>
        </w:rPr>
        <w:t>с</w:t>
      </w:r>
      <w:proofErr w:type="gramEnd"/>
      <w:r>
        <w:rPr>
          <w:color w:val="000000"/>
          <w:sz w:val="28"/>
          <w:szCs w:val="28"/>
        </w:rPr>
        <w:t>:</w:t>
      </w:r>
    </w:p>
    <w:p w:rsidR="004A0C35" w:rsidRDefault="004A0C35" w:rsidP="004A0C35">
      <w:pPr>
        <w:autoSpaceDE w:val="0"/>
        <w:autoSpaceDN w:val="0"/>
        <w:adjustRightInd w:val="0"/>
        <w:ind w:firstLine="567"/>
        <w:jc w:val="both"/>
        <w:rPr>
          <w:color w:val="000000"/>
          <w:sz w:val="28"/>
          <w:szCs w:val="28"/>
        </w:rPr>
      </w:pPr>
      <w:r>
        <w:rPr>
          <w:color w:val="000000"/>
          <w:sz w:val="28"/>
          <w:szCs w:val="28"/>
        </w:rPr>
        <w:t>- Федеральным законом от 10.01.2002г. № 7-ФЗ «Об охране окружающей среды»;</w:t>
      </w:r>
    </w:p>
    <w:p w:rsidR="004A0C35" w:rsidRDefault="004A0C35" w:rsidP="004A0C35">
      <w:pPr>
        <w:ind w:firstLine="567"/>
        <w:jc w:val="both"/>
        <w:rPr>
          <w:rStyle w:val="FontStyle32"/>
          <w:sz w:val="28"/>
          <w:szCs w:val="28"/>
        </w:rPr>
      </w:pPr>
      <w:r>
        <w:rPr>
          <w:rStyle w:val="FontStyle32"/>
          <w:sz w:val="28"/>
          <w:szCs w:val="28"/>
        </w:rPr>
        <w:t xml:space="preserve">- Федеральным законом от 06.10.2003г. № 131-ФЗ «Об общих принципах организации местного самоуправления в Российской Федерации»; </w:t>
      </w:r>
    </w:p>
    <w:p w:rsidR="004A0C35" w:rsidRDefault="004A0C35" w:rsidP="004A0C35">
      <w:pPr>
        <w:ind w:firstLine="567"/>
        <w:jc w:val="both"/>
        <w:rPr>
          <w:rStyle w:val="FontStyle32"/>
          <w:sz w:val="28"/>
          <w:szCs w:val="28"/>
        </w:rPr>
      </w:pPr>
      <w:r>
        <w:rPr>
          <w:rStyle w:val="FontStyle32"/>
          <w:sz w:val="28"/>
          <w:szCs w:val="28"/>
        </w:rPr>
        <w:t xml:space="preserve">- Федеральным законом от 30.03.1999г. № 52-ФЗ «О санитарно-эпидемиологическом благополучии населения»; </w:t>
      </w:r>
    </w:p>
    <w:p w:rsidR="004A0C35" w:rsidRDefault="004A0C35" w:rsidP="004A0C35">
      <w:pPr>
        <w:ind w:firstLine="720"/>
        <w:jc w:val="both"/>
      </w:pPr>
      <w:r>
        <w:rPr>
          <w:sz w:val="28"/>
          <w:szCs w:val="28"/>
        </w:rPr>
        <w:t>-Федеральный закон от 2 мая 2006 года № 59-ФЗ «О порядке рассмотрения обращений граждан Российской Федерации</w:t>
      </w:r>
      <w:proofErr w:type="gramStart"/>
      <w:r>
        <w:rPr>
          <w:sz w:val="28"/>
          <w:szCs w:val="28"/>
        </w:rPr>
        <w:t>;»</w:t>
      </w:r>
      <w:proofErr w:type="gramEnd"/>
    </w:p>
    <w:p w:rsidR="004A0C35" w:rsidRDefault="004A0C35" w:rsidP="004A0C35">
      <w:pPr>
        <w:ind w:firstLine="720"/>
        <w:jc w:val="both"/>
        <w:rPr>
          <w:sz w:val="28"/>
          <w:szCs w:val="28"/>
        </w:rPr>
      </w:pPr>
      <w:r>
        <w:rPr>
          <w:sz w:val="28"/>
          <w:szCs w:val="28"/>
        </w:rPr>
        <w:t>-Федеральный закон от 27 июля 2010 года № 210-ФЗ «Об организации предоставления государственных и муниципальных услуг»</w:t>
      </w:r>
      <w:proofErr w:type="gramStart"/>
      <w:r>
        <w:rPr>
          <w:sz w:val="28"/>
          <w:szCs w:val="28"/>
        </w:rPr>
        <w:t xml:space="preserve"> ;</w:t>
      </w:r>
      <w:proofErr w:type="gramEnd"/>
    </w:p>
    <w:p w:rsidR="004A0C35" w:rsidRDefault="004A0C35" w:rsidP="004A0C35">
      <w:pPr>
        <w:ind w:firstLine="567"/>
        <w:jc w:val="both"/>
        <w:rPr>
          <w:sz w:val="28"/>
          <w:szCs w:val="28"/>
        </w:rPr>
      </w:pPr>
      <w:r>
        <w:rPr>
          <w:rStyle w:val="FontStyle32"/>
          <w:sz w:val="28"/>
          <w:szCs w:val="28"/>
        </w:rPr>
        <w:t xml:space="preserve">- Конституцией Удмуртской Республики; </w:t>
      </w:r>
    </w:p>
    <w:p w:rsidR="004A0C35" w:rsidRDefault="004A0C35" w:rsidP="004A0C35">
      <w:pPr>
        <w:autoSpaceDE w:val="0"/>
        <w:autoSpaceDN w:val="0"/>
        <w:adjustRightInd w:val="0"/>
        <w:ind w:firstLine="567"/>
        <w:jc w:val="both"/>
        <w:rPr>
          <w:color w:val="000000"/>
          <w:sz w:val="28"/>
          <w:szCs w:val="28"/>
        </w:rPr>
      </w:pPr>
      <w:r>
        <w:rPr>
          <w:color w:val="000000"/>
          <w:sz w:val="28"/>
          <w:szCs w:val="28"/>
        </w:rPr>
        <w:t>- Уставом муниципального образования «</w:t>
      </w:r>
      <w:proofErr w:type="spellStart"/>
      <w:r>
        <w:rPr>
          <w:color w:val="000000"/>
          <w:sz w:val="28"/>
          <w:szCs w:val="28"/>
        </w:rPr>
        <w:t>Пышкетское</w:t>
      </w:r>
      <w:proofErr w:type="spellEnd"/>
      <w:r>
        <w:rPr>
          <w:color w:val="000000"/>
          <w:sz w:val="28"/>
          <w:szCs w:val="28"/>
        </w:rPr>
        <w:t>»</w:t>
      </w:r>
    </w:p>
    <w:p w:rsidR="004A0C35" w:rsidRDefault="004A0C35" w:rsidP="004A0C35">
      <w:pPr>
        <w:ind w:firstLine="567"/>
        <w:jc w:val="both"/>
        <w:rPr>
          <w:sz w:val="28"/>
          <w:szCs w:val="28"/>
        </w:rPr>
      </w:pPr>
      <w:r>
        <w:rPr>
          <w:sz w:val="28"/>
          <w:szCs w:val="28"/>
        </w:rPr>
        <w:t>- настоящим Административным регламентом.</w:t>
      </w:r>
    </w:p>
    <w:p w:rsidR="004A0C35" w:rsidRDefault="004A0C35" w:rsidP="004A0C35">
      <w:pPr>
        <w:rPr>
          <w:color w:val="000000"/>
          <w:sz w:val="28"/>
          <w:szCs w:val="28"/>
        </w:rPr>
      </w:pPr>
    </w:p>
    <w:p w:rsidR="004A0C35" w:rsidRDefault="004A0C35" w:rsidP="004A0C35">
      <w:pPr>
        <w:rPr>
          <w:color w:val="000000"/>
          <w:sz w:val="28"/>
          <w:szCs w:val="28"/>
        </w:rPr>
      </w:pPr>
      <w:r>
        <w:rPr>
          <w:color w:val="000000"/>
          <w:sz w:val="28"/>
          <w:szCs w:val="28"/>
        </w:rPr>
        <w:t xml:space="preserve">    </w:t>
      </w:r>
    </w:p>
    <w:p w:rsidR="004A0C35" w:rsidRDefault="004A0C35" w:rsidP="004A0C35">
      <w:pPr>
        <w:rPr>
          <w:color w:val="000000"/>
          <w:sz w:val="28"/>
          <w:szCs w:val="28"/>
        </w:rPr>
      </w:pPr>
    </w:p>
    <w:p w:rsidR="004A0C35" w:rsidRDefault="004A0C35" w:rsidP="004A0C35">
      <w:pPr>
        <w:rPr>
          <w:b/>
          <w:color w:val="000000"/>
          <w:sz w:val="28"/>
          <w:szCs w:val="28"/>
        </w:rPr>
      </w:pPr>
      <w:r>
        <w:rPr>
          <w:color w:val="000000"/>
          <w:sz w:val="28"/>
          <w:szCs w:val="28"/>
        </w:rPr>
        <w:t xml:space="preserve">  </w:t>
      </w:r>
      <w:r>
        <w:rPr>
          <w:b/>
          <w:color w:val="000000"/>
          <w:sz w:val="28"/>
          <w:szCs w:val="28"/>
        </w:rPr>
        <w:t>2.6. Перечень документов, необходимых для оказания муниципальной услуги</w:t>
      </w:r>
    </w:p>
    <w:p w:rsidR="004A0C35" w:rsidRDefault="004A0C35" w:rsidP="004A0C35">
      <w:pPr>
        <w:ind w:firstLine="567"/>
        <w:jc w:val="both"/>
        <w:rPr>
          <w:color w:val="000000"/>
          <w:sz w:val="28"/>
          <w:szCs w:val="28"/>
        </w:rPr>
      </w:pPr>
      <w:r>
        <w:rPr>
          <w:color w:val="000000"/>
          <w:sz w:val="28"/>
          <w:szCs w:val="28"/>
        </w:rPr>
        <w:t>Заявитель или представитель заявителя предоставляют в Администрацию  заявление о выдаче разрешения:</w:t>
      </w:r>
    </w:p>
    <w:p w:rsidR="004A0C35" w:rsidRDefault="004A0C35" w:rsidP="004A0C35">
      <w:pPr>
        <w:ind w:firstLine="567"/>
        <w:jc w:val="both"/>
        <w:rPr>
          <w:rStyle w:val="FontStyle32"/>
          <w:sz w:val="28"/>
          <w:szCs w:val="28"/>
        </w:rPr>
      </w:pPr>
      <w:r>
        <w:rPr>
          <w:rStyle w:val="FontStyle32"/>
          <w:sz w:val="28"/>
          <w:szCs w:val="28"/>
        </w:rPr>
        <w:t>1. </w:t>
      </w:r>
      <w:proofErr w:type="gramStart"/>
      <w:r>
        <w:rPr>
          <w:rStyle w:val="FontStyle32"/>
          <w:sz w:val="28"/>
          <w:szCs w:val="28"/>
        </w:rPr>
        <w:t>Заявление установленного образца (приложение № 1 к настоящему Регламенту, (</w:t>
      </w:r>
      <w:r>
        <w:rPr>
          <w:sz w:val="28"/>
          <w:szCs w:val="28"/>
        </w:rPr>
        <w:t>предоставляется заявителем)</w:t>
      </w:r>
      <w:r>
        <w:rPr>
          <w:rStyle w:val="FontStyle32"/>
          <w:sz w:val="28"/>
          <w:szCs w:val="28"/>
        </w:rPr>
        <w:t xml:space="preserve">  с указанием фамилии, имени отчества заявителя, адреса места жительства (для физических лиц); с наименованием юридического лица, юридического или почтового адреса, по которому должен быть направлен ответ,  количества и наименования  насаждений, их состояния и причины вырубки.</w:t>
      </w:r>
      <w:proofErr w:type="gramEnd"/>
    </w:p>
    <w:p w:rsidR="004A0C35" w:rsidRDefault="004A0C35" w:rsidP="004A0C35">
      <w:pPr>
        <w:ind w:firstLine="567"/>
        <w:jc w:val="both"/>
        <w:rPr>
          <w:rStyle w:val="FontStyle32"/>
          <w:sz w:val="28"/>
          <w:szCs w:val="28"/>
        </w:rPr>
      </w:pPr>
      <w:r>
        <w:rPr>
          <w:rStyle w:val="FontStyle32"/>
          <w:sz w:val="28"/>
          <w:szCs w:val="28"/>
        </w:rPr>
        <w:t>2. Документы, необходимые для предоставления муниципальной услуги:</w:t>
      </w:r>
    </w:p>
    <w:p w:rsidR="004A0C35" w:rsidRDefault="004A0C35" w:rsidP="004A0C35">
      <w:pPr>
        <w:jc w:val="both"/>
        <w:rPr>
          <w:rStyle w:val="FontStyle32"/>
          <w:sz w:val="28"/>
          <w:szCs w:val="28"/>
        </w:rPr>
      </w:pPr>
      <w:r>
        <w:rPr>
          <w:rStyle w:val="FontStyle32"/>
          <w:sz w:val="28"/>
          <w:szCs w:val="28"/>
        </w:rPr>
        <w:t xml:space="preserve">а) Для физических лиц и юридических лиц – схема участка до ближайших строений или других ориентиров с нанесением зеленых насаждений, подлежащих вырубке; </w:t>
      </w:r>
    </w:p>
    <w:p w:rsidR="004A0C35" w:rsidRDefault="004A0C35" w:rsidP="004A0C35">
      <w:pPr>
        <w:jc w:val="both"/>
        <w:rPr>
          <w:rStyle w:val="FontStyle32"/>
          <w:sz w:val="28"/>
          <w:szCs w:val="28"/>
        </w:rPr>
      </w:pPr>
      <w:r>
        <w:rPr>
          <w:rStyle w:val="FontStyle32"/>
          <w:sz w:val="28"/>
          <w:szCs w:val="28"/>
        </w:rPr>
        <w:t>б) При рассмотрении заявлений на вырубку зеленых насаждений при строительстве, а также при выполнении инженерных изысканий, строительстве, ремонте и реконструкции инженерных коммуникаций:</w:t>
      </w:r>
      <w:r>
        <w:rPr>
          <w:color w:val="FF0000"/>
          <w:sz w:val="28"/>
          <w:szCs w:val="28"/>
        </w:rPr>
        <w:t xml:space="preserve"> </w:t>
      </w:r>
    </w:p>
    <w:p w:rsidR="004A0C35" w:rsidRDefault="004A0C35" w:rsidP="004A0C35">
      <w:pPr>
        <w:jc w:val="both"/>
        <w:rPr>
          <w:rStyle w:val="FontStyle32"/>
          <w:sz w:val="28"/>
          <w:szCs w:val="28"/>
        </w:rPr>
      </w:pPr>
      <w:r>
        <w:rPr>
          <w:rStyle w:val="FontStyle32"/>
          <w:sz w:val="28"/>
          <w:szCs w:val="28"/>
        </w:rPr>
        <w:lastRenderedPageBreak/>
        <w:t>копия постановления о предоставлении заявителю земельного участка, на котором предполагается проведение указанных работ, либо иных правоустанавливающих документов на земельный участок;</w:t>
      </w:r>
    </w:p>
    <w:p w:rsidR="004A0C35" w:rsidRDefault="004A0C35" w:rsidP="004A0C35">
      <w:pPr>
        <w:jc w:val="both"/>
        <w:rPr>
          <w:color w:val="FF0000"/>
        </w:rPr>
      </w:pPr>
      <w:r>
        <w:rPr>
          <w:rStyle w:val="FontStyle32"/>
          <w:sz w:val="28"/>
          <w:szCs w:val="28"/>
        </w:rPr>
        <w:t xml:space="preserve">разрешение на строительство, выданное уполномоченным органом. </w:t>
      </w:r>
    </w:p>
    <w:p w:rsidR="004A0C35" w:rsidRDefault="004A0C35" w:rsidP="004A0C35">
      <w:pPr>
        <w:jc w:val="both"/>
        <w:rPr>
          <w:rStyle w:val="FontStyle32"/>
          <w:sz w:val="28"/>
          <w:szCs w:val="28"/>
        </w:rPr>
      </w:pPr>
      <w:r>
        <w:rPr>
          <w:sz w:val="28"/>
          <w:szCs w:val="28"/>
        </w:rPr>
        <w:t>(если заявитель не представил документ по собственному желанию, специалист запрашивает документ в рамках межведомственного взаимодействия)</w:t>
      </w:r>
    </w:p>
    <w:p w:rsidR="004A0C35" w:rsidRDefault="004A0C35" w:rsidP="004A0C35">
      <w:pPr>
        <w:ind w:firstLine="708"/>
        <w:jc w:val="both"/>
        <w:rPr>
          <w:rStyle w:val="FontStyle32"/>
          <w:sz w:val="28"/>
          <w:szCs w:val="28"/>
        </w:rPr>
      </w:pPr>
      <w:r>
        <w:rPr>
          <w:rStyle w:val="FontStyle32"/>
          <w:sz w:val="28"/>
          <w:szCs w:val="28"/>
        </w:rPr>
        <w:t xml:space="preserve">3. В случае получения разрешения на вырубку, предусматривающее  возмещение </w:t>
      </w:r>
      <w:proofErr w:type="gramStart"/>
      <w:r>
        <w:rPr>
          <w:rStyle w:val="FontStyle32"/>
          <w:sz w:val="28"/>
          <w:szCs w:val="28"/>
        </w:rPr>
        <w:t>ущерба, причиненного зеленым насаждениям заявителю предлагается</w:t>
      </w:r>
      <w:proofErr w:type="gramEnd"/>
      <w:r>
        <w:rPr>
          <w:rStyle w:val="FontStyle32"/>
          <w:sz w:val="28"/>
          <w:szCs w:val="28"/>
        </w:rPr>
        <w:t xml:space="preserve"> возместить ущерб</w:t>
      </w:r>
      <w:r>
        <w:rPr>
          <w:color w:val="000000"/>
          <w:sz w:val="28"/>
          <w:szCs w:val="28"/>
          <w:shd w:val="clear" w:color="auto" w:fill="F1F2EE"/>
        </w:rPr>
        <w:t xml:space="preserve"> компенсационным озеленением  на другом участке земли.</w:t>
      </w:r>
    </w:p>
    <w:p w:rsidR="004A0C35" w:rsidRDefault="004A0C35" w:rsidP="004A0C35">
      <w:pPr>
        <w:ind w:firstLine="708"/>
        <w:jc w:val="both"/>
        <w:rPr>
          <w:color w:val="000000"/>
        </w:rPr>
      </w:pPr>
      <w:r>
        <w:rPr>
          <w:color w:val="000000"/>
          <w:sz w:val="28"/>
          <w:szCs w:val="28"/>
        </w:rPr>
        <w:t>Информация, предоставляемая заинтересованным лицам о муниципальной услуге, является открытой и общедоступной.</w:t>
      </w:r>
    </w:p>
    <w:p w:rsidR="004A0C35" w:rsidRDefault="004A0C35" w:rsidP="004A0C35">
      <w:pPr>
        <w:rPr>
          <w:b/>
          <w:color w:val="000000"/>
          <w:sz w:val="28"/>
          <w:szCs w:val="28"/>
        </w:rPr>
      </w:pPr>
    </w:p>
    <w:p w:rsidR="004A0C35" w:rsidRDefault="004A0C35" w:rsidP="004A0C35">
      <w:pPr>
        <w:ind w:firstLine="567"/>
        <w:jc w:val="both"/>
        <w:rPr>
          <w:color w:val="000000"/>
          <w:sz w:val="28"/>
          <w:szCs w:val="28"/>
        </w:rPr>
      </w:pPr>
      <w:r>
        <w:rPr>
          <w:b/>
          <w:color w:val="000000"/>
          <w:sz w:val="28"/>
          <w:szCs w:val="28"/>
        </w:rPr>
        <w:t>2.7. Перечень оснований для отказа в приеме документов, необходимых для предоставления  муниципальной услуги</w:t>
      </w:r>
    </w:p>
    <w:p w:rsidR="004A0C35" w:rsidRDefault="004A0C35" w:rsidP="004A0C35">
      <w:pPr>
        <w:jc w:val="both"/>
        <w:rPr>
          <w:rStyle w:val="FontStyle32"/>
          <w:sz w:val="28"/>
          <w:szCs w:val="28"/>
        </w:rPr>
      </w:pPr>
      <w:r>
        <w:rPr>
          <w:rStyle w:val="FontStyle32"/>
          <w:sz w:val="28"/>
          <w:szCs w:val="28"/>
        </w:rPr>
        <w:t>Основаниями для отказа в приёме документов, необходимых для предоставления муниципальной услуги, является:</w:t>
      </w:r>
    </w:p>
    <w:p w:rsidR="004A0C35" w:rsidRDefault="004A0C35" w:rsidP="004A0C35">
      <w:pPr>
        <w:jc w:val="both"/>
        <w:rPr>
          <w:rStyle w:val="FontStyle32"/>
          <w:sz w:val="28"/>
          <w:szCs w:val="28"/>
        </w:rPr>
      </w:pPr>
      <w:r>
        <w:rPr>
          <w:rStyle w:val="FontStyle32"/>
          <w:sz w:val="28"/>
          <w:szCs w:val="28"/>
        </w:rPr>
        <w:t>- отсутствие возможности прочтения письменного заявления;</w:t>
      </w:r>
    </w:p>
    <w:p w:rsidR="004A0C35" w:rsidRDefault="004A0C35" w:rsidP="004A0C35">
      <w:pPr>
        <w:jc w:val="both"/>
        <w:rPr>
          <w:rStyle w:val="FontStyle32"/>
          <w:sz w:val="28"/>
          <w:szCs w:val="28"/>
        </w:rPr>
      </w:pPr>
      <w:r>
        <w:rPr>
          <w:rStyle w:val="FontStyle32"/>
          <w:sz w:val="28"/>
          <w:szCs w:val="28"/>
        </w:rPr>
        <w:t>- содержание в заявлении нецензурных, либо оскорбительных выражений, угроз жизни, здоровью и имуществу должностного лица, а также членов его семьи. Должностное лицо вправе оставить заявление без ответа по сути поставленных в нем вопросов и сообщить Заявителю, направившему его, о недопустимости злоупотребления правом на получение информации;</w:t>
      </w:r>
    </w:p>
    <w:p w:rsidR="004A0C35" w:rsidRDefault="004A0C35" w:rsidP="004A0C35">
      <w:pPr>
        <w:jc w:val="both"/>
        <w:rPr>
          <w:rStyle w:val="FontStyle32"/>
          <w:sz w:val="28"/>
          <w:szCs w:val="28"/>
        </w:rPr>
      </w:pPr>
      <w:r>
        <w:rPr>
          <w:rStyle w:val="FontStyle32"/>
          <w:sz w:val="28"/>
          <w:szCs w:val="28"/>
        </w:rPr>
        <w:t>- обращение неправомочного лица;</w:t>
      </w:r>
    </w:p>
    <w:p w:rsidR="004A0C35" w:rsidRDefault="004A0C35" w:rsidP="004A0C35">
      <w:pPr>
        <w:rPr>
          <w:b/>
          <w:color w:val="000000"/>
        </w:rPr>
      </w:pPr>
      <w:r>
        <w:rPr>
          <w:rStyle w:val="FontStyle32"/>
          <w:sz w:val="28"/>
          <w:szCs w:val="28"/>
        </w:rPr>
        <w:t>- несоответствие документов по форме и (или) содержанию нормам действующего законодательства.</w:t>
      </w:r>
    </w:p>
    <w:p w:rsidR="004A0C35" w:rsidRDefault="004A0C35" w:rsidP="004A0C35">
      <w:pPr>
        <w:rPr>
          <w:b/>
          <w:color w:val="000000"/>
          <w:sz w:val="28"/>
          <w:szCs w:val="28"/>
        </w:rPr>
      </w:pPr>
      <w:r>
        <w:rPr>
          <w:b/>
          <w:color w:val="000000"/>
          <w:sz w:val="28"/>
          <w:szCs w:val="28"/>
        </w:rPr>
        <w:t xml:space="preserve">         </w:t>
      </w:r>
    </w:p>
    <w:p w:rsidR="004A0C35" w:rsidRDefault="004A0C35" w:rsidP="004A0C35">
      <w:pPr>
        <w:rPr>
          <w:color w:val="000000"/>
          <w:sz w:val="28"/>
          <w:szCs w:val="28"/>
        </w:rPr>
      </w:pPr>
      <w:r>
        <w:rPr>
          <w:color w:val="000000"/>
          <w:sz w:val="28"/>
          <w:szCs w:val="28"/>
        </w:rPr>
        <w:t xml:space="preserve">      </w:t>
      </w:r>
      <w:r>
        <w:rPr>
          <w:b/>
          <w:color w:val="000000"/>
          <w:sz w:val="28"/>
          <w:szCs w:val="28"/>
        </w:rPr>
        <w:t>2.8.  Перечень оснований для отказа в  предоставлении муниципальной услуги</w:t>
      </w:r>
    </w:p>
    <w:p w:rsidR="004A0C35" w:rsidRDefault="004A0C35" w:rsidP="004A0C35">
      <w:pPr>
        <w:jc w:val="both"/>
        <w:rPr>
          <w:rStyle w:val="FontStyle32"/>
          <w:sz w:val="28"/>
          <w:szCs w:val="28"/>
        </w:rPr>
      </w:pPr>
      <w:r>
        <w:rPr>
          <w:rStyle w:val="FontStyle32"/>
          <w:sz w:val="28"/>
          <w:szCs w:val="28"/>
        </w:rPr>
        <w:t>Оснований для отказа в предоставлении муниципальной услуги нет.</w:t>
      </w:r>
    </w:p>
    <w:p w:rsidR="004A0C35" w:rsidRDefault="004A0C35" w:rsidP="004A0C35">
      <w:pPr>
        <w:ind w:firstLine="567"/>
        <w:jc w:val="both"/>
      </w:pPr>
    </w:p>
    <w:p w:rsidR="004A0C35" w:rsidRDefault="004A0C35" w:rsidP="004A0C35">
      <w:pPr>
        <w:rPr>
          <w:b/>
          <w:color w:val="000000"/>
          <w:sz w:val="28"/>
          <w:szCs w:val="28"/>
        </w:rPr>
      </w:pPr>
      <w:r>
        <w:rPr>
          <w:b/>
          <w:color w:val="000000"/>
          <w:sz w:val="28"/>
          <w:szCs w:val="28"/>
        </w:rPr>
        <w:t xml:space="preserve">    2.9 Сведения о стоимости предоставления муниципальной услуги </w:t>
      </w:r>
    </w:p>
    <w:p w:rsidR="004A0C35" w:rsidRDefault="004A0C35" w:rsidP="004A0C35">
      <w:pPr>
        <w:ind w:firstLine="567"/>
        <w:jc w:val="both"/>
        <w:rPr>
          <w:color w:val="000000"/>
          <w:sz w:val="28"/>
          <w:szCs w:val="28"/>
        </w:rPr>
      </w:pPr>
      <w:r>
        <w:rPr>
          <w:color w:val="000000"/>
          <w:sz w:val="28"/>
          <w:szCs w:val="28"/>
        </w:rPr>
        <w:t>Предоставление муниципальной услуги осуществляется бесплатно.</w:t>
      </w:r>
    </w:p>
    <w:p w:rsidR="004A0C35" w:rsidRDefault="004A0C35" w:rsidP="004A0C35">
      <w:pPr>
        <w:jc w:val="both"/>
        <w:rPr>
          <w:color w:val="000000"/>
          <w:sz w:val="28"/>
          <w:szCs w:val="28"/>
        </w:rPr>
      </w:pPr>
    </w:p>
    <w:p w:rsidR="004A0C35" w:rsidRDefault="004A0C35" w:rsidP="004A0C35">
      <w:pPr>
        <w:rPr>
          <w:b/>
          <w:color w:val="000000"/>
          <w:sz w:val="28"/>
          <w:szCs w:val="28"/>
        </w:rPr>
      </w:pPr>
      <w:r>
        <w:rPr>
          <w:b/>
          <w:color w:val="000000"/>
          <w:sz w:val="28"/>
          <w:szCs w:val="28"/>
        </w:rPr>
        <w:t xml:space="preserve">    2.10. Сроки приема, ожидания и консультирования при предоставлении муниципальной услуги</w:t>
      </w:r>
    </w:p>
    <w:p w:rsidR="004A0C35" w:rsidRDefault="004A0C35" w:rsidP="004A0C35">
      <w:pPr>
        <w:pStyle w:val="a4"/>
        <w:spacing w:after="0"/>
        <w:ind w:left="0" w:firstLine="567"/>
        <w:jc w:val="both"/>
        <w:rPr>
          <w:color w:val="000000"/>
          <w:sz w:val="28"/>
          <w:szCs w:val="28"/>
        </w:rPr>
      </w:pPr>
      <w:r>
        <w:rPr>
          <w:color w:val="000000"/>
          <w:sz w:val="28"/>
          <w:szCs w:val="28"/>
        </w:rPr>
        <w:t xml:space="preserve">Максимальное время ожидания в очереди при подаче документов для предоставления муниципальной услуги не должно превышать </w:t>
      </w:r>
      <w:r>
        <w:rPr>
          <w:color w:val="FF0000"/>
          <w:sz w:val="28"/>
          <w:szCs w:val="28"/>
        </w:rPr>
        <w:t>15</w:t>
      </w:r>
      <w:r>
        <w:rPr>
          <w:color w:val="000000"/>
          <w:sz w:val="28"/>
          <w:szCs w:val="28"/>
        </w:rPr>
        <w:t xml:space="preserve"> минут.</w:t>
      </w:r>
    </w:p>
    <w:p w:rsidR="004A0C35" w:rsidRDefault="004A0C35" w:rsidP="004A0C35">
      <w:pPr>
        <w:pStyle w:val="a4"/>
        <w:spacing w:after="0"/>
        <w:ind w:left="0" w:firstLine="567"/>
        <w:jc w:val="both"/>
        <w:rPr>
          <w:color w:val="000000"/>
          <w:sz w:val="28"/>
          <w:szCs w:val="28"/>
        </w:rPr>
      </w:pPr>
      <w:r>
        <w:rPr>
          <w:color w:val="000000"/>
          <w:sz w:val="28"/>
          <w:szCs w:val="28"/>
        </w:rPr>
        <w:t xml:space="preserve">Максимальное время ожидания в очереди для получения консультации не должно превышать </w:t>
      </w:r>
      <w:r>
        <w:rPr>
          <w:color w:val="FF0000"/>
          <w:sz w:val="28"/>
          <w:szCs w:val="28"/>
        </w:rPr>
        <w:t>5</w:t>
      </w:r>
      <w:r>
        <w:rPr>
          <w:color w:val="000000"/>
          <w:sz w:val="28"/>
          <w:szCs w:val="28"/>
        </w:rPr>
        <w:t xml:space="preserve"> минут.</w:t>
      </w:r>
    </w:p>
    <w:p w:rsidR="004A0C35" w:rsidRDefault="004A0C35" w:rsidP="004A0C35">
      <w:pPr>
        <w:pStyle w:val="a4"/>
        <w:spacing w:after="0"/>
        <w:ind w:left="0" w:firstLine="567"/>
        <w:jc w:val="both"/>
        <w:rPr>
          <w:color w:val="000000"/>
          <w:sz w:val="28"/>
          <w:szCs w:val="28"/>
        </w:rPr>
      </w:pPr>
      <w:r>
        <w:rPr>
          <w:sz w:val="28"/>
          <w:szCs w:val="28"/>
        </w:rPr>
        <w:t>2.10.1.</w:t>
      </w:r>
      <w:r>
        <w:rPr>
          <w:color w:val="FF0000"/>
          <w:sz w:val="28"/>
          <w:szCs w:val="28"/>
        </w:rPr>
        <w:t xml:space="preserve"> </w:t>
      </w:r>
      <w:r>
        <w:rPr>
          <w:color w:val="000000"/>
          <w:sz w:val="28"/>
          <w:szCs w:val="28"/>
        </w:rPr>
        <w:t xml:space="preserve">Прием и консультирование граждан по вопросам связанным с предоставлением муниципальной услуги,  осуществляется по адресу: </w:t>
      </w:r>
      <w:r>
        <w:rPr>
          <w:sz w:val="28"/>
          <w:szCs w:val="28"/>
        </w:rPr>
        <w:t xml:space="preserve">Удмуртская Республика, </w:t>
      </w:r>
      <w:r>
        <w:rPr>
          <w:color w:val="FF6600"/>
          <w:sz w:val="28"/>
          <w:szCs w:val="28"/>
        </w:rPr>
        <w:t xml:space="preserve">с. </w:t>
      </w:r>
      <w:proofErr w:type="spellStart"/>
      <w:r>
        <w:rPr>
          <w:color w:val="FF6600"/>
          <w:sz w:val="28"/>
          <w:szCs w:val="28"/>
        </w:rPr>
        <w:t>Пышкет</w:t>
      </w:r>
      <w:proofErr w:type="spellEnd"/>
      <w:r>
        <w:rPr>
          <w:color w:val="FF6600"/>
          <w:sz w:val="28"/>
          <w:szCs w:val="28"/>
        </w:rPr>
        <w:t>, ул. Советская, 12а.</w:t>
      </w:r>
      <w:r>
        <w:rPr>
          <w:sz w:val="28"/>
          <w:szCs w:val="28"/>
        </w:rPr>
        <w:t xml:space="preserve"> </w:t>
      </w:r>
    </w:p>
    <w:p w:rsidR="004A0C35" w:rsidRDefault="004A0C35" w:rsidP="004A0C35">
      <w:pPr>
        <w:autoSpaceDE w:val="0"/>
        <w:autoSpaceDN w:val="0"/>
        <w:adjustRightInd w:val="0"/>
        <w:jc w:val="both"/>
        <w:rPr>
          <w:sz w:val="28"/>
          <w:szCs w:val="28"/>
        </w:rPr>
      </w:pPr>
      <w:r>
        <w:rPr>
          <w:sz w:val="28"/>
          <w:szCs w:val="28"/>
        </w:rPr>
        <w:t>Телефоны для справок: (34161)66115</w:t>
      </w:r>
    </w:p>
    <w:p w:rsidR="004A0C35" w:rsidRDefault="004A0C35" w:rsidP="004A0C35">
      <w:pPr>
        <w:jc w:val="both"/>
        <w:rPr>
          <w:sz w:val="28"/>
          <w:szCs w:val="28"/>
        </w:rPr>
      </w:pPr>
      <w:r>
        <w:rPr>
          <w:sz w:val="28"/>
          <w:szCs w:val="28"/>
        </w:rPr>
        <w:t xml:space="preserve"> Электронный адрес для направления обращений: </w:t>
      </w:r>
      <w:proofErr w:type="spellStart"/>
      <w:r>
        <w:rPr>
          <w:sz w:val="28"/>
          <w:szCs w:val="28"/>
          <w:lang w:val="en-US"/>
        </w:rPr>
        <w:t>pishket</w:t>
      </w:r>
      <w:proofErr w:type="spellEnd"/>
      <w:r>
        <w:rPr>
          <w:sz w:val="28"/>
          <w:szCs w:val="28"/>
        </w:rPr>
        <w:t>_</w:t>
      </w:r>
      <w:proofErr w:type="spellStart"/>
      <w:r>
        <w:rPr>
          <w:sz w:val="28"/>
          <w:szCs w:val="28"/>
          <w:lang w:val="en-US"/>
        </w:rPr>
        <w:t>ukam</w:t>
      </w:r>
      <w:proofErr w:type="spellEnd"/>
      <w:r>
        <w:rPr>
          <w:sz w:val="28"/>
          <w:szCs w:val="28"/>
        </w:rPr>
        <w:t>@</w:t>
      </w:r>
      <w:r>
        <w:rPr>
          <w:sz w:val="28"/>
          <w:szCs w:val="28"/>
          <w:lang w:val="en-US"/>
        </w:rPr>
        <w:t>mail</w:t>
      </w:r>
      <w:r>
        <w:rPr>
          <w:sz w:val="28"/>
          <w:szCs w:val="28"/>
        </w:rPr>
        <w:t>.</w:t>
      </w:r>
      <w:proofErr w:type="spellStart"/>
      <w:r>
        <w:rPr>
          <w:sz w:val="28"/>
          <w:szCs w:val="28"/>
          <w:lang w:val="en-US"/>
        </w:rPr>
        <w:t>ru</w:t>
      </w:r>
      <w:proofErr w:type="spellEnd"/>
    </w:p>
    <w:p w:rsidR="004A0C35" w:rsidRDefault="004A0C35" w:rsidP="004A0C35">
      <w:pPr>
        <w:jc w:val="both"/>
        <w:rPr>
          <w:sz w:val="28"/>
          <w:szCs w:val="28"/>
        </w:rPr>
      </w:pPr>
      <w:r>
        <w:rPr>
          <w:sz w:val="28"/>
          <w:szCs w:val="28"/>
        </w:rPr>
        <w:t xml:space="preserve"> Режим работы, график приема граждан, организация деятельности администрации МО «</w:t>
      </w:r>
      <w:proofErr w:type="spellStart"/>
      <w:r>
        <w:rPr>
          <w:sz w:val="28"/>
          <w:szCs w:val="28"/>
        </w:rPr>
        <w:t>Пышкетское</w:t>
      </w:r>
      <w:proofErr w:type="spellEnd"/>
      <w:r>
        <w:rPr>
          <w:sz w:val="28"/>
          <w:szCs w:val="28"/>
        </w:rPr>
        <w:t>»:</w:t>
      </w:r>
    </w:p>
    <w:p w:rsidR="004A0C35" w:rsidRDefault="004A0C35" w:rsidP="004A0C35">
      <w:pPr>
        <w:pStyle w:val="ConsPlusNonformat"/>
        <w:widowControl/>
        <w:ind w:firstLine="851"/>
        <w:jc w:val="both"/>
        <w:rPr>
          <w:rFonts w:ascii="Times New Roman" w:hAnsi="Times New Roman" w:cs="Times New Roman"/>
          <w:sz w:val="28"/>
          <w:szCs w:val="28"/>
        </w:rPr>
      </w:pPr>
      <w:r>
        <w:rPr>
          <w:rFonts w:ascii="Times New Roman" w:hAnsi="Times New Roman" w:cs="Times New Roman"/>
          <w:sz w:val="28"/>
          <w:szCs w:val="28"/>
        </w:rPr>
        <w:lastRenderedPageBreak/>
        <w:t>Понедельник                                                       с 13.00ч. до16.00</w:t>
      </w:r>
    </w:p>
    <w:p w:rsidR="004A0C35" w:rsidRDefault="004A0C35" w:rsidP="004A0C35">
      <w:pPr>
        <w:pStyle w:val="ConsPlusNonformat"/>
        <w:widowControl/>
        <w:ind w:firstLine="851"/>
        <w:jc w:val="both"/>
        <w:rPr>
          <w:rFonts w:ascii="Times New Roman" w:hAnsi="Times New Roman" w:cs="Times New Roman"/>
          <w:sz w:val="28"/>
          <w:szCs w:val="28"/>
        </w:rPr>
      </w:pPr>
      <w:r>
        <w:rPr>
          <w:rFonts w:ascii="Times New Roman" w:hAnsi="Times New Roman" w:cs="Times New Roman"/>
          <w:sz w:val="28"/>
          <w:szCs w:val="28"/>
        </w:rPr>
        <w:t xml:space="preserve">Вторник - пятница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 8.00ч. до 16.00ч.</w:t>
      </w:r>
    </w:p>
    <w:p w:rsidR="004A0C35" w:rsidRDefault="004A0C35" w:rsidP="004A0C35">
      <w:pPr>
        <w:pStyle w:val="ConsPlusNonformat"/>
        <w:widowControl/>
        <w:ind w:firstLine="851"/>
        <w:jc w:val="both"/>
        <w:rPr>
          <w:rFonts w:ascii="Times New Roman" w:hAnsi="Times New Roman" w:cs="Times New Roman"/>
          <w:sz w:val="28"/>
          <w:szCs w:val="28"/>
        </w:rPr>
      </w:pPr>
      <w:r>
        <w:rPr>
          <w:rFonts w:ascii="Times New Roman" w:hAnsi="Times New Roman" w:cs="Times New Roman"/>
          <w:sz w:val="28"/>
          <w:szCs w:val="28"/>
        </w:rPr>
        <w:t>Суббота, воскресенье, праздничные дни -       выходные дни</w:t>
      </w:r>
    </w:p>
    <w:p w:rsidR="004A0C35" w:rsidRDefault="004A0C35" w:rsidP="004A0C35">
      <w:pPr>
        <w:pStyle w:val="ConsPlusNonformat"/>
        <w:widowControl/>
        <w:spacing w:after="120"/>
        <w:ind w:firstLine="851"/>
        <w:jc w:val="both"/>
        <w:rPr>
          <w:rFonts w:ascii="Times New Roman" w:hAnsi="Times New Roman" w:cs="Times New Roman"/>
          <w:sz w:val="28"/>
          <w:szCs w:val="28"/>
        </w:rPr>
      </w:pPr>
      <w:r>
        <w:rPr>
          <w:rFonts w:ascii="Times New Roman" w:hAnsi="Times New Roman" w:cs="Times New Roman"/>
          <w:sz w:val="28"/>
          <w:szCs w:val="28"/>
        </w:rPr>
        <w:t xml:space="preserve">Обеденный перерыв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с12.00ч. до 13.00ч.</w:t>
      </w:r>
    </w:p>
    <w:p w:rsidR="004A0C35" w:rsidRDefault="004A0C35" w:rsidP="004A0C35">
      <w:pPr>
        <w:autoSpaceDE w:val="0"/>
        <w:autoSpaceDN w:val="0"/>
        <w:adjustRightInd w:val="0"/>
        <w:ind w:firstLine="708"/>
        <w:jc w:val="both"/>
        <w:rPr>
          <w:sz w:val="28"/>
          <w:szCs w:val="28"/>
        </w:rPr>
      </w:pPr>
      <w:r>
        <w:rPr>
          <w:sz w:val="28"/>
          <w:szCs w:val="28"/>
        </w:rPr>
        <w:t xml:space="preserve">2.10.2. Граждане могут обратиться за предоставлением муниципальной услуги в многофункциональный центр по предоставлению государственных и муниципальных услуг  по адресу: Удмуртская Республика, </w:t>
      </w:r>
      <w:proofErr w:type="spellStart"/>
      <w:r>
        <w:rPr>
          <w:sz w:val="28"/>
          <w:szCs w:val="28"/>
        </w:rPr>
        <w:t>Юкаменский</w:t>
      </w:r>
      <w:proofErr w:type="spellEnd"/>
      <w:r>
        <w:rPr>
          <w:sz w:val="28"/>
          <w:szCs w:val="28"/>
        </w:rPr>
        <w:t xml:space="preserve"> район, </w:t>
      </w:r>
      <w:proofErr w:type="spellStart"/>
      <w:r>
        <w:rPr>
          <w:sz w:val="28"/>
          <w:szCs w:val="28"/>
        </w:rPr>
        <w:t>с</w:t>
      </w:r>
      <w:proofErr w:type="gramStart"/>
      <w:r>
        <w:rPr>
          <w:sz w:val="28"/>
          <w:szCs w:val="28"/>
        </w:rPr>
        <w:t>.Ю</w:t>
      </w:r>
      <w:proofErr w:type="gramEnd"/>
      <w:r>
        <w:rPr>
          <w:sz w:val="28"/>
          <w:szCs w:val="28"/>
        </w:rPr>
        <w:t>каменское</w:t>
      </w:r>
      <w:proofErr w:type="spellEnd"/>
      <w:r>
        <w:rPr>
          <w:sz w:val="28"/>
          <w:szCs w:val="28"/>
        </w:rPr>
        <w:t xml:space="preserve">, </w:t>
      </w:r>
      <w:proofErr w:type="spellStart"/>
      <w:r>
        <w:rPr>
          <w:sz w:val="28"/>
          <w:szCs w:val="28"/>
        </w:rPr>
        <w:t>ул.Первомайская</w:t>
      </w:r>
      <w:proofErr w:type="spellEnd"/>
      <w:r>
        <w:rPr>
          <w:sz w:val="28"/>
          <w:szCs w:val="28"/>
        </w:rPr>
        <w:t>, д.11. (понедельник с 8.00 до 18.00, вторник, четверг, пятница с 8.00 до 17.00, среда с 8.00 до 15.00, суббота, воскресенье - выходной).</w:t>
      </w:r>
    </w:p>
    <w:p w:rsidR="004A0C35" w:rsidRDefault="004A0C35" w:rsidP="004A0C35">
      <w:pPr>
        <w:autoSpaceDE w:val="0"/>
        <w:autoSpaceDN w:val="0"/>
        <w:adjustRightInd w:val="0"/>
        <w:jc w:val="both"/>
        <w:rPr>
          <w:sz w:val="28"/>
          <w:szCs w:val="28"/>
        </w:rPr>
      </w:pPr>
      <w:r>
        <w:rPr>
          <w:sz w:val="28"/>
          <w:szCs w:val="28"/>
        </w:rPr>
        <w:t>Телефон для информирования (34161) 2-12-03.</w:t>
      </w:r>
    </w:p>
    <w:p w:rsidR="004A0C35" w:rsidRDefault="004A0C35" w:rsidP="004A0C35">
      <w:pPr>
        <w:autoSpaceDE w:val="0"/>
        <w:autoSpaceDN w:val="0"/>
        <w:adjustRightInd w:val="0"/>
        <w:jc w:val="both"/>
        <w:rPr>
          <w:sz w:val="28"/>
          <w:szCs w:val="28"/>
        </w:rPr>
      </w:pPr>
      <w:r>
        <w:rPr>
          <w:sz w:val="28"/>
          <w:szCs w:val="28"/>
        </w:rPr>
        <w:t xml:space="preserve">Адрес официального сайта в сети Интернет: </w:t>
      </w:r>
      <w:r>
        <w:rPr>
          <w:sz w:val="28"/>
          <w:szCs w:val="28"/>
          <w:lang w:val="en-US"/>
        </w:rPr>
        <w:t>http</w:t>
      </w:r>
      <w:r>
        <w:rPr>
          <w:sz w:val="28"/>
          <w:szCs w:val="28"/>
        </w:rPr>
        <w:t>://</w:t>
      </w:r>
      <w:proofErr w:type="spellStart"/>
      <w:r>
        <w:rPr>
          <w:sz w:val="28"/>
          <w:szCs w:val="28"/>
          <w:lang w:val="en-US"/>
        </w:rPr>
        <w:t>mfc</w:t>
      </w:r>
      <w:proofErr w:type="spellEnd"/>
      <w:r>
        <w:rPr>
          <w:sz w:val="28"/>
          <w:szCs w:val="28"/>
        </w:rPr>
        <w:t>_</w:t>
      </w:r>
      <w:proofErr w:type="spellStart"/>
      <w:r>
        <w:rPr>
          <w:sz w:val="28"/>
          <w:szCs w:val="28"/>
          <w:lang w:val="en-US"/>
        </w:rPr>
        <w:t>ukam</w:t>
      </w:r>
      <w:proofErr w:type="spellEnd"/>
      <w:r>
        <w:rPr>
          <w:sz w:val="28"/>
          <w:szCs w:val="28"/>
        </w:rPr>
        <w:t>@</w:t>
      </w:r>
      <w:r>
        <w:rPr>
          <w:sz w:val="28"/>
          <w:szCs w:val="28"/>
          <w:lang w:val="en-US"/>
        </w:rPr>
        <w:t>rambler</w:t>
      </w:r>
      <w:r>
        <w:rPr>
          <w:sz w:val="28"/>
          <w:szCs w:val="28"/>
        </w:rPr>
        <w:t>.</w:t>
      </w:r>
      <w:proofErr w:type="spellStart"/>
      <w:r>
        <w:rPr>
          <w:sz w:val="28"/>
          <w:szCs w:val="28"/>
          <w:lang w:val="en-US"/>
        </w:rPr>
        <w:t>ru</w:t>
      </w:r>
      <w:proofErr w:type="spellEnd"/>
      <w:r>
        <w:rPr>
          <w:sz w:val="28"/>
          <w:szCs w:val="28"/>
        </w:rPr>
        <w:t>.</w:t>
      </w:r>
    </w:p>
    <w:p w:rsidR="004A0C35" w:rsidRDefault="004A0C35" w:rsidP="004A0C35">
      <w:pPr>
        <w:rPr>
          <w:b/>
          <w:color w:val="000000"/>
          <w:sz w:val="28"/>
          <w:szCs w:val="28"/>
        </w:rPr>
      </w:pPr>
    </w:p>
    <w:p w:rsidR="004A0C35" w:rsidRDefault="004A0C35" w:rsidP="004A0C35">
      <w:pPr>
        <w:ind w:firstLine="708"/>
        <w:rPr>
          <w:b/>
          <w:color w:val="000000"/>
          <w:sz w:val="28"/>
          <w:szCs w:val="28"/>
        </w:rPr>
      </w:pPr>
      <w:r>
        <w:rPr>
          <w:b/>
          <w:color w:val="000000"/>
          <w:sz w:val="28"/>
          <w:szCs w:val="28"/>
        </w:rPr>
        <w:t>2.11. Срок регистрации запроса заявителя о предоставлении муниципальной услуги</w:t>
      </w:r>
    </w:p>
    <w:p w:rsidR="004A0C35" w:rsidRDefault="004A0C35" w:rsidP="004A0C35">
      <w:pPr>
        <w:jc w:val="both"/>
        <w:rPr>
          <w:rStyle w:val="FontStyle32"/>
          <w:sz w:val="28"/>
          <w:szCs w:val="28"/>
        </w:rPr>
      </w:pPr>
      <w:r>
        <w:rPr>
          <w:b/>
          <w:color w:val="000000"/>
          <w:sz w:val="28"/>
          <w:szCs w:val="28"/>
        </w:rPr>
        <w:tab/>
      </w:r>
      <w:r>
        <w:rPr>
          <w:rStyle w:val="FontStyle32"/>
          <w:sz w:val="28"/>
          <w:szCs w:val="28"/>
        </w:rPr>
        <w:t>Регистрация заявления Заявителя о предоставлении муниципальной услуги осуществляется в день поступления. Срок регистрации заявления Заявителя составляет 15 минут.</w:t>
      </w:r>
    </w:p>
    <w:p w:rsidR="004A0C35" w:rsidRDefault="004A0C35" w:rsidP="004A0C35">
      <w:pPr>
        <w:ind w:firstLine="708"/>
        <w:rPr>
          <w:b/>
          <w:color w:val="000000"/>
        </w:rPr>
      </w:pPr>
    </w:p>
    <w:p w:rsidR="004A0C35" w:rsidRDefault="004A0C35" w:rsidP="004A0C35">
      <w:pPr>
        <w:ind w:firstLine="708"/>
        <w:rPr>
          <w:b/>
          <w:color w:val="000000"/>
          <w:sz w:val="28"/>
          <w:szCs w:val="28"/>
        </w:rPr>
      </w:pPr>
      <w:r>
        <w:rPr>
          <w:b/>
          <w:color w:val="000000"/>
          <w:sz w:val="28"/>
          <w:szCs w:val="28"/>
        </w:rPr>
        <w:t xml:space="preserve">2.12. Требования к местам предоставления </w:t>
      </w:r>
    </w:p>
    <w:p w:rsidR="004A0C35" w:rsidRDefault="004A0C35" w:rsidP="004A0C35">
      <w:pPr>
        <w:rPr>
          <w:b/>
          <w:color w:val="000000"/>
          <w:sz w:val="28"/>
          <w:szCs w:val="28"/>
        </w:rPr>
      </w:pPr>
      <w:r>
        <w:rPr>
          <w:b/>
          <w:color w:val="000000"/>
          <w:sz w:val="28"/>
          <w:szCs w:val="28"/>
        </w:rPr>
        <w:t>муниципальной услуги</w:t>
      </w:r>
    </w:p>
    <w:p w:rsidR="004A0C35" w:rsidRDefault="004A0C35" w:rsidP="004A0C35">
      <w:pPr>
        <w:ind w:firstLine="567"/>
        <w:jc w:val="both"/>
        <w:rPr>
          <w:color w:val="000000"/>
          <w:sz w:val="28"/>
          <w:szCs w:val="28"/>
        </w:rPr>
      </w:pPr>
      <w:r>
        <w:rPr>
          <w:color w:val="000000"/>
          <w:sz w:val="28"/>
          <w:szCs w:val="28"/>
        </w:rPr>
        <w:t>Места предоставления муниципальной услуги должны быть оборудованы: телефоном, факсом, копировальным аппаратом, компьютерами и иной оргтехникой, рабочими столами и стульями, стульями для посетителей, бланками Заявления и канцелярскими принадлежностями.</w:t>
      </w:r>
    </w:p>
    <w:p w:rsidR="004A0C35" w:rsidRDefault="004A0C35" w:rsidP="004A0C35">
      <w:pPr>
        <w:ind w:firstLine="567"/>
        <w:jc w:val="both"/>
        <w:rPr>
          <w:color w:val="000000"/>
          <w:sz w:val="28"/>
          <w:szCs w:val="28"/>
        </w:rPr>
      </w:pPr>
      <w:r>
        <w:rPr>
          <w:color w:val="000000"/>
          <w:sz w:val="28"/>
          <w:szCs w:val="28"/>
        </w:rPr>
        <w:t>Места информирования, предназначенные для ознакомления заявителей с информационными материалами, должны быть оборудованы информационными стендами.</w:t>
      </w:r>
    </w:p>
    <w:p w:rsidR="004A0C35" w:rsidRDefault="004A0C35" w:rsidP="004A0C35">
      <w:pPr>
        <w:ind w:firstLine="567"/>
        <w:jc w:val="both"/>
        <w:rPr>
          <w:color w:val="000000"/>
          <w:sz w:val="28"/>
          <w:szCs w:val="28"/>
        </w:rPr>
      </w:pPr>
      <w:r>
        <w:rPr>
          <w:color w:val="000000"/>
          <w:sz w:val="28"/>
          <w:szCs w:val="28"/>
        </w:rPr>
        <w:t xml:space="preserve">Помещения для должностных лиц, осуществляющих предоставление муниципальной услуги, должны снабжаться табличками с указанием: </w:t>
      </w:r>
    </w:p>
    <w:p w:rsidR="004A0C35" w:rsidRDefault="004A0C35" w:rsidP="004A0C35">
      <w:pPr>
        <w:jc w:val="both"/>
        <w:rPr>
          <w:color w:val="000000"/>
          <w:sz w:val="28"/>
          <w:szCs w:val="28"/>
        </w:rPr>
      </w:pPr>
      <w:r>
        <w:rPr>
          <w:color w:val="000000"/>
          <w:sz w:val="28"/>
          <w:szCs w:val="28"/>
        </w:rPr>
        <w:t>- номера кабинета;</w:t>
      </w:r>
    </w:p>
    <w:p w:rsidR="004A0C35" w:rsidRDefault="004A0C35" w:rsidP="004A0C35">
      <w:pPr>
        <w:jc w:val="both"/>
        <w:rPr>
          <w:color w:val="000000"/>
          <w:sz w:val="28"/>
          <w:szCs w:val="28"/>
        </w:rPr>
      </w:pPr>
      <w:r>
        <w:rPr>
          <w:color w:val="000000"/>
          <w:sz w:val="28"/>
          <w:szCs w:val="28"/>
        </w:rPr>
        <w:t>- фамилии, имени, отчества и должности специалиста, осуществляющего исполнение муниципальной услуги;</w:t>
      </w:r>
    </w:p>
    <w:p w:rsidR="004A0C35" w:rsidRDefault="004A0C35" w:rsidP="004A0C35">
      <w:pPr>
        <w:jc w:val="both"/>
        <w:rPr>
          <w:color w:val="000000"/>
          <w:sz w:val="28"/>
          <w:szCs w:val="28"/>
        </w:rPr>
      </w:pPr>
      <w:r>
        <w:rPr>
          <w:color w:val="000000"/>
          <w:sz w:val="28"/>
          <w:szCs w:val="28"/>
        </w:rPr>
        <w:t>- режима работы.</w:t>
      </w:r>
    </w:p>
    <w:p w:rsidR="004A0C35" w:rsidRDefault="004A0C35" w:rsidP="004A0C35">
      <w:pPr>
        <w:jc w:val="both"/>
        <w:rPr>
          <w:b/>
          <w:color w:val="000000"/>
          <w:sz w:val="28"/>
          <w:szCs w:val="28"/>
        </w:rPr>
      </w:pPr>
    </w:p>
    <w:p w:rsidR="004A0C35" w:rsidRDefault="004A0C35" w:rsidP="004A0C35">
      <w:pPr>
        <w:rPr>
          <w:b/>
          <w:color w:val="000000"/>
          <w:sz w:val="28"/>
          <w:szCs w:val="28"/>
        </w:rPr>
      </w:pPr>
      <w:r>
        <w:rPr>
          <w:b/>
          <w:color w:val="000000"/>
          <w:sz w:val="28"/>
          <w:szCs w:val="28"/>
        </w:rPr>
        <w:t>2.13. Показатели доступности и качества предоставления муниципальной услуги</w:t>
      </w:r>
    </w:p>
    <w:p w:rsidR="004A0C35" w:rsidRDefault="004A0C35" w:rsidP="004A0C35">
      <w:pPr>
        <w:ind w:firstLine="567"/>
        <w:jc w:val="both"/>
        <w:rPr>
          <w:color w:val="000000"/>
          <w:sz w:val="28"/>
          <w:szCs w:val="28"/>
        </w:rPr>
      </w:pPr>
      <w:r>
        <w:rPr>
          <w:color w:val="000000"/>
          <w:sz w:val="28"/>
          <w:szCs w:val="28"/>
        </w:rPr>
        <w:t>2.13.1.Информация о муниципальной услуге предоставляется получателям муниципальной услуги непосредственно в Администрации у специалиста, а также с использованием средств телефонной связи, электронного информирования, посредством размещения на официальном сайте муниципального образования «</w:t>
      </w:r>
      <w:proofErr w:type="spellStart"/>
      <w:r>
        <w:rPr>
          <w:color w:val="000000"/>
          <w:sz w:val="28"/>
          <w:szCs w:val="28"/>
        </w:rPr>
        <w:t>Юкаменский</w:t>
      </w:r>
      <w:proofErr w:type="spellEnd"/>
      <w:r>
        <w:rPr>
          <w:color w:val="000000"/>
          <w:sz w:val="28"/>
          <w:szCs w:val="28"/>
        </w:rPr>
        <w:t xml:space="preserve"> район»  в сети Интернет.</w:t>
      </w:r>
    </w:p>
    <w:p w:rsidR="004A0C35" w:rsidRDefault="004A0C35" w:rsidP="004A0C35">
      <w:pPr>
        <w:ind w:firstLine="567"/>
        <w:jc w:val="both"/>
        <w:rPr>
          <w:color w:val="000000"/>
          <w:sz w:val="28"/>
          <w:szCs w:val="28"/>
        </w:rPr>
      </w:pPr>
      <w:r>
        <w:rPr>
          <w:color w:val="000000"/>
          <w:sz w:val="28"/>
          <w:szCs w:val="28"/>
        </w:rPr>
        <w:t>2.13.2. Консультации (справки) по вопросам предоставления муниципальной услуги осуществляются специалистом Администрации, предоставляющим муниципальную услугу.</w:t>
      </w:r>
    </w:p>
    <w:p w:rsidR="004A0C35" w:rsidRDefault="004A0C35" w:rsidP="004A0C35">
      <w:pPr>
        <w:ind w:firstLine="567"/>
        <w:jc w:val="both"/>
        <w:rPr>
          <w:color w:val="000000"/>
          <w:sz w:val="28"/>
          <w:szCs w:val="28"/>
        </w:rPr>
      </w:pPr>
      <w:r>
        <w:rPr>
          <w:color w:val="000000"/>
          <w:sz w:val="28"/>
          <w:szCs w:val="28"/>
        </w:rPr>
        <w:t>Консультации и справки в объеме, предусмотренном настоящим Административным регламентом, предоставляются в течение рабочего времени без ущерба для основной деятельности по подготовке документов.</w:t>
      </w:r>
    </w:p>
    <w:p w:rsidR="004A0C35" w:rsidRDefault="004A0C35" w:rsidP="004A0C35">
      <w:pPr>
        <w:ind w:firstLine="567"/>
        <w:jc w:val="both"/>
        <w:rPr>
          <w:color w:val="000000"/>
          <w:sz w:val="28"/>
          <w:szCs w:val="28"/>
        </w:rPr>
      </w:pPr>
      <w:r>
        <w:rPr>
          <w:color w:val="000000"/>
          <w:sz w:val="28"/>
          <w:szCs w:val="28"/>
        </w:rPr>
        <w:lastRenderedPageBreak/>
        <w:t>Консультации по процедуре оказания муниципальной услуги предоставляются:</w:t>
      </w:r>
    </w:p>
    <w:p w:rsidR="004A0C35" w:rsidRDefault="004A0C35" w:rsidP="004A0C35">
      <w:pPr>
        <w:jc w:val="both"/>
        <w:rPr>
          <w:color w:val="000000"/>
          <w:sz w:val="28"/>
          <w:szCs w:val="28"/>
        </w:rPr>
      </w:pPr>
      <w:r>
        <w:rPr>
          <w:color w:val="000000"/>
          <w:sz w:val="28"/>
          <w:szCs w:val="28"/>
        </w:rPr>
        <w:t>- по личному обращению;</w:t>
      </w:r>
    </w:p>
    <w:p w:rsidR="004A0C35" w:rsidRDefault="004A0C35" w:rsidP="004A0C35">
      <w:pPr>
        <w:jc w:val="both"/>
        <w:rPr>
          <w:color w:val="000000"/>
          <w:sz w:val="28"/>
          <w:szCs w:val="28"/>
        </w:rPr>
      </w:pPr>
      <w:r>
        <w:rPr>
          <w:color w:val="000000"/>
          <w:sz w:val="28"/>
          <w:szCs w:val="28"/>
        </w:rPr>
        <w:t>- по письменному обращению;</w:t>
      </w:r>
    </w:p>
    <w:p w:rsidR="004A0C35" w:rsidRDefault="004A0C35" w:rsidP="004A0C35">
      <w:pPr>
        <w:jc w:val="both"/>
        <w:rPr>
          <w:color w:val="000000"/>
          <w:sz w:val="28"/>
          <w:szCs w:val="28"/>
        </w:rPr>
      </w:pPr>
      <w:r>
        <w:rPr>
          <w:color w:val="000000"/>
          <w:sz w:val="28"/>
          <w:szCs w:val="28"/>
        </w:rPr>
        <w:t>- по телефону;</w:t>
      </w:r>
    </w:p>
    <w:p w:rsidR="004A0C35" w:rsidRDefault="004A0C35" w:rsidP="004A0C35">
      <w:pPr>
        <w:jc w:val="both"/>
        <w:rPr>
          <w:color w:val="000000"/>
          <w:sz w:val="28"/>
          <w:szCs w:val="28"/>
        </w:rPr>
      </w:pPr>
      <w:r>
        <w:rPr>
          <w:color w:val="000000"/>
          <w:sz w:val="28"/>
          <w:szCs w:val="28"/>
        </w:rPr>
        <w:t>- по электронной почте,</w:t>
      </w:r>
    </w:p>
    <w:p w:rsidR="004A0C35" w:rsidRDefault="004A0C35" w:rsidP="004A0C35">
      <w:pPr>
        <w:jc w:val="both"/>
        <w:rPr>
          <w:color w:val="000000"/>
          <w:sz w:val="28"/>
          <w:szCs w:val="28"/>
        </w:rPr>
      </w:pPr>
      <w:r>
        <w:rPr>
          <w:color w:val="000000"/>
          <w:sz w:val="28"/>
          <w:szCs w:val="28"/>
        </w:rPr>
        <w:t>- путем размещения на официальном портале государственных услуг.</w:t>
      </w:r>
    </w:p>
    <w:p w:rsidR="004A0C35" w:rsidRDefault="004A0C35" w:rsidP="004A0C35">
      <w:pPr>
        <w:ind w:firstLine="567"/>
        <w:rPr>
          <w:color w:val="000000"/>
          <w:sz w:val="28"/>
          <w:szCs w:val="28"/>
        </w:rPr>
      </w:pPr>
      <w:r>
        <w:rPr>
          <w:color w:val="000000"/>
          <w:sz w:val="28"/>
          <w:szCs w:val="28"/>
        </w:rPr>
        <w:t>Консультации предоставляются по следующим вопросам:</w:t>
      </w:r>
    </w:p>
    <w:p w:rsidR="004A0C35" w:rsidRDefault="004A0C35" w:rsidP="004A0C35">
      <w:pPr>
        <w:jc w:val="both"/>
        <w:rPr>
          <w:color w:val="000000"/>
          <w:sz w:val="28"/>
          <w:szCs w:val="28"/>
        </w:rPr>
      </w:pPr>
      <w:r>
        <w:rPr>
          <w:color w:val="000000"/>
          <w:sz w:val="28"/>
          <w:szCs w:val="28"/>
        </w:rPr>
        <w:t>-  время приема и выдачи документов;</w:t>
      </w:r>
    </w:p>
    <w:p w:rsidR="004A0C35" w:rsidRDefault="004A0C35" w:rsidP="004A0C35">
      <w:pPr>
        <w:jc w:val="both"/>
        <w:rPr>
          <w:color w:val="000000"/>
          <w:sz w:val="28"/>
          <w:szCs w:val="28"/>
        </w:rPr>
      </w:pPr>
      <w:r>
        <w:rPr>
          <w:color w:val="000000"/>
          <w:sz w:val="28"/>
          <w:szCs w:val="28"/>
        </w:rPr>
        <w:t>- сроки предоставления муниципальной услуги;</w:t>
      </w:r>
    </w:p>
    <w:p w:rsidR="004A0C35" w:rsidRDefault="004A0C35" w:rsidP="004A0C35">
      <w:pPr>
        <w:jc w:val="both"/>
        <w:rPr>
          <w:color w:val="000000"/>
          <w:sz w:val="28"/>
          <w:szCs w:val="28"/>
        </w:rPr>
      </w:pPr>
      <w:r>
        <w:rPr>
          <w:color w:val="000000"/>
          <w:sz w:val="28"/>
          <w:szCs w:val="28"/>
        </w:rPr>
        <w:t>- порядок обжалования действий (бездействия) и решений, осуществляемых и принимаемых в ходе предоставления муниципальной услуги.</w:t>
      </w:r>
    </w:p>
    <w:p w:rsidR="004A0C35" w:rsidRDefault="004A0C35" w:rsidP="004A0C35">
      <w:pPr>
        <w:jc w:val="both"/>
        <w:rPr>
          <w:color w:val="000000"/>
          <w:sz w:val="28"/>
          <w:szCs w:val="28"/>
        </w:rPr>
      </w:pPr>
      <w:r>
        <w:rPr>
          <w:color w:val="000000"/>
          <w:sz w:val="28"/>
          <w:szCs w:val="28"/>
        </w:rPr>
        <w:tab/>
        <w:t>2.13.3. При ответах (консультировании) на телефонные звонки и устные обращения специалист Администрации подробно и вежливо (в корректной форме) информирует и консультирует в пределах своей компетенции.</w:t>
      </w:r>
    </w:p>
    <w:p w:rsidR="004A0C35" w:rsidRDefault="004A0C35" w:rsidP="004A0C35">
      <w:pPr>
        <w:ind w:firstLine="567"/>
        <w:jc w:val="both"/>
        <w:rPr>
          <w:color w:val="000000"/>
          <w:sz w:val="28"/>
          <w:szCs w:val="28"/>
        </w:rPr>
      </w:pPr>
      <w:r>
        <w:rPr>
          <w:color w:val="000000"/>
          <w:sz w:val="28"/>
          <w:szCs w:val="28"/>
        </w:rPr>
        <w:t>Ответ на телефонный звонок должен начинаться с информации о наименовании органа, в который позвонил гражданин, фамилии и должности специалиста, принявшего телефонный звонок. Время разговора не должно превышать 10 минут.</w:t>
      </w:r>
    </w:p>
    <w:p w:rsidR="004A0C35" w:rsidRDefault="004A0C35" w:rsidP="004A0C35">
      <w:pPr>
        <w:ind w:firstLine="567"/>
        <w:jc w:val="both"/>
        <w:rPr>
          <w:color w:val="000000"/>
          <w:sz w:val="28"/>
          <w:szCs w:val="28"/>
        </w:rPr>
      </w:pPr>
      <w:r>
        <w:rPr>
          <w:color w:val="000000"/>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4A0C35" w:rsidRDefault="004A0C35" w:rsidP="004A0C35">
      <w:pPr>
        <w:ind w:firstLine="567"/>
        <w:jc w:val="both"/>
        <w:rPr>
          <w:color w:val="000000"/>
          <w:sz w:val="28"/>
          <w:szCs w:val="28"/>
        </w:rPr>
      </w:pPr>
      <w:r>
        <w:rPr>
          <w:color w:val="000000"/>
          <w:sz w:val="28"/>
          <w:szCs w:val="28"/>
        </w:rPr>
        <w:t>В случае если подготовка ответа требует продолжительного времени, заявителю предлагают обратиться в письменной форме, либо обратиться в другое удобное для него время для устного информирования.</w:t>
      </w:r>
    </w:p>
    <w:p w:rsidR="004A0C35" w:rsidRDefault="004A0C35" w:rsidP="004A0C35">
      <w:pPr>
        <w:ind w:firstLine="567"/>
        <w:jc w:val="both"/>
        <w:rPr>
          <w:color w:val="000000"/>
          <w:sz w:val="28"/>
          <w:szCs w:val="28"/>
        </w:rPr>
      </w:pPr>
      <w:r>
        <w:rPr>
          <w:color w:val="000000"/>
          <w:sz w:val="28"/>
          <w:szCs w:val="28"/>
        </w:rPr>
        <w:t>2.13.4.</w:t>
      </w:r>
      <w:r>
        <w:rPr>
          <w:b/>
          <w:color w:val="000000"/>
          <w:sz w:val="28"/>
          <w:szCs w:val="28"/>
        </w:rPr>
        <w:t xml:space="preserve"> </w:t>
      </w:r>
      <w:r>
        <w:rPr>
          <w:color w:val="000000"/>
          <w:sz w:val="28"/>
          <w:szCs w:val="28"/>
        </w:rPr>
        <w:t>При наличии письменного обращения заявителя даются письменные ответы в сроки, установленные законодательством. Ответ направляется письмом, электронной почтой, факсом в зависимости от способа обращения заинтересованного лица за консультацией или способа доставки указанного в письменном обращении заинтересованного лица.</w:t>
      </w:r>
    </w:p>
    <w:p w:rsidR="004A0C35" w:rsidRDefault="004A0C35" w:rsidP="004A0C35">
      <w:pPr>
        <w:ind w:firstLine="567"/>
        <w:jc w:val="both"/>
        <w:rPr>
          <w:sz w:val="28"/>
          <w:szCs w:val="28"/>
        </w:rPr>
      </w:pPr>
      <w:r>
        <w:rPr>
          <w:color w:val="000000"/>
          <w:sz w:val="28"/>
          <w:szCs w:val="28"/>
        </w:rPr>
        <w:t xml:space="preserve">При консультировании по электронной почте ответ на обращение направляется на электронный адрес заявителя в срок, </w:t>
      </w:r>
      <w:r>
        <w:rPr>
          <w:sz w:val="28"/>
          <w:szCs w:val="28"/>
        </w:rPr>
        <w:t>не превышающий 5 рабочих дней с момента поступления обращения.</w:t>
      </w:r>
    </w:p>
    <w:p w:rsidR="004A0C35" w:rsidRDefault="004A0C35" w:rsidP="004A0C35">
      <w:pPr>
        <w:rPr>
          <w:b/>
          <w:color w:val="000000"/>
          <w:sz w:val="28"/>
          <w:szCs w:val="28"/>
        </w:rPr>
      </w:pPr>
    </w:p>
    <w:p w:rsidR="004A0C35" w:rsidRDefault="004A0C35" w:rsidP="004A0C35">
      <w:pPr>
        <w:jc w:val="center"/>
        <w:rPr>
          <w:b/>
          <w:color w:val="000000"/>
          <w:sz w:val="28"/>
          <w:szCs w:val="28"/>
        </w:rPr>
      </w:pPr>
    </w:p>
    <w:p w:rsidR="004A0C35" w:rsidRDefault="004A0C35" w:rsidP="004A0C35">
      <w:pPr>
        <w:jc w:val="center"/>
        <w:rPr>
          <w:b/>
          <w:color w:val="000000"/>
          <w:sz w:val="28"/>
          <w:szCs w:val="28"/>
        </w:rPr>
      </w:pPr>
      <w:r>
        <w:rPr>
          <w:b/>
          <w:color w:val="000000"/>
          <w:sz w:val="28"/>
          <w:szCs w:val="28"/>
        </w:rPr>
        <w:t>3. Административные процедуры</w:t>
      </w:r>
    </w:p>
    <w:p w:rsidR="004A0C35" w:rsidRDefault="004A0C35" w:rsidP="004A0C35">
      <w:pPr>
        <w:jc w:val="center"/>
        <w:rPr>
          <w:b/>
          <w:color w:val="000000"/>
          <w:sz w:val="28"/>
          <w:szCs w:val="28"/>
        </w:rPr>
      </w:pPr>
    </w:p>
    <w:p w:rsidR="004A0C35" w:rsidRDefault="004A0C35" w:rsidP="004A0C35">
      <w:pPr>
        <w:jc w:val="center"/>
        <w:rPr>
          <w:b/>
          <w:color w:val="000000"/>
          <w:sz w:val="28"/>
          <w:szCs w:val="28"/>
        </w:rPr>
      </w:pPr>
      <w:r>
        <w:rPr>
          <w:b/>
          <w:color w:val="000000"/>
          <w:sz w:val="28"/>
          <w:szCs w:val="28"/>
        </w:rPr>
        <w:t>3.1.  Прием заявления</w:t>
      </w:r>
    </w:p>
    <w:p w:rsidR="004A0C35" w:rsidRDefault="004A0C35" w:rsidP="004A0C35">
      <w:pPr>
        <w:ind w:firstLine="567"/>
        <w:jc w:val="both"/>
        <w:rPr>
          <w:sz w:val="28"/>
          <w:szCs w:val="28"/>
        </w:rPr>
      </w:pPr>
      <w:r>
        <w:rPr>
          <w:color w:val="000000"/>
          <w:sz w:val="28"/>
          <w:szCs w:val="28"/>
        </w:rPr>
        <w:t xml:space="preserve">Основанием для начала предоставления муниципальной услуги является обращение заявителя в Администрацию с заявлением и документами для предоставления муниципальной услуги </w:t>
      </w:r>
      <w:r>
        <w:rPr>
          <w:sz w:val="28"/>
          <w:szCs w:val="28"/>
        </w:rPr>
        <w:t xml:space="preserve">или получения пакета документов заявителя из многофункционального центра предоставления государственных и муниципальных услуг. </w:t>
      </w:r>
    </w:p>
    <w:p w:rsidR="004A0C35" w:rsidRDefault="004A0C35" w:rsidP="004A0C35">
      <w:pPr>
        <w:ind w:firstLine="540"/>
        <w:jc w:val="both"/>
        <w:rPr>
          <w:color w:val="000000"/>
          <w:sz w:val="28"/>
          <w:szCs w:val="28"/>
        </w:rPr>
      </w:pPr>
      <w:r>
        <w:rPr>
          <w:color w:val="000000"/>
          <w:sz w:val="28"/>
          <w:szCs w:val="28"/>
        </w:rPr>
        <w:t xml:space="preserve">В соответствии с блок-схемой прохождения административной процедуры (приложение 2,3 к Административному регламенту) </w:t>
      </w:r>
      <w:r>
        <w:rPr>
          <w:color w:val="000000"/>
          <w:sz w:val="28"/>
          <w:szCs w:val="28"/>
        </w:rPr>
        <w:lastRenderedPageBreak/>
        <w:t>зарегистрированное заявление  не позднее рабочего дня передается Главе муниципального образования для принятия решения.</w:t>
      </w:r>
    </w:p>
    <w:p w:rsidR="004A0C35" w:rsidRDefault="004A0C35" w:rsidP="004A0C35">
      <w:pPr>
        <w:ind w:firstLine="540"/>
        <w:jc w:val="both"/>
        <w:rPr>
          <w:rStyle w:val="FontStyle32"/>
          <w:sz w:val="28"/>
          <w:szCs w:val="28"/>
        </w:rPr>
      </w:pPr>
      <w:r>
        <w:rPr>
          <w:rStyle w:val="FontStyle32"/>
          <w:sz w:val="28"/>
          <w:szCs w:val="28"/>
        </w:rPr>
        <w:t>После регистрации и рассмотрения руководителем заявление с резолюцией в течение     рабочего   дня передается должностному лицу, ответственному за его исполнение.</w:t>
      </w:r>
    </w:p>
    <w:p w:rsidR="004A0C35" w:rsidRDefault="004A0C35" w:rsidP="004A0C35">
      <w:pPr>
        <w:pStyle w:val="a4"/>
        <w:tabs>
          <w:tab w:val="left" w:pos="1040"/>
        </w:tabs>
        <w:spacing w:after="0"/>
        <w:ind w:left="0" w:firstLine="567"/>
        <w:jc w:val="both"/>
      </w:pPr>
      <w:r>
        <w:rPr>
          <w:sz w:val="28"/>
          <w:szCs w:val="28"/>
        </w:rPr>
        <w:t>Срок исполнения указанной административной процедуры –    1 рабочий день.</w:t>
      </w:r>
    </w:p>
    <w:p w:rsidR="004A0C35" w:rsidRDefault="004A0C35" w:rsidP="004A0C35">
      <w:pPr>
        <w:rPr>
          <w:b/>
          <w:bCs/>
          <w:color w:val="00B0F0"/>
          <w:sz w:val="28"/>
          <w:szCs w:val="28"/>
        </w:rPr>
      </w:pPr>
    </w:p>
    <w:p w:rsidR="004A0C35" w:rsidRDefault="004A0C35" w:rsidP="004A0C35">
      <w:pPr>
        <w:ind w:firstLine="708"/>
        <w:rPr>
          <w:b/>
          <w:bCs/>
          <w:color w:val="000000"/>
          <w:sz w:val="28"/>
          <w:szCs w:val="28"/>
        </w:rPr>
      </w:pPr>
      <w:r>
        <w:rPr>
          <w:b/>
          <w:bCs/>
          <w:color w:val="000000"/>
          <w:sz w:val="28"/>
          <w:szCs w:val="28"/>
        </w:rPr>
        <w:t>3.2.Описание последовательности действий при предоставлении муниципальной услуги</w:t>
      </w:r>
    </w:p>
    <w:p w:rsidR="004A0C35" w:rsidRDefault="004A0C35" w:rsidP="004A0C35">
      <w:pPr>
        <w:rPr>
          <w:b/>
          <w:bCs/>
          <w:color w:val="000000"/>
          <w:sz w:val="28"/>
          <w:szCs w:val="28"/>
        </w:rPr>
      </w:pPr>
    </w:p>
    <w:p w:rsidR="004A0C35" w:rsidRDefault="004A0C35" w:rsidP="004A0C35">
      <w:pPr>
        <w:ind w:firstLine="708"/>
        <w:jc w:val="both"/>
        <w:rPr>
          <w:rStyle w:val="FontStyle32"/>
          <w:sz w:val="28"/>
          <w:szCs w:val="28"/>
        </w:rPr>
      </w:pPr>
      <w:r>
        <w:rPr>
          <w:rStyle w:val="FontStyle32"/>
          <w:sz w:val="28"/>
          <w:szCs w:val="28"/>
        </w:rPr>
        <w:t xml:space="preserve"> При выявлении недостаточности сведений, необходимых для исполнения заявления, или нечетко, неправильно сформулированного заявления, должностное лицо, ответственное за исполнение заявления, в течение 5 дней готовит письменный запрос об уточнении и дополнении заявления Заявителя необходимыми для его исполнения сведениями.</w:t>
      </w:r>
    </w:p>
    <w:p w:rsidR="004A0C35" w:rsidRDefault="004A0C35" w:rsidP="004A0C35">
      <w:pPr>
        <w:jc w:val="both"/>
        <w:rPr>
          <w:rStyle w:val="FontStyle32"/>
          <w:sz w:val="28"/>
          <w:szCs w:val="28"/>
        </w:rPr>
      </w:pPr>
      <w:r>
        <w:rPr>
          <w:rStyle w:val="FontStyle32"/>
          <w:sz w:val="28"/>
          <w:szCs w:val="28"/>
        </w:rPr>
        <w:t>3.2.1</w:t>
      </w:r>
      <w:proofErr w:type="gramStart"/>
      <w:r>
        <w:rPr>
          <w:rStyle w:val="FontStyle32"/>
          <w:sz w:val="28"/>
          <w:szCs w:val="28"/>
        </w:rPr>
        <w:t xml:space="preserve"> П</w:t>
      </w:r>
      <w:proofErr w:type="gramEnd"/>
      <w:r>
        <w:rPr>
          <w:rStyle w:val="FontStyle32"/>
          <w:sz w:val="28"/>
          <w:szCs w:val="28"/>
        </w:rPr>
        <w:t>о итогам анализа должностное лицо, ответственное за исполнение заявления, принимает решение:</w:t>
      </w:r>
    </w:p>
    <w:p w:rsidR="004A0C35" w:rsidRDefault="004A0C35" w:rsidP="004A0C35">
      <w:pPr>
        <w:jc w:val="both"/>
        <w:rPr>
          <w:rStyle w:val="FontStyle32"/>
          <w:sz w:val="28"/>
          <w:szCs w:val="28"/>
        </w:rPr>
      </w:pPr>
      <w:r>
        <w:rPr>
          <w:rStyle w:val="FontStyle32"/>
          <w:sz w:val="28"/>
          <w:szCs w:val="28"/>
        </w:rPr>
        <w:t>о возможности исполнения заявления;</w:t>
      </w:r>
    </w:p>
    <w:p w:rsidR="004A0C35" w:rsidRDefault="004A0C35" w:rsidP="004A0C35">
      <w:pPr>
        <w:jc w:val="both"/>
        <w:rPr>
          <w:rStyle w:val="FontStyle32"/>
          <w:sz w:val="28"/>
          <w:szCs w:val="28"/>
        </w:rPr>
      </w:pPr>
      <w:r>
        <w:rPr>
          <w:rStyle w:val="FontStyle32"/>
          <w:sz w:val="28"/>
          <w:szCs w:val="28"/>
        </w:rPr>
        <w:t>об отказе в приёме документов;</w:t>
      </w:r>
    </w:p>
    <w:p w:rsidR="004A0C35" w:rsidRDefault="004A0C35" w:rsidP="004A0C35">
      <w:pPr>
        <w:jc w:val="both"/>
        <w:rPr>
          <w:rStyle w:val="FontStyle32"/>
          <w:sz w:val="28"/>
          <w:szCs w:val="28"/>
        </w:rPr>
      </w:pPr>
      <w:proofErr w:type="gramStart"/>
      <w:r>
        <w:rPr>
          <w:rStyle w:val="FontStyle32"/>
          <w:sz w:val="28"/>
          <w:szCs w:val="28"/>
        </w:rPr>
        <w:t>об отказе Заявителю в предоставлении муниципальной услуги при отсутствии у него права на получение</w:t>
      </w:r>
      <w:proofErr w:type="gramEnd"/>
      <w:r>
        <w:rPr>
          <w:rStyle w:val="FontStyle32"/>
          <w:sz w:val="28"/>
          <w:szCs w:val="28"/>
        </w:rPr>
        <w:t xml:space="preserve"> муниципальной услуги.</w:t>
      </w:r>
    </w:p>
    <w:p w:rsidR="004A0C35" w:rsidRDefault="004A0C35" w:rsidP="004A0C35">
      <w:pPr>
        <w:jc w:val="both"/>
        <w:rPr>
          <w:rStyle w:val="FontStyle32"/>
          <w:sz w:val="28"/>
          <w:szCs w:val="28"/>
        </w:rPr>
      </w:pPr>
      <w:r>
        <w:rPr>
          <w:rStyle w:val="FontStyle32"/>
          <w:sz w:val="28"/>
          <w:szCs w:val="28"/>
        </w:rPr>
        <w:t>3.2.2. Принятые к рассмотрению заявления классифицируются на две группы.</w:t>
      </w:r>
    </w:p>
    <w:p w:rsidR="004A0C35" w:rsidRDefault="004A0C35" w:rsidP="004A0C35">
      <w:pPr>
        <w:jc w:val="both"/>
        <w:rPr>
          <w:rStyle w:val="FontStyle32"/>
          <w:sz w:val="28"/>
          <w:szCs w:val="28"/>
        </w:rPr>
      </w:pPr>
      <w:r>
        <w:rPr>
          <w:rStyle w:val="FontStyle32"/>
          <w:sz w:val="28"/>
          <w:szCs w:val="28"/>
        </w:rPr>
        <w:t>Первая группа – заявления на вырубку зеленых насаждений в сложившейся застройке (далее – первая группа заявлений).</w:t>
      </w:r>
    </w:p>
    <w:p w:rsidR="004A0C35" w:rsidRDefault="004A0C35" w:rsidP="004A0C35">
      <w:pPr>
        <w:jc w:val="both"/>
        <w:rPr>
          <w:rStyle w:val="FontStyle32"/>
          <w:sz w:val="28"/>
          <w:szCs w:val="28"/>
        </w:rPr>
      </w:pPr>
      <w:r>
        <w:rPr>
          <w:rStyle w:val="FontStyle32"/>
          <w:sz w:val="28"/>
          <w:szCs w:val="28"/>
        </w:rPr>
        <w:t>Вторая группа – заявления на вырубку зеленых насаждений при строительстве, реконструкции и капитальном ремонте объектов капитального строительства, а также при выполнении инженерных  изысканий, строительстве, ремонте и реконструкции  инженерных коммуникаций по представленной проектной документации, согласованной в установленном порядке (далее – вторая группа заявлений).</w:t>
      </w:r>
    </w:p>
    <w:p w:rsidR="004A0C35" w:rsidRDefault="004A0C35" w:rsidP="004A0C35">
      <w:pPr>
        <w:jc w:val="both"/>
        <w:rPr>
          <w:rStyle w:val="FontStyle32"/>
          <w:sz w:val="28"/>
          <w:szCs w:val="28"/>
        </w:rPr>
      </w:pPr>
      <w:r>
        <w:rPr>
          <w:rStyle w:val="FontStyle32"/>
          <w:sz w:val="28"/>
          <w:szCs w:val="28"/>
        </w:rPr>
        <w:t>Специалист Администрации МО осуществляет проверку поступившего заявления  и прилагаемых документов на соответствие настоящему Регламенту.</w:t>
      </w:r>
    </w:p>
    <w:p w:rsidR="004A0C35" w:rsidRDefault="004A0C35" w:rsidP="004A0C35">
      <w:pPr>
        <w:jc w:val="both"/>
        <w:rPr>
          <w:rStyle w:val="FontStyle32"/>
          <w:sz w:val="28"/>
          <w:szCs w:val="28"/>
        </w:rPr>
      </w:pPr>
      <w:r>
        <w:rPr>
          <w:rStyle w:val="FontStyle32"/>
          <w:sz w:val="28"/>
          <w:szCs w:val="28"/>
        </w:rPr>
        <w:t>Максимальная длительность выполнения действия составляет 3 дня.</w:t>
      </w:r>
    </w:p>
    <w:p w:rsidR="004A0C35" w:rsidRDefault="004A0C35" w:rsidP="004A0C35">
      <w:pPr>
        <w:jc w:val="both"/>
        <w:rPr>
          <w:rStyle w:val="FontStyle32"/>
          <w:sz w:val="28"/>
          <w:szCs w:val="28"/>
        </w:rPr>
      </w:pPr>
      <w:r>
        <w:rPr>
          <w:rStyle w:val="FontStyle32"/>
          <w:sz w:val="28"/>
          <w:szCs w:val="28"/>
        </w:rPr>
        <w:t>3.2.3.Специалист Администрации МО, в зависимости от  классификации поступивших заявлений:</w:t>
      </w:r>
    </w:p>
    <w:p w:rsidR="004A0C35" w:rsidRDefault="004A0C35" w:rsidP="004A0C35">
      <w:pPr>
        <w:jc w:val="both"/>
        <w:rPr>
          <w:rStyle w:val="FontStyle32"/>
          <w:sz w:val="28"/>
          <w:szCs w:val="28"/>
        </w:rPr>
      </w:pPr>
      <w:r>
        <w:rPr>
          <w:rStyle w:val="FontStyle32"/>
          <w:sz w:val="28"/>
          <w:szCs w:val="28"/>
        </w:rPr>
        <w:t>1) При рассмотрении заявлений 1 группы:</w:t>
      </w:r>
    </w:p>
    <w:p w:rsidR="004A0C35" w:rsidRDefault="004A0C35" w:rsidP="004A0C35">
      <w:pPr>
        <w:jc w:val="both"/>
        <w:rPr>
          <w:rStyle w:val="FontStyle32"/>
          <w:sz w:val="28"/>
          <w:szCs w:val="28"/>
        </w:rPr>
      </w:pPr>
      <w:r>
        <w:rPr>
          <w:rStyle w:val="FontStyle32"/>
          <w:sz w:val="28"/>
          <w:szCs w:val="28"/>
        </w:rPr>
        <w:t>а)  Готовит предложения Главе МО о проведении Комиссии, приглашаемых экспертах и заинтересованных лиц и сроках ее проведения.</w:t>
      </w:r>
    </w:p>
    <w:p w:rsidR="004A0C35" w:rsidRDefault="004A0C35" w:rsidP="004A0C35">
      <w:pPr>
        <w:jc w:val="both"/>
        <w:rPr>
          <w:rStyle w:val="FontStyle32"/>
          <w:sz w:val="28"/>
          <w:szCs w:val="28"/>
        </w:rPr>
      </w:pPr>
      <w:r>
        <w:rPr>
          <w:rStyle w:val="FontStyle32"/>
          <w:sz w:val="28"/>
          <w:szCs w:val="28"/>
        </w:rPr>
        <w:t>Максимальный срок выполнения действия  4 дня.</w:t>
      </w:r>
    </w:p>
    <w:p w:rsidR="004A0C35" w:rsidRDefault="004A0C35" w:rsidP="004A0C35">
      <w:pPr>
        <w:jc w:val="both"/>
        <w:rPr>
          <w:rStyle w:val="FontStyle32"/>
          <w:sz w:val="28"/>
          <w:szCs w:val="28"/>
        </w:rPr>
      </w:pPr>
      <w:r>
        <w:rPr>
          <w:rStyle w:val="FontStyle32"/>
          <w:sz w:val="28"/>
          <w:szCs w:val="28"/>
        </w:rPr>
        <w:t>б)  По согласованному сроку и составу приглашаемых экспертов и заинтересованных лиц готовит и передает телефонограмму членам Комиссии, экспертам, заявителю и другим заинтересованным лицам в порядке делопроизводства.</w:t>
      </w:r>
    </w:p>
    <w:p w:rsidR="004A0C35" w:rsidRDefault="004A0C35" w:rsidP="004A0C35">
      <w:pPr>
        <w:jc w:val="both"/>
        <w:rPr>
          <w:rStyle w:val="FontStyle32"/>
          <w:sz w:val="28"/>
          <w:szCs w:val="28"/>
        </w:rPr>
      </w:pPr>
      <w:r>
        <w:rPr>
          <w:rStyle w:val="FontStyle32"/>
          <w:sz w:val="28"/>
          <w:szCs w:val="28"/>
        </w:rPr>
        <w:t>Максимальный срок выполнения действия – 2 дня.</w:t>
      </w:r>
    </w:p>
    <w:p w:rsidR="004A0C35" w:rsidRDefault="004A0C35" w:rsidP="004A0C35">
      <w:pPr>
        <w:jc w:val="both"/>
        <w:rPr>
          <w:rStyle w:val="FontStyle32"/>
          <w:sz w:val="28"/>
          <w:szCs w:val="28"/>
        </w:rPr>
      </w:pPr>
      <w:r>
        <w:rPr>
          <w:rStyle w:val="FontStyle32"/>
          <w:sz w:val="28"/>
          <w:szCs w:val="28"/>
        </w:rPr>
        <w:lastRenderedPageBreak/>
        <w:t xml:space="preserve">Комиссия осуществляет свою деятельность в форме выездных совещаний по обследованию зеленых насаждений. По результатам выездного совещания, Комиссия принимает решение о разрешении (запрещении)  вырубки. </w:t>
      </w:r>
    </w:p>
    <w:p w:rsidR="004A0C35" w:rsidRDefault="004A0C35" w:rsidP="004A0C35">
      <w:pPr>
        <w:jc w:val="both"/>
        <w:rPr>
          <w:rStyle w:val="FontStyle32"/>
          <w:sz w:val="28"/>
          <w:szCs w:val="28"/>
        </w:rPr>
      </w:pPr>
      <w:r>
        <w:rPr>
          <w:rStyle w:val="FontStyle32"/>
          <w:sz w:val="28"/>
          <w:szCs w:val="28"/>
        </w:rPr>
        <w:t>Максимальный срок выполнения действия – 2 дня.</w:t>
      </w:r>
    </w:p>
    <w:p w:rsidR="004A0C35" w:rsidRDefault="004A0C35" w:rsidP="004A0C35">
      <w:pPr>
        <w:jc w:val="both"/>
        <w:rPr>
          <w:rStyle w:val="FontStyle32"/>
          <w:sz w:val="28"/>
          <w:szCs w:val="28"/>
        </w:rPr>
      </w:pPr>
      <w:r>
        <w:rPr>
          <w:rStyle w:val="FontStyle32"/>
          <w:sz w:val="28"/>
          <w:szCs w:val="28"/>
        </w:rPr>
        <w:t>в)  Оформляет решение Комиссии актом обследования зеленых насаждений в двух экземплярах и подписывает его членами Комиссии.</w:t>
      </w:r>
    </w:p>
    <w:p w:rsidR="004A0C35" w:rsidRDefault="004A0C35" w:rsidP="004A0C35">
      <w:pPr>
        <w:jc w:val="both"/>
        <w:rPr>
          <w:rStyle w:val="FontStyle32"/>
          <w:sz w:val="28"/>
          <w:szCs w:val="28"/>
        </w:rPr>
      </w:pPr>
      <w:r>
        <w:rPr>
          <w:rStyle w:val="FontStyle32"/>
          <w:sz w:val="28"/>
          <w:szCs w:val="28"/>
        </w:rPr>
        <w:t>Максимальный срок выполнения действия – 5 дней.</w:t>
      </w:r>
    </w:p>
    <w:p w:rsidR="004A0C35" w:rsidRDefault="004A0C35" w:rsidP="004A0C35">
      <w:pPr>
        <w:jc w:val="both"/>
        <w:rPr>
          <w:rStyle w:val="FontStyle32"/>
          <w:sz w:val="28"/>
          <w:szCs w:val="28"/>
        </w:rPr>
      </w:pPr>
      <w:r>
        <w:rPr>
          <w:rStyle w:val="FontStyle32"/>
          <w:sz w:val="28"/>
          <w:szCs w:val="28"/>
        </w:rPr>
        <w:t>2) При рассмотрении заявлений 2 группы специалист Администрации МО:</w:t>
      </w:r>
    </w:p>
    <w:p w:rsidR="004A0C35" w:rsidRDefault="004A0C35" w:rsidP="004A0C35">
      <w:pPr>
        <w:jc w:val="both"/>
        <w:rPr>
          <w:rStyle w:val="FontStyle32"/>
          <w:sz w:val="28"/>
          <w:szCs w:val="28"/>
        </w:rPr>
      </w:pPr>
      <w:r>
        <w:rPr>
          <w:rStyle w:val="FontStyle32"/>
          <w:sz w:val="28"/>
          <w:szCs w:val="28"/>
        </w:rPr>
        <w:t xml:space="preserve">а) Рассматривает представленную проектную (План таксации) и разрешительную документацию. </w:t>
      </w:r>
    </w:p>
    <w:p w:rsidR="004A0C35" w:rsidRDefault="004A0C35" w:rsidP="004A0C35">
      <w:pPr>
        <w:jc w:val="both"/>
        <w:rPr>
          <w:rStyle w:val="FontStyle32"/>
          <w:sz w:val="28"/>
          <w:szCs w:val="28"/>
        </w:rPr>
      </w:pPr>
      <w:r>
        <w:rPr>
          <w:rStyle w:val="FontStyle32"/>
          <w:sz w:val="28"/>
          <w:szCs w:val="28"/>
        </w:rPr>
        <w:t>Максимальный срок выполнения действия – 6 дней.</w:t>
      </w:r>
    </w:p>
    <w:p w:rsidR="004A0C35" w:rsidRDefault="004A0C35" w:rsidP="004A0C35">
      <w:pPr>
        <w:ind w:firstLine="708"/>
        <w:jc w:val="both"/>
        <w:rPr>
          <w:color w:val="000000"/>
          <w:shd w:val="clear" w:color="auto" w:fill="F1F2EE"/>
        </w:rPr>
      </w:pPr>
      <w:r>
        <w:rPr>
          <w:color w:val="000000"/>
          <w:sz w:val="28"/>
          <w:szCs w:val="28"/>
          <w:shd w:val="clear" w:color="auto" w:fill="F1F2EE"/>
        </w:rPr>
        <w:t>В случае разрешенной вырубки компенсационное озеленение осуществляется на другом участке земли,  по согласованию с Администрацией.</w:t>
      </w:r>
    </w:p>
    <w:p w:rsidR="004A0C35" w:rsidRDefault="004A0C35" w:rsidP="004A0C35">
      <w:pPr>
        <w:rPr>
          <w:b/>
          <w:color w:val="000000"/>
          <w:sz w:val="28"/>
          <w:szCs w:val="28"/>
        </w:rPr>
      </w:pPr>
    </w:p>
    <w:p w:rsidR="004A0C35" w:rsidRDefault="004A0C35" w:rsidP="004A0C35">
      <w:pPr>
        <w:pStyle w:val="1"/>
        <w:tabs>
          <w:tab w:val="clear" w:pos="720"/>
          <w:tab w:val="left" w:pos="708"/>
        </w:tabs>
        <w:spacing w:before="0" w:after="0"/>
        <w:ind w:left="851" w:firstLine="0"/>
        <w:jc w:val="center"/>
        <w:rPr>
          <w:b/>
          <w:color w:val="000000"/>
          <w:sz w:val="28"/>
          <w:szCs w:val="28"/>
        </w:rPr>
      </w:pPr>
      <w:r>
        <w:rPr>
          <w:b/>
          <w:color w:val="000000"/>
          <w:sz w:val="28"/>
          <w:szCs w:val="28"/>
        </w:rPr>
        <w:t>3.3 Оформление и выдача заявителю разрешения на вырубку деревьев и кустарников</w:t>
      </w:r>
    </w:p>
    <w:p w:rsidR="004A0C35" w:rsidRDefault="004A0C35" w:rsidP="004A0C35">
      <w:pPr>
        <w:ind w:firstLine="708"/>
        <w:jc w:val="both"/>
        <w:rPr>
          <w:rStyle w:val="FontStyle32"/>
          <w:sz w:val="28"/>
          <w:szCs w:val="28"/>
        </w:rPr>
      </w:pPr>
      <w:r>
        <w:rPr>
          <w:rStyle w:val="FontStyle32"/>
          <w:sz w:val="28"/>
          <w:szCs w:val="28"/>
        </w:rPr>
        <w:t>Разрешение на вырубку оформляется специалистом Администрации МО и подписывается Главой МО, рассматривающим заявление, на бланке Администрации МО:</w:t>
      </w:r>
    </w:p>
    <w:p w:rsidR="004A0C35" w:rsidRDefault="004A0C35" w:rsidP="004A0C35">
      <w:pPr>
        <w:jc w:val="both"/>
        <w:rPr>
          <w:rStyle w:val="FontStyle32"/>
          <w:sz w:val="28"/>
          <w:szCs w:val="28"/>
        </w:rPr>
      </w:pPr>
      <w:r>
        <w:rPr>
          <w:rStyle w:val="FontStyle32"/>
          <w:sz w:val="28"/>
          <w:szCs w:val="28"/>
        </w:rPr>
        <w:t>- при принятии Комиссией решения о разрешении вырубки зеленых насаждений (при рассмотрении первой группы заявлений);</w:t>
      </w:r>
    </w:p>
    <w:p w:rsidR="004A0C35" w:rsidRDefault="004A0C35" w:rsidP="004A0C35">
      <w:pPr>
        <w:jc w:val="both"/>
        <w:rPr>
          <w:rStyle w:val="FontStyle32"/>
          <w:sz w:val="28"/>
          <w:szCs w:val="28"/>
        </w:rPr>
      </w:pPr>
      <w:r>
        <w:rPr>
          <w:color w:val="000000"/>
          <w:sz w:val="28"/>
          <w:szCs w:val="28"/>
          <w:shd w:val="clear" w:color="auto" w:fill="F1F2EE"/>
        </w:rPr>
        <w:t>- после  компенсационного озеленения  на другом участке земли</w:t>
      </w:r>
      <w:r>
        <w:rPr>
          <w:rStyle w:val="FontStyle32"/>
          <w:sz w:val="28"/>
          <w:szCs w:val="28"/>
        </w:rPr>
        <w:t xml:space="preserve"> (при рассмотрении второй группы заявлений).</w:t>
      </w:r>
    </w:p>
    <w:p w:rsidR="004A0C35" w:rsidRDefault="004A0C35" w:rsidP="004A0C35">
      <w:pPr>
        <w:jc w:val="both"/>
        <w:rPr>
          <w:rStyle w:val="FontStyle32"/>
          <w:sz w:val="28"/>
          <w:szCs w:val="28"/>
        </w:rPr>
      </w:pPr>
      <w:r>
        <w:rPr>
          <w:rStyle w:val="FontStyle32"/>
          <w:sz w:val="28"/>
          <w:szCs w:val="28"/>
        </w:rPr>
        <w:t>Разрешение на вырубку оформляется в 2 экземплярах.</w:t>
      </w:r>
    </w:p>
    <w:p w:rsidR="004A0C35" w:rsidRDefault="004A0C35" w:rsidP="004A0C35">
      <w:pPr>
        <w:jc w:val="both"/>
        <w:rPr>
          <w:rStyle w:val="FontStyle32"/>
          <w:sz w:val="28"/>
          <w:szCs w:val="28"/>
        </w:rPr>
      </w:pPr>
      <w:r>
        <w:rPr>
          <w:rStyle w:val="FontStyle32"/>
          <w:sz w:val="28"/>
          <w:szCs w:val="28"/>
        </w:rPr>
        <w:t>Один экземпляр разрешения на вырубку с документами подшивается в дело  для хранения в соответствии с утвержденной номенклатурой дел. Второй экземпляр разрешения на вырубку выдается специалистом Администрации МО заявителю лично с отметкой в журнале регистрации заявлений, либо почтовым отправлением с сопроводительным письмом за подписью Главой МО.</w:t>
      </w:r>
    </w:p>
    <w:p w:rsidR="004A0C35" w:rsidRDefault="004A0C35" w:rsidP="004A0C35">
      <w:pPr>
        <w:jc w:val="both"/>
        <w:rPr>
          <w:rStyle w:val="FontStyle32"/>
          <w:sz w:val="28"/>
          <w:szCs w:val="28"/>
        </w:rPr>
      </w:pPr>
      <w:bookmarkStart w:id="0" w:name="BM311"/>
      <w:bookmarkEnd w:id="0"/>
      <w:r>
        <w:rPr>
          <w:rStyle w:val="FontStyle32"/>
          <w:sz w:val="28"/>
          <w:szCs w:val="28"/>
        </w:rPr>
        <w:t>Максимальный срок выполнения действия – 3 дня.</w:t>
      </w:r>
    </w:p>
    <w:p w:rsidR="004A0C35" w:rsidRDefault="004A0C35" w:rsidP="004A0C35">
      <w:pPr>
        <w:jc w:val="both"/>
        <w:rPr>
          <w:rStyle w:val="FontStyle32"/>
          <w:sz w:val="28"/>
          <w:szCs w:val="28"/>
        </w:rPr>
      </w:pPr>
    </w:p>
    <w:p w:rsidR="004A0C35" w:rsidRDefault="004A0C35" w:rsidP="004A0C35">
      <w:pPr>
        <w:rPr>
          <w:rStyle w:val="FontStyle32"/>
          <w:b/>
          <w:bCs/>
          <w:sz w:val="28"/>
          <w:szCs w:val="28"/>
        </w:rPr>
      </w:pPr>
    </w:p>
    <w:p w:rsidR="004A0C35" w:rsidRDefault="004A0C35" w:rsidP="004A0C35">
      <w:pPr>
        <w:jc w:val="center"/>
        <w:rPr>
          <w:rStyle w:val="FontStyle32"/>
          <w:b/>
          <w:bCs/>
          <w:sz w:val="28"/>
          <w:szCs w:val="28"/>
        </w:rPr>
      </w:pPr>
      <w:r>
        <w:rPr>
          <w:rStyle w:val="FontStyle32"/>
          <w:b/>
          <w:bCs/>
          <w:sz w:val="28"/>
          <w:szCs w:val="28"/>
        </w:rPr>
        <w:t>3. 4 Оформление отказа в выдаче разрешения на вырубку.</w:t>
      </w:r>
    </w:p>
    <w:p w:rsidR="004A0C35" w:rsidRDefault="004A0C35" w:rsidP="004A0C35">
      <w:pPr>
        <w:ind w:firstLine="708"/>
        <w:jc w:val="both"/>
        <w:rPr>
          <w:rStyle w:val="FontStyle32"/>
          <w:sz w:val="28"/>
          <w:szCs w:val="28"/>
        </w:rPr>
      </w:pPr>
      <w:r>
        <w:rPr>
          <w:rStyle w:val="FontStyle32"/>
          <w:sz w:val="28"/>
          <w:szCs w:val="28"/>
        </w:rPr>
        <w:t>Специалист Администрации МО, рассматривающий заявление готовит письмо в двух экземплярах на  бланке Администрации МО об отказе в выдаче разрешения на вырубку с указанием оснований для отказа и с приложением Акта обследования зеленых насаждений или Акта приема компенсационного озеленения.</w:t>
      </w:r>
    </w:p>
    <w:p w:rsidR="004A0C35" w:rsidRDefault="004A0C35" w:rsidP="004A0C35">
      <w:pPr>
        <w:jc w:val="both"/>
        <w:rPr>
          <w:rStyle w:val="FontStyle32"/>
          <w:sz w:val="28"/>
          <w:szCs w:val="28"/>
        </w:rPr>
      </w:pPr>
    </w:p>
    <w:p w:rsidR="004A0C35" w:rsidRDefault="004A0C35" w:rsidP="004A0C35">
      <w:pPr>
        <w:jc w:val="both"/>
        <w:rPr>
          <w:rStyle w:val="FontStyle32"/>
          <w:sz w:val="28"/>
          <w:szCs w:val="28"/>
        </w:rPr>
      </w:pPr>
      <w:r>
        <w:rPr>
          <w:rStyle w:val="FontStyle32"/>
          <w:sz w:val="28"/>
          <w:szCs w:val="28"/>
        </w:rPr>
        <w:t>Максимальный срок выполнения действия – 1 день.</w:t>
      </w:r>
    </w:p>
    <w:p w:rsidR="004A0C35" w:rsidRDefault="004A0C35" w:rsidP="004A0C35">
      <w:pPr>
        <w:jc w:val="both"/>
        <w:rPr>
          <w:rStyle w:val="FontStyle32"/>
          <w:sz w:val="28"/>
          <w:szCs w:val="28"/>
        </w:rPr>
      </w:pPr>
    </w:p>
    <w:p w:rsidR="004A0C35" w:rsidRDefault="004A0C35" w:rsidP="004A0C35">
      <w:pPr>
        <w:jc w:val="both"/>
        <w:rPr>
          <w:rStyle w:val="FontStyle32"/>
          <w:sz w:val="28"/>
          <w:szCs w:val="28"/>
        </w:rPr>
      </w:pPr>
      <w:r>
        <w:rPr>
          <w:rStyle w:val="FontStyle32"/>
          <w:sz w:val="28"/>
          <w:szCs w:val="28"/>
        </w:rPr>
        <w:t>Подготовленное письмо об отказе в выдаче разрешения на вырубку направляется в порядке делопроизводства для визирования и подписи Главе МО,  с последующей регистрацией в Журнале регистрации  исходящей документов.</w:t>
      </w:r>
    </w:p>
    <w:p w:rsidR="004A0C35" w:rsidRDefault="004A0C35" w:rsidP="004A0C35">
      <w:pPr>
        <w:jc w:val="both"/>
        <w:rPr>
          <w:rStyle w:val="FontStyle32"/>
          <w:sz w:val="28"/>
          <w:szCs w:val="28"/>
        </w:rPr>
      </w:pPr>
      <w:r>
        <w:rPr>
          <w:rStyle w:val="FontStyle32"/>
          <w:sz w:val="28"/>
          <w:szCs w:val="28"/>
        </w:rPr>
        <w:lastRenderedPageBreak/>
        <w:t>Один экземпляр письма с отказом в выдаче разрешения на вырубку направляется в адрес заявителя. Второй экземпляр - подшивается в дело для хранения в соответствии с утвержденной номенклатурой дел.</w:t>
      </w:r>
    </w:p>
    <w:p w:rsidR="004A0C35" w:rsidRDefault="004A0C35" w:rsidP="004A0C35">
      <w:pPr>
        <w:jc w:val="both"/>
        <w:rPr>
          <w:rStyle w:val="FontStyle32"/>
          <w:sz w:val="28"/>
          <w:szCs w:val="28"/>
        </w:rPr>
      </w:pPr>
      <w:r>
        <w:rPr>
          <w:rStyle w:val="FontStyle32"/>
          <w:sz w:val="28"/>
          <w:szCs w:val="28"/>
        </w:rPr>
        <w:t>Максимальный срок выполнения действия –2 дня.</w:t>
      </w:r>
    </w:p>
    <w:p w:rsidR="004A0C35" w:rsidRDefault="004A0C35" w:rsidP="004A0C35">
      <w:pPr>
        <w:ind w:firstLine="540"/>
        <w:jc w:val="both"/>
        <w:rPr>
          <w:color w:val="00B0F0"/>
        </w:rPr>
      </w:pPr>
    </w:p>
    <w:p w:rsidR="004A0C35" w:rsidRDefault="004A0C35" w:rsidP="004A0C35">
      <w:pPr>
        <w:jc w:val="center"/>
        <w:rPr>
          <w:b/>
          <w:color w:val="000000"/>
          <w:sz w:val="28"/>
          <w:szCs w:val="28"/>
        </w:rPr>
      </w:pPr>
      <w:r>
        <w:rPr>
          <w:b/>
          <w:color w:val="000000"/>
          <w:sz w:val="28"/>
          <w:szCs w:val="28"/>
        </w:rPr>
        <w:t>4. Порядок и формы контроля предоставления</w:t>
      </w:r>
    </w:p>
    <w:p w:rsidR="004A0C35" w:rsidRDefault="004A0C35" w:rsidP="004A0C35">
      <w:pPr>
        <w:jc w:val="center"/>
        <w:rPr>
          <w:b/>
          <w:color w:val="000000"/>
          <w:sz w:val="28"/>
          <w:szCs w:val="28"/>
        </w:rPr>
      </w:pPr>
      <w:r>
        <w:rPr>
          <w:b/>
          <w:color w:val="000000"/>
          <w:sz w:val="28"/>
          <w:szCs w:val="28"/>
        </w:rPr>
        <w:t>муниципальной услуги</w:t>
      </w:r>
    </w:p>
    <w:p w:rsidR="004A0C35" w:rsidRDefault="004A0C35" w:rsidP="004A0C35">
      <w:pPr>
        <w:rPr>
          <w:b/>
          <w:color w:val="000000"/>
          <w:sz w:val="28"/>
          <w:szCs w:val="28"/>
        </w:rPr>
      </w:pPr>
    </w:p>
    <w:p w:rsidR="004A0C35" w:rsidRDefault="004A0C35" w:rsidP="004A0C35">
      <w:pPr>
        <w:ind w:firstLine="567"/>
        <w:jc w:val="both"/>
        <w:rPr>
          <w:color w:val="000000"/>
          <w:sz w:val="28"/>
          <w:szCs w:val="28"/>
        </w:rPr>
      </w:pPr>
      <w:r>
        <w:rPr>
          <w:color w:val="000000"/>
          <w:sz w:val="28"/>
          <w:szCs w:val="28"/>
        </w:rPr>
        <w:t xml:space="preserve">Текущий </w:t>
      </w:r>
      <w:proofErr w:type="gramStart"/>
      <w:r>
        <w:rPr>
          <w:color w:val="000000"/>
          <w:sz w:val="28"/>
          <w:szCs w:val="28"/>
        </w:rPr>
        <w:t>контроль за</w:t>
      </w:r>
      <w:proofErr w:type="gramEnd"/>
      <w:r>
        <w:rPr>
          <w:color w:val="000000"/>
          <w:sz w:val="28"/>
          <w:szCs w:val="28"/>
        </w:rPr>
        <w:t xml:space="preserve"> соблюдением действий, определенных административными процедурами по предоставлению муниципальной услуги, сроков и принятием решений обеспечивается специалистом, ответственными за организацию работы по предоставлению муниципальной услуги.</w:t>
      </w:r>
    </w:p>
    <w:p w:rsidR="004A0C35" w:rsidRDefault="004A0C35" w:rsidP="004A0C35">
      <w:pPr>
        <w:ind w:firstLine="567"/>
        <w:jc w:val="both"/>
        <w:rPr>
          <w:color w:val="000000"/>
          <w:sz w:val="28"/>
          <w:szCs w:val="28"/>
        </w:rPr>
      </w:pPr>
      <w:r>
        <w:rPr>
          <w:color w:val="000000"/>
          <w:sz w:val="28"/>
          <w:szCs w:val="28"/>
        </w:rPr>
        <w:t>Специалист, задействованный в процедуре предоставления муниципальной услуги, несет персональную ответственность за соблюдение сроков и порядка проведения административных процедур, установленных настоящим Административным регламентом.</w:t>
      </w:r>
    </w:p>
    <w:p w:rsidR="004A0C35" w:rsidRDefault="004A0C35" w:rsidP="004A0C35">
      <w:pPr>
        <w:ind w:firstLine="567"/>
        <w:jc w:val="both"/>
        <w:rPr>
          <w:color w:val="000000"/>
          <w:sz w:val="28"/>
          <w:szCs w:val="28"/>
        </w:rPr>
      </w:pPr>
      <w:proofErr w:type="gramStart"/>
      <w:r>
        <w:rPr>
          <w:color w:val="000000"/>
          <w:sz w:val="28"/>
          <w:szCs w:val="28"/>
        </w:rPr>
        <w:t>Контроль за</w:t>
      </w:r>
      <w:proofErr w:type="gramEnd"/>
      <w:r>
        <w:rPr>
          <w:color w:val="000000"/>
          <w:sz w:val="28"/>
          <w:szCs w:val="28"/>
        </w:rPr>
        <w:t xml:space="preserve"> полнотой и качеством предоставления муниципальной услуги помимо текущего контроля включает в себя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4A0C35" w:rsidRDefault="004A0C35" w:rsidP="004A0C35">
      <w:pPr>
        <w:ind w:firstLine="567"/>
        <w:jc w:val="both"/>
        <w:rPr>
          <w:color w:val="000000"/>
          <w:sz w:val="28"/>
          <w:szCs w:val="28"/>
        </w:rPr>
      </w:pPr>
      <w:r>
        <w:rPr>
          <w:color w:val="000000"/>
          <w:sz w:val="28"/>
          <w:szCs w:val="28"/>
        </w:rPr>
        <w:t>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A0C35" w:rsidRDefault="004A0C35" w:rsidP="004A0C35">
      <w:pPr>
        <w:rPr>
          <w:color w:val="000000"/>
          <w:sz w:val="28"/>
          <w:szCs w:val="28"/>
        </w:rPr>
      </w:pPr>
    </w:p>
    <w:p w:rsidR="004A0C35" w:rsidRDefault="004A0C35" w:rsidP="004A0C35">
      <w:pPr>
        <w:jc w:val="center"/>
        <w:rPr>
          <w:b/>
          <w:color w:val="000000"/>
          <w:sz w:val="28"/>
          <w:szCs w:val="28"/>
        </w:rPr>
      </w:pPr>
      <w:r>
        <w:rPr>
          <w:b/>
          <w:color w:val="000000"/>
          <w:sz w:val="28"/>
          <w:szCs w:val="28"/>
        </w:rPr>
        <w:t>5. Порядок досудебного обжалования действий (бездействия) должностного лица, а также принимаемого им решения при предоставлении муниципальной услуги</w:t>
      </w:r>
    </w:p>
    <w:p w:rsidR="004A0C35" w:rsidRDefault="004A0C35" w:rsidP="004A0C35">
      <w:pPr>
        <w:jc w:val="both"/>
        <w:rPr>
          <w:color w:val="000000"/>
          <w:sz w:val="28"/>
          <w:szCs w:val="28"/>
        </w:rPr>
      </w:pPr>
    </w:p>
    <w:p w:rsidR="004A0C35" w:rsidRDefault="004A0C35" w:rsidP="004A0C35">
      <w:pPr>
        <w:rPr>
          <w:b/>
          <w:color w:val="000000"/>
          <w:sz w:val="28"/>
          <w:szCs w:val="28"/>
        </w:rPr>
      </w:pPr>
      <w:r>
        <w:rPr>
          <w:b/>
          <w:color w:val="000000"/>
          <w:sz w:val="28"/>
          <w:szCs w:val="28"/>
        </w:rPr>
        <w:t>5.1 Досудебное (внесудебное) обжалование</w:t>
      </w:r>
    </w:p>
    <w:p w:rsidR="004A0C35" w:rsidRDefault="004A0C35" w:rsidP="004A0C35">
      <w:pPr>
        <w:widowControl w:val="0"/>
        <w:ind w:firstLine="709"/>
        <w:jc w:val="both"/>
        <w:rPr>
          <w:sz w:val="28"/>
          <w:szCs w:val="28"/>
        </w:rPr>
      </w:pPr>
      <w:r>
        <w:rPr>
          <w:sz w:val="28"/>
          <w:szCs w:val="28"/>
        </w:rPr>
        <w:t>1. Досудебный (внесудебный) порядок обжалования решений и действий (бездействий) органа, предоставляющего муниципальную услугу, а также должностных лиц или муниципальных служащих определяется Федеральным законом от 27.07.2010 г. № 210-ФЗ «Об организации предоставления государственных и муниципальных услуг» и принимаемыми в соответствии с ним муниципальными правовыми актами.</w:t>
      </w:r>
    </w:p>
    <w:p w:rsidR="004A0C35" w:rsidRDefault="004A0C35" w:rsidP="004A0C35">
      <w:pPr>
        <w:widowControl w:val="0"/>
        <w:ind w:firstLine="709"/>
        <w:jc w:val="both"/>
        <w:rPr>
          <w:sz w:val="28"/>
          <w:szCs w:val="28"/>
        </w:rPr>
      </w:pPr>
      <w:r>
        <w:rPr>
          <w:sz w:val="28"/>
          <w:szCs w:val="28"/>
        </w:rPr>
        <w:t>2. Заявитель (представитель заявителя) вправе обратиться с жалобой в следующих случаях:</w:t>
      </w:r>
    </w:p>
    <w:p w:rsidR="004A0C35" w:rsidRDefault="004A0C35" w:rsidP="004A0C35">
      <w:pPr>
        <w:widowControl w:val="0"/>
        <w:ind w:firstLine="709"/>
        <w:jc w:val="both"/>
        <w:rPr>
          <w:sz w:val="28"/>
          <w:szCs w:val="28"/>
        </w:rPr>
      </w:pPr>
      <w:r>
        <w:rPr>
          <w:sz w:val="28"/>
          <w:szCs w:val="28"/>
        </w:rPr>
        <w:t>2.1. Нарушения срока регистрации запроса заявителя о предоставлении муниципальной услуги.</w:t>
      </w:r>
    </w:p>
    <w:p w:rsidR="004A0C35" w:rsidRDefault="004A0C35" w:rsidP="004A0C35">
      <w:pPr>
        <w:widowControl w:val="0"/>
        <w:ind w:firstLine="709"/>
        <w:jc w:val="both"/>
        <w:rPr>
          <w:sz w:val="28"/>
          <w:szCs w:val="28"/>
        </w:rPr>
      </w:pPr>
      <w:r>
        <w:rPr>
          <w:sz w:val="28"/>
          <w:szCs w:val="28"/>
        </w:rPr>
        <w:t>2.2. Нарушения срока предоставления муниципальной услуги.</w:t>
      </w:r>
    </w:p>
    <w:p w:rsidR="004A0C35" w:rsidRDefault="004A0C35" w:rsidP="004A0C35">
      <w:pPr>
        <w:widowControl w:val="0"/>
        <w:ind w:firstLine="709"/>
        <w:jc w:val="both"/>
        <w:rPr>
          <w:sz w:val="28"/>
          <w:szCs w:val="28"/>
        </w:rPr>
      </w:pPr>
      <w:r>
        <w:rPr>
          <w:sz w:val="28"/>
          <w:szCs w:val="28"/>
        </w:rPr>
        <w:t>2.3. Требования у заявителя (представителя заявителя) документов, не предусмотренных нормативными правовыми актами Российской Федерации, нормативными правовыми актами Удмуртской Республики, Административным регламентом.</w:t>
      </w:r>
    </w:p>
    <w:p w:rsidR="004A0C35" w:rsidRDefault="004A0C35" w:rsidP="004A0C35">
      <w:pPr>
        <w:widowControl w:val="0"/>
        <w:ind w:firstLine="709"/>
        <w:jc w:val="both"/>
        <w:rPr>
          <w:sz w:val="28"/>
          <w:szCs w:val="28"/>
        </w:rPr>
      </w:pPr>
      <w:r>
        <w:rPr>
          <w:sz w:val="28"/>
          <w:szCs w:val="28"/>
        </w:rPr>
        <w:t xml:space="preserve">2.4. Отказа в приеме у заявителя (представителя заявителя) документов, предоставление которых предусмотрено нормативными правовыми актами </w:t>
      </w:r>
      <w:r>
        <w:rPr>
          <w:sz w:val="28"/>
          <w:szCs w:val="28"/>
        </w:rPr>
        <w:lastRenderedPageBreak/>
        <w:t>Российской Федерации, нормативными правовыми актами Удмуртской Республики, Административным регламентом.</w:t>
      </w:r>
    </w:p>
    <w:p w:rsidR="004A0C35" w:rsidRDefault="004A0C35" w:rsidP="004A0C35">
      <w:pPr>
        <w:widowControl w:val="0"/>
        <w:ind w:firstLine="709"/>
        <w:jc w:val="both"/>
        <w:rPr>
          <w:sz w:val="28"/>
          <w:szCs w:val="28"/>
        </w:rPr>
      </w:pPr>
      <w:r>
        <w:rPr>
          <w:sz w:val="28"/>
          <w:szCs w:val="28"/>
        </w:rPr>
        <w:t xml:space="preserve">2.5. </w:t>
      </w:r>
      <w:proofErr w:type="gramStart"/>
      <w:r>
        <w:rPr>
          <w:sz w:val="28"/>
          <w:szCs w:val="28"/>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Удмуртской Республики, Административным регламентом.</w:t>
      </w:r>
      <w:proofErr w:type="gramEnd"/>
    </w:p>
    <w:p w:rsidR="004A0C35" w:rsidRDefault="004A0C35" w:rsidP="004A0C35">
      <w:pPr>
        <w:widowControl w:val="0"/>
        <w:ind w:firstLine="709"/>
        <w:jc w:val="both"/>
        <w:rPr>
          <w:sz w:val="28"/>
          <w:szCs w:val="28"/>
        </w:rPr>
      </w:pPr>
      <w:r>
        <w:rPr>
          <w:sz w:val="28"/>
          <w:szCs w:val="28"/>
        </w:rPr>
        <w:t xml:space="preserve">2.6. Затребования с заявителя при предоставлении муниципальной услуги платы. </w:t>
      </w:r>
    </w:p>
    <w:p w:rsidR="004A0C35" w:rsidRDefault="004A0C35" w:rsidP="004A0C35">
      <w:pPr>
        <w:widowControl w:val="0"/>
        <w:ind w:firstLine="709"/>
        <w:jc w:val="both"/>
        <w:rPr>
          <w:sz w:val="28"/>
          <w:szCs w:val="28"/>
        </w:rPr>
      </w:pPr>
      <w:r>
        <w:rPr>
          <w:sz w:val="28"/>
          <w:szCs w:val="28"/>
        </w:rPr>
        <w:t xml:space="preserve">2.7. </w:t>
      </w:r>
      <w:proofErr w:type="gramStart"/>
      <w:r>
        <w:rPr>
          <w:sz w:val="28"/>
          <w:szCs w:val="28"/>
        </w:rPr>
        <w:t>Отказа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4A0C35" w:rsidRDefault="004A0C35" w:rsidP="004A0C35">
      <w:pPr>
        <w:widowControl w:val="0"/>
        <w:ind w:firstLine="709"/>
        <w:jc w:val="both"/>
        <w:rPr>
          <w:sz w:val="28"/>
          <w:szCs w:val="28"/>
        </w:rPr>
      </w:pPr>
      <w:r>
        <w:rPr>
          <w:sz w:val="28"/>
          <w:szCs w:val="28"/>
        </w:rPr>
        <w:t>3. Общие требования к порядку подачи и рассмотрения жалобы.</w:t>
      </w:r>
    </w:p>
    <w:p w:rsidR="004A0C35" w:rsidRDefault="004A0C35" w:rsidP="004A0C35">
      <w:pPr>
        <w:widowControl w:val="0"/>
        <w:ind w:firstLine="709"/>
        <w:jc w:val="both"/>
        <w:rPr>
          <w:sz w:val="28"/>
          <w:szCs w:val="28"/>
        </w:rPr>
      </w:pPr>
      <w:r>
        <w:rPr>
          <w:sz w:val="28"/>
          <w:szCs w:val="28"/>
        </w:rPr>
        <w:t>3.1. Заявители (представители заявителя) могут обратиться с жалобой лично или направить письменную жалобу по почте, через сайт муниципального образования, Единый  и региональный порталы.</w:t>
      </w:r>
    </w:p>
    <w:p w:rsidR="004A0C35" w:rsidRDefault="004A0C35" w:rsidP="004A0C35">
      <w:pPr>
        <w:widowControl w:val="0"/>
        <w:ind w:firstLine="709"/>
        <w:jc w:val="both"/>
        <w:rPr>
          <w:sz w:val="28"/>
          <w:szCs w:val="28"/>
        </w:rPr>
      </w:pPr>
      <w:r>
        <w:rPr>
          <w:sz w:val="28"/>
          <w:szCs w:val="28"/>
        </w:rPr>
        <w:t>3.2. Заявитель (представитель заявителя) направляет жалобу Главе МО (в его отсутствие - должностному лицу его замещающего) на решения, действия (бездействия) муниципального служащего Администрации МО в случаях, предусмотренных в п. 2. Раздела 5  Административного регламента.</w:t>
      </w:r>
    </w:p>
    <w:p w:rsidR="004A0C35" w:rsidRDefault="004A0C35" w:rsidP="004A0C35">
      <w:pPr>
        <w:widowControl w:val="0"/>
        <w:ind w:firstLine="709"/>
        <w:jc w:val="both"/>
        <w:rPr>
          <w:sz w:val="28"/>
          <w:szCs w:val="28"/>
        </w:rPr>
      </w:pPr>
      <w:r>
        <w:rPr>
          <w:sz w:val="28"/>
          <w:szCs w:val="28"/>
        </w:rPr>
        <w:t>Жалоба подлежит рассмотрению, и по ней принимается решение указанными выше лицами, наделенными полномочиями по рассмотрению жалоб.</w:t>
      </w:r>
    </w:p>
    <w:p w:rsidR="004A0C35" w:rsidRDefault="004A0C35" w:rsidP="004A0C35">
      <w:pPr>
        <w:widowControl w:val="0"/>
        <w:ind w:firstLine="709"/>
        <w:jc w:val="both"/>
        <w:rPr>
          <w:sz w:val="28"/>
          <w:szCs w:val="28"/>
        </w:rPr>
      </w:pPr>
      <w:r>
        <w:rPr>
          <w:sz w:val="28"/>
          <w:szCs w:val="28"/>
        </w:rPr>
        <w:t xml:space="preserve">4. </w:t>
      </w:r>
      <w:proofErr w:type="gramStart"/>
      <w:r>
        <w:rPr>
          <w:sz w:val="28"/>
          <w:szCs w:val="28"/>
        </w:rPr>
        <w:t>Поступившая от заявителя (представителя заявителя) жалоба подлежит рассмотрению в течение пятнадцати рабочих дней со дня ее регистрации, а в случае обжалования отказа должностного лица либо муниципального служащего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A0C35" w:rsidRDefault="004A0C35" w:rsidP="004A0C35">
      <w:pPr>
        <w:widowControl w:val="0"/>
        <w:ind w:firstLine="709"/>
        <w:jc w:val="both"/>
        <w:rPr>
          <w:sz w:val="28"/>
          <w:szCs w:val="28"/>
        </w:rPr>
      </w:pPr>
      <w:r>
        <w:rPr>
          <w:sz w:val="28"/>
          <w:szCs w:val="28"/>
        </w:rPr>
        <w:t>5. Жалоба должна содержать:</w:t>
      </w:r>
    </w:p>
    <w:p w:rsidR="004A0C35" w:rsidRDefault="004A0C35" w:rsidP="004A0C35">
      <w:pPr>
        <w:widowControl w:val="0"/>
        <w:ind w:firstLine="709"/>
        <w:jc w:val="both"/>
        <w:rPr>
          <w:sz w:val="28"/>
          <w:szCs w:val="28"/>
        </w:rPr>
      </w:pPr>
      <w:r>
        <w:rPr>
          <w:sz w:val="28"/>
          <w:szCs w:val="28"/>
        </w:rPr>
        <w:t>5.1. Наименование органа, предоставляющего муниципальную услугу (Администрация МО), муниципального служащего органа, предоставляющего муниципальную услугу (муниципальный служащий Администрации МО), решения и действия (бездействие) которых обжалуются.</w:t>
      </w:r>
    </w:p>
    <w:p w:rsidR="004A0C35" w:rsidRDefault="004A0C35" w:rsidP="004A0C35">
      <w:pPr>
        <w:widowControl w:val="0"/>
        <w:ind w:firstLine="709"/>
        <w:jc w:val="both"/>
        <w:rPr>
          <w:sz w:val="28"/>
          <w:szCs w:val="28"/>
        </w:rPr>
      </w:pPr>
      <w:r>
        <w:rPr>
          <w:sz w:val="28"/>
          <w:szCs w:val="28"/>
        </w:rPr>
        <w:t xml:space="preserve">5.2. </w:t>
      </w:r>
      <w:proofErr w:type="gramStart"/>
      <w:r>
        <w:rPr>
          <w:sz w:val="28"/>
          <w:szCs w:val="28"/>
        </w:rPr>
        <w:t>Фамилию, имя, отчество заявителя (представителя заявителя), наименование заявителя, сведения о месте нахождения заявителя и его представителя,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roofErr w:type="gramEnd"/>
    </w:p>
    <w:p w:rsidR="004A0C35" w:rsidRDefault="004A0C35" w:rsidP="004A0C35">
      <w:pPr>
        <w:widowControl w:val="0"/>
        <w:ind w:firstLine="709"/>
        <w:jc w:val="both"/>
        <w:rPr>
          <w:sz w:val="28"/>
          <w:szCs w:val="28"/>
        </w:rPr>
      </w:pPr>
      <w:r>
        <w:rPr>
          <w:sz w:val="28"/>
          <w:szCs w:val="28"/>
        </w:rPr>
        <w:t>5.3. Сведения об обжалуемых решениях и действиях (бездействии) должностного лица либо муниципального служащего Администрации МО.</w:t>
      </w:r>
    </w:p>
    <w:p w:rsidR="004A0C35" w:rsidRDefault="004A0C35" w:rsidP="004A0C35">
      <w:pPr>
        <w:widowControl w:val="0"/>
        <w:ind w:firstLine="709"/>
        <w:jc w:val="both"/>
        <w:rPr>
          <w:sz w:val="28"/>
          <w:szCs w:val="28"/>
        </w:rPr>
      </w:pPr>
      <w:r>
        <w:rPr>
          <w:sz w:val="28"/>
          <w:szCs w:val="28"/>
        </w:rPr>
        <w:t xml:space="preserve">5.4. Доводы, на основании которых заявитель (представитель заявителя) не согласен с решением и действием (бездействием) должностного лица либо муниципального служащего Администрации МО. Заявителем (представителем заявителя) могут быть представлены документы, </w:t>
      </w:r>
      <w:r>
        <w:rPr>
          <w:sz w:val="28"/>
          <w:szCs w:val="28"/>
        </w:rPr>
        <w:lastRenderedPageBreak/>
        <w:t>подтверждающие доводы заявителя (представителя заявителя), либо их копии.</w:t>
      </w:r>
    </w:p>
    <w:p w:rsidR="004A0C35" w:rsidRDefault="004A0C35" w:rsidP="004A0C35">
      <w:pPr>
        <w:widowControl w:val="0"/>
        <w:ind w:firstLine="709"/>
        <w:jc w:val="both"/>
        <w:rPr>
          <w:sz w:val="28"/>
          <w:szCs w:val="28"/>
        </w:rPr>
      </w:pPr>
      <w:r>
        <w:rPr>
          <w:sz w:val="28"/>
          <w:szCs w:val="28"/>
        </w:rPr>
        <w:t>6. По результатам рассмотрения жалобы принимается одно из следующих решений:</w:t>
      </w:r>
    </w:p>
    <w:p w:rsidR="004A0C35" w:rsidRDefault="004A0C35" w:rsidP="004A0C35">
      <w:pPr>
        <w:widowControl w:val="0"/>
        <w:ind w:firstLine="709"/>
        <w:jc w:val="both"/>
        <w:rPr>
          <w:sz w:val="28"/>
          <w:szCs w:val="28"/>
        </w:rPr>
      </w:pPr>
      <w:proofErr w:type="gramStart"/>
      <w:r>
        <w:rPr>
          <w:sz w:val="28"/>
          <w:szCs w:val="28"/>
        </w:rPr>
        <w:t>6.1. удовлетворить жалобу, в том числе в форме отмены принятого решения, исправления допущенных должностным лицом либо муниципальным служащим Администрации МО опечаток и ошибок в выданных в результате предоставления муниципальной услуги документах, а также в иных формах;</w:t>
      </w:r>
      <w:proofErr w:type="gramEnd"/>
    </w:p>
    <w:p w:rsidR="004A0C35" w:rsidRDefault="004A0C35" w:rsidP="004A0C35">
      <w:pPr>
        <w:widowControl w:val="0"/>
        <w:ind w:firstLine="709"/>
        <w:jc w:val="both"/>
        <w:rPr>
          <w:sz w:val="28"/>
          <w:szCs w:val="28"/>
        </w:rPr>
      </w:pPr>
      <w:r>
        <w:rPr>
          <w:sz w:val="28"/>
          <w:szCs w:val="28"/>
        </w:rPr>
        <w:t>6.2. отказать в удовлетворении жалобы.</w:t>
      </w:r>
    </w:p>
    <w:p w:rsidR="004A0C35" w:rsidRDefault="004A0C35" w:rsidP="004A0C35">
      <w:pPr>
        <w:widowControl w:val="0"/>
        <w:ind w:firstLine="709"/>
        <w:jc w:val="both"/>
        <w:rPr>
          <w:sz w:val="28"/>
          <w:szCs w:val="28"/>
        </w:rPr>
      </w:pPr>
      <w:r>
        <w:rPr>
          <w:sz w:val="28"/>
          <w:szCs w:val="28"/>
        </w:rPr>
        <w:t>7. Не позднее дня, следующего за днем принятия решения, заявителю (представителю заявителя) в письменной форме и по желанию заявителя (представителя заявителя) в электронной форме направляется мотивированный ответ о результатах рассмотрения жалобы.</w:t>
      </w:r>
    </w:p>
    <w:p w:rsidR="004A0C35" w:rsidRDefault="004A0C35" w:rsidP="004A0C35">
      <w:pPr>
        <w:rPr>
          <w:b/>
          <w:color w:val="000000"/>
          <w:sz w:val="28"/>
          <w:szCs w:val="28"/>
        </w:rPr>
      </w:pPr>
    </w:p>
    <w:tbl>
      <w:tblPr>
        <w:tblW w:w="10170" w:type="dxa"/>
        <w:tblLayout w:type="fixed"/>
        <w:tblLook w:val="00A0" w:firstRow="1" w:lastRow="0" w:firstColumn="1" w:lastColumn="0" w:noHBand="0" w:noVBand="0"/>
      </w:tblPr>
      <w:tblGrid>
        <w:gridCol w:w="1913"/>
        <w:gridCol w:w="2729"/>
        <w:gridCol w:w="567"/>
        <w:gridCol w:w="142"/>
        <w:gridCol w:w="709"/>
        <w:gridCol w:w="4110"/>
      </w:tblGrid>
      <w:tr w:rsidR="004A0C35" w:rsidTr="000D75F6">
        <w:tc>
          <w:tcPr>
            <w:tcW w:w="10173" w:type="dxa"/>
            <w:gridSpan w:val="6"/>
          </w:tcPr>
          <w:p w:rsidR="004A0C35" w:rsidRPr="004A0C35" w:rsidRDefault="004A0C35" w:rsidP="000D75F6">
            <w:pPr>
              <w:tabs>
                <w:tab w:val="left" w:pos="8835"/>
              </w:tabs>
              <w:rPr>
                <w:rStyle w:val="FontStyle32"/>
                <w:sz w:val="28"/>
                <w:szCs w:val="28"/>
              </w:rPr>
            </w:pPr>
          </w:p>
          <w:p w:rsidR="004A0C35" w:rsidRPr="004A0C35" w:rsidRDefault="004A0C35" w:rsidP="000D75F6">
            <w:pPr>
              <w:tabs>
                <w:tab w:val="left" w:pos="8835"/>
              </w:tabs>
              <w:rPr>
                <w:rStyle w:val="FontStyle32"/>
                <w:sz w:val="28"/>
                <w:szCs w:val="28"/>
              </w:rPr>
            </w:pPr>
          </w:p>
          <w:p w:rsidR="004A0C35" w:rsidRPr="004A0C35" w:rsidRDefault="004A0C35" w:rsidP="000D75F6">
            <w:pPr>
              <w:tabs>
                <w:tab w:val="left" w:pos="8835"/>
              </w:tabs>
              <w:rPr>
                <w:rStyle w:val="FontStyle32"/>
                <w:sz w:val="28"/>
                <w:szCs w:val="28"/>
              </w:rPr>
            </w:pPr>
          </w:p>
          <w:p w:rsidR="004A0C35" w:rsidRPr="004A0C35" w:rsidRDefault="004A0C35" w:rsidP="000D75F6">
            <w:pPr>
              <w:tabs>
                <w:tab w:val="left" w:pos="8835"/>
              </w:tabs>
              <w:rPr>
                <w:rStyle w:val="FontStyle32"/>
                <w:sz w:val="28"/>
                <w:szCs w:val="28"/>
              </w:rPr>
            </w:pPr>
          </w:p>
          <w:p w:rsidR="004A0C35" w:rsidRPr="004A0C35" w:rsidRDefault="004A0C35" w:rsidP="000D75F6">
            <w:pPr>
              <w:tabs>
                <w:tab w:val="left" w:pos="8835"/>
              </w:tabs>
              <w:rPr>
                <w:rStyle w:val="FontStyle32"/>
                <w:sz w:val="28"/>
                <w:szCs w:val="28"/>
              </w:rPr>
            </w:pPr>
          </w:p>
          <w:p w:rsidR="004A0C35" w:rsidRPr="004A0C35" w:rsidRDefault="004A0C35" w:rsidP="000D75F6">
            <w:pPr>
              <w:tabs>
                <w:tab w:val="left" w:pos="8835"/>
              </w:tabs>
              <w:rPr>
                <w:rStyle w:val="FontStyle32"/>
                <w:sz w:val="28"/>
                <w:szCs w:val="28"/>
              </w:rPr>
            </w:pPr>
          </w:p>
          <w:p w:rsidR="004A0C35" w:rsidRPr="004A0C35" w:rsidRDefault="004A0C35" w:rsidP="000D75F6">
            <w:pPr>
              <w:tabs>
                <w:tab w:val="left" w:pos="8835"/>
              </w:tabs>
              <w:rPr>
                <w:rStyle w:val="FontStyle32"/>
                <w:sz w:val="28"/>
                <w:szCs w:val="28"/>
              </w:rPr>
            </w:pPr>
          </w:p>
          <w:p w:rsidR="004A0C35" w:rsidRPr="004A0C35" w:rsidRDefault="004A0C35" w:rsidP="000D75F6">
            <w:pPr>
              <w:tabs>
                <w:tab w:val="left" w:pos="8835"/>
              </w:tabs>
              <w:rPr>
                <w:rStyle w:val="FontStyle32"/>
                <w:sz w:val="28"/>
                <w:szCs w:val="28"/>
              </w:rPr>
            </w:pPr>
          </w:p>
          <w:p w:rsidR="004A0C35" w:rsidRPr="004A0C35" w:rsidRDefault="004A0C35" w:rsidP="000D75F6">
            <w:pPr>
              <w:tabs>
                <w:tab w:val="left" w:pos="8835"/>
              </w:tabs>
              <w:rPr>
                <w:rStyle w:val="FontStyle32"/>
                <w:sz w:val="28"/>
                <w:szCs w:val="28"/>
              </w:rPr>
            </w:pPr>
          </w:p>
          <w:p w:rsidR="004A0C35" w:rsidRPr="004A0C35" w:rsidRDefault="004A0C35" w:rsidP="000D75F6">
            <w:pPr>
              <w:tabs>
                <w:tab w:val="left" w:pos="8835"/>
              </w:tabs>
              <w:rPr>
                <w:rStyle w:val="FontStyle32"/>
                <w:sz w:val="28"/>
                <w:szCs w:val="28"/>
              </w:rPr>
            </w:pPr>
          </w:p>
          <w:p w:rsidR="004A0C35" w:rsidRPr="004A0C35" w:rsidRDefault="004A0C35" w:rsidP="000D75F6">
            <w:pPr>
              <w:tabs>
                <w:tab w:val="left" w:pos="8835"/>
              </w:tabs>
              <w:rPr>
                <w:rStyle w:val="FontStyle32"/>
                <w:sz w:val="28"/>
                <w:szCs w:val="28"/>
              </w:rPr>
            </w:pPr>
          </w:p>
          <w:p w:rsidR="004A0C35" w:rsidRPr="004A0C35" w:rsidRDefault="004A0C35" w:rsidP="000D75F6">
            <w:pPr>
              <w:tabs>
                <w:tab w:val="left" w:pos="8835"/>
              </w:tabs>
              <w:rPr>
                <w:rStyle w:val="FontStyle32"/>
                <w:sz w:val="28"/>
                <w:szCs w:val="28"/>
              </w:rPr>
            </w:pPr>
          </w:p>
          <w:p w:rsidR="004A0C35" w:rsidRPr="004A0C35" w:rsidRDefault="004A0C35" w:rsidP="000D75F6">
            <w:pPr>
              <w:tabs>
                <w:tab w:val="left" w:pos="8835"/>
              </w:tabs>
              <w:rPr>
                <w:rStyle w:val="FontStyle32"/>
                <w:sz w:val="28"/>
                <w:szCs w:val="28"/>
              </w:rPr>
            </w:pPr>
          </w:p>
          <w:p w:rsidR="004A0C35" w:rsidRPr="004A0C35" w:rsidRDefault="004A0C35" w:rsidP="000D75F6">
            <w:pPr>
              <w:tabs>
                <w:tab w:val="left" w:pos="8835"/>
              </w:tabs>
              <w:rPr>
                <w:rStyle w:val="FontStyle32"/>
                <w:sz w:val="28"/>
                <w:szCs w:val="28"/>
              </w:rPr>
            </w:pPr>
          </w:p>
          <w:p w:rsidR="004A0C35" w:rsidRPr="004A0C35" w:rsidRDefault="004A0C35" w:rsidP="000D75F6">
            <w:pPr>
              <w:tabs>
                <w:tab w:val="left" w:pos="8835"/>
              </w:tabs>
              <w:rPr>
                <w:rStyle w:val="FontStyle32"/>
                <w:sz w:val="28"/>
                <w:szCs w:val="28"/>
              </w:rPr>
            </w:pPr>
          </w:p>
          <w:p w:rsidR="004A0C35" w:rsidRPr="004A0C35" w:rsidRDefault="004A0C35" w:rsidP="000D75F6">
            <w:pPr>
              <w:tabs>
                <w:tab w:val="left" w:pos="8835"/>
              </w:tabs>
              <w:rPr>
                <w:rStyle w:val="FontStyle32"/>
                <w:sz w:val="28"/>
                <w:szCs w:val="28"/>
              </w:rPr>
            </w:pPr>
          </w:p>
          <w:p w:rsidR="004A0C35" w:rsidRPr="004A0C35" w:rsidRDefault="004A0C35" w:rsidP="000D75F6">
            <w:pPr>
              <w:tabs>
                <w:tab w:val="left" w:pos="8835"/>
              </w:tabs>
              <w:rPr>
                <w:rStyle w:val="FontStyle32"/>
                <w:sz w:val="28"/>
                <w:szCs w:val="28"/>
              </w:rPr>
            </w:pPr>
          </w:p>
          <w:p w:rsidR="004A0C35" w:rsidRPr="004A0C35" w:rsidRDefault="004A0C35" w:rsidP="000D75F6">
            <w:pPr>
              <w:tabs>
                <w:tab w:val="left" w:pos="8835"/>
              </w:tabs>
              <w:rPr>
                <w:rStyle w:val="FontStyle32"/>
                <w:sz w:val="28"/>
                <w:szCs w:val="28"/>
              </w:rPr>
            </w:pPr>
          </w:p>
          <w:p w:rsidR="004A0C35" w:rsidRPr="004A0C35" w:rsidRDefault="004A0C35" w:rsidP="000D75F6">
            <w:pPr>
              <w:tabs>
                <w:tab w:val="left" w:pos="8835"/>
              </w:tabs>
              <w:rPr>
                <w:rStyle w:val="FontStyle32"/>
                <w:sz w:val="28"/>
                <w:szCs w:val="28"/>
              </w:rPr>
            </w:pPr>
          </w:p>
          <w:p w:rsidR="004A0C35" w:rsidRPr="004A0C35" w:rsidRDefault="004A0C35" w:rsidP="000D75F6">
            <w:pPr>
              <w:tabs>
                <w:tab w:val="left" w:pos="8835"/>
              </w:tabs>
              <w:rPr>
                <w:rStyle w:val="FontStyle32"/>
                <w:sz w:val="28"/>
                <w:szCs w:val="28"/>
              </w:rPr>
            </w:pPr>
          </w:p>
          <w:p w:rsidR="004A0C35" w:rsidRPr="004A0C35" w:rsidRDefault="004A0C35" w:rsidP="000D75F6">
            <w:pPr>
              <w:tabs>
                <w:tab w:val="left" w:pos="8835"/>
              </w:tabs>
              <w:rPr>
                <w:rStyle w:val="FontStyle32"/>
                <w:sz w:val="28"/>
                <w:szCs w:val="28"/>
              </w:rPr>
            </w:pPr>
          </w:p>
          <w:p w:rsidR="004A0C35" w:rsidRPr="004A0C35" w:rsidRDefault="004A0C35" w:rsidP="000D75F6">
            <w:pPr>
              <w:tabs>
                <w:tab w:val="left" w:pos="8835"/>
              </w:tabs>
              <w:rPr>
                <w:rStyle w:val="FontStyle32"/>
                <w:sz w:val="28"/>
                <w:szCs w:val="28"/>
              </w:rPr>
            </w:pPr>
          </w:p>
          <w:p w:rsidR="004A0C35" w:rsidRPr="004A0C35" w:rsidRDefault="004A0C35" w:rsidP="000D75F6">
            <w:pPr>
              <w:tabs>
                <w:tab w:val="left" w:pos="8835"/>
              </w:tabs>
              <w:rPr>
                <w:rStyle w:val="FontStyle32"/>
                <w:sz w:val="28"/>
                <w:szCs w:val="28"/>
              </w:rPr>
            </w:pPr>
          </w:p>
          <w:p w:rsidR="004A0C35" w:rsidRPr="004A0C35" w:rsidRDefault="004A0C35" w:rsidP="000D75F6">
            <w:pPr>
              <w:tabs>
                <w:tab w:val="left" w:pos="8835"/>
              </w:tabs>
              <w:rPr>
                <w:rStyle w:val="FontStyle32"/>
                <w:sz w:val="28"/>
                <w:szCs w:val="28"/>
              </w:rPr>
            </w:pPr>
          </w:p>
          <w:p w:rsidR="004A0C35" w:rsidRPr="004A0C35" w:rsidRDefault="004A0C35" w:rsidP="000D75F6">
            <w:pPr>
              <w:tabs>
                <w:tab w:val="left" w:pos="8835"/>
              </w:tabs>
              <w:rPr>
                <w:rStyle w:val="FontStyle32"/>
                <w:sz w:val="28"/>
                <w:szCs w:val="28"/>
              </w:rPr>
            </w:pPr>
          </w:p>
          <w:p w:rsidR="004A0C35" w:rsidRPr="004A0C35" w:rsidRDefault="004A0C35" w:rsidP="000D75F6">
            <w:pPr>
              <w:tabs>
                <w:tab w:val="left" w:pos="8835"/>
              </w:tabs>
              <w:rPr>
                <w:rStyle w:val="FontStyle32"/>
                <w:sz w:val="28"/>
                <w:szCs w:val="28"/>
              </w:rPr>
            </w:pPr>
          </w:p>
          <w:p w:rsidR="004A0C35" w:rsidRPr="004A0C35" w:rsidRDefault="004A0C35" w:rsidP="000D75F6">
            <w:pPr>
              <w:tabs>
                <w:tab w:val="left" w:pos="8835"/>
              </w:tabs>
              <w:rPr>
                <w:rStyle w:val="FontStyle32"/>
                <w:sz w:val="28"/>
                <w:szCs w:val="28"/>
              </w:rPr>
            </w:pPr>
          </w:p>
          <w:p w:rsidR="004A0C35" w:rsidRPr="004A0C35" w:rsidRDefault="004A0C35" w:rsidP="000D75F6">
            <w:pPr>
              <w:tabs>
                <w:tab w:val="left" w:pos="8835"/>
              </w:tabs>
              <w:rPr>
                <w:rStyle w:val="FontStyle32"/>
                <w:sz w:val="28"/>
                <w:szCs w:val="28"/>
              </w:rPr>
            </w:pPr>
          </w:p>
          <w:p w:rsidR="004A0C35" w:rsidRPr="004A0C35" w:rsidRDefault="004A0C35" w:rsidP="000D75F6">
            <w:pPr>
              <w:tabs>
                <w:tab w:val="left" w:pos="8835"/>
              </w:tabs>
              <w:rPr>
                <w:rStyle w:val="FontStyle32"/>
                <w:sz w:val="28"/>
                <w:szCs w:val="28"/>
              </w:rPr>
            </w:pPr>
          </w:p>
          <w:p w:rsidR="004A0C35" w:rsidRPr="004A0C35" w:rsidRDefault="004A0C35" w:rsidP="000D75F6">
            <w:pPr>
              <w:tabs>
                <w:tab w:val="left" w:pos="8835"/>
              </w:tabs>
              <w:rPr>
                <w:rStyle w:val="FontStyle32"/>
                <w:sz w:val="28"/>
                <w:szCs w:val="28"/>
              </w:rPr>
            </w:pPr>
          </w:p>
          <w:p w:rsidR="004A0C35" w:rsidRPr="004A0C35" w:rsidRDefault="004A0C35" w:rsidP="000D75F6">
            <w:pPr>
              <w:tabs>
                <w:tab w:val="left" w:pos="8835"/>
              </w:tabs>
              <w:rPr>
                <w:rStyle w:val="FontStyle32"/>
                <w:sz w:val="28"/>
                <w:szCs w:val="28"/>
              </w:rPr>
            </w:pPr>
          </w:p>
          <w:p w:rsidR="004A0C35" w:rsidRPr="004A0C35" w:rsidRDefault="004A0C35" w:rsidP="000D75F6">
            <w:pPr>
              <w:tabs>
                <w:tab w:val="left" w:pos="8835"/>
              </w:tabs>
              <w:rPr>
                <w:rStyle w:val="FontStyle32"/>
                <w:sz w:val="28"/>
                <w:szCs w:val="28"/>
              </w:rPr>
            </w:pPr>
          </w:p>
          <w:p w:rsidR="004A0C35" w:rsidRDefault="004A0C35" w:rsidP="000D75F6">
            <w:pPr>
              <w:jc w:val="right"/>
              <w:rPr>
                <w:rStyle w:val="FontStyle32"/>
                <w:sz w:val="28"/>
                <w:szCs w:val="28"/>
              </w:rPr>
            </w:pPr>
            <w:r>
              <w:rPr>
                <w:rStyle w:val="FontStyle32"/>
                <w:sz w:val="28"/>
                <w:szCs w:val="28"/>
              </w:rPr>
              <w:t>Приложение №1</w:t>
            </w:r>
          </w:p>
          <w:p w:rsidR="004A0C35" w:rsidRDefault="004A0C35" w:rsidP="000D75F6">
            <w:pPr>
              <w:jc w:val="right"/>
              <w:rPr>
                <w:rStyle w:val="FontStyle32"/>
                <w:sz w:val="28"/>
                <w:szCs w:val="28"/>
              </w:rPr>
            </w:pPr>
            <w:r>
              <w:rPr>
                <w:rStyle w:val="FontStyle32"/>
                <w:sz w:val="28"/>
                <w:szCs w:val="28"/>
              </w:rPr>
              <w:lastRenderedPageBreak/>
              <w:t>к Административному регламенту</w:t>
            </w:r>
          </w:p>
          <w:p w:rsidR="004A0C35" w:rsidRDefault="004A0C35" w:rsidP="000D75F6">
            <w:pPr>
              <w:jc w:val="right"/>
              <w:rPr>
                <w:rStyle w:val="FontStyle32"/>
                <w:sz w:val="28"/>
                <w:szCs w:val="28"/>
              </w:rPr>
            </w:pPr>
          </w:p>
          <w:p w:rsidR="004A0C35" w:rsidRDefault="004A0C35" w:rsidP="000D75F6">
            <w:pPr>
              <w:jc w:val="right"/>
              <w:rPr>
                <w:rStyle w:val="FontStyle32"/>
                <w:sz w:val="28"/>
                <w:szCs w:val="28"/>
              </w:rPr>
            </w:pPr>
            <w:r>
              <w:rPr>
                <w:rStyle w:val="FontStyle32"/>
                <w:sz w:val="28"/>
                <w:szCs w:val="28"/>
              </w:rPr>
              <w:t xml:space="preserve">Главе </w:t>
            </w:r>
          </w:p>
          <w:p w:rsidR="004A0C35" w:rsidRDefault="004A0C35" w:rsidP="000D75F6">
            <w:pPr>
              <w:jc w:val="right"/>
              <w:rPr>
                <w:rStyle w:val="FontStyle32"/>
                <w:sz w:val="28"/>
                <w:szCs w:val="28"/>
              </w:rPr>
            </w:pPr>
            <w:r>
              <w:rPr>
                <w:rStyle w:val="FontStyle32"/>
                <w:sz w:val="28"/>
                <w:szCs w:val="28"/>
              </w:rPr>
              <w:t>муниципального образования</w:t>
            </w:r>
          </w:p>
          <w:p w:rsidR="004A0C35" w:rsidRDefault="004A0C35" w:rsidP="000D75F6">
            <w:pPr>
              <w:jc w:val="right"/>
              <w:rPr>
                <w:rStyle w:val="FontStyle32"/>
                <w:sz w:val="28"/>
                <w:szCs w:val="28"/>
              </w:rPr>
            </w:pPr>
            <w:r>
              <w:rPr>
                <w:rStyle w:val="FontStyle32"/>
                <w:sz w:val="28"/>
                <w:szCs w:val="28"/>
              </w:rPr>
              <w:t xml:space="preserve"> «</w:t>
            </w:r>
            <w:proofErr w:type="spellStart"/>
            <w:r>
              <w:rPr>
                <w:rStyle w:val="FontStyle32"/>
                <w:sz w:val="28"/>
                <w:szCs w:val="28"/>
              </w:rPr>
              <w:t>Пышкетское</w:t>
            </w:r>
            <w:proofErr w:type="spellEnd"/>
            <w:r>
              <w:rPr>
                <w:rStyle w:val="FontStyle32"/>
                <w:sz w:val="28"/>
                <w:szCs w:val="28"/>
              </w:rPr>
              <w:t>»</w:t>
            </w:r>
          </w:p>
          <w:p w:rsidR="004A0C35" w:rsidRDefault="004A0C35" w:rsidP="000D75F6">
            <w:pPr>
              <w:jc w:val="right"/>
              <w:rPr>
                <w:rStyle w:val="FontStyle32"/>
                <w:sz w:val="28"/>
                <w:szCs w:val="28"/>
              </w:rPr>
            </w:pPr>
          </w:p>
        </w:tc>
      </w:tr>
      <w:tr w:rsidR="004A0C35" w:rsidTr="000D75F6">
        <w:tc>
          <w:tcPr>
            <w:tcW w:w="1914" w:type="dxa"/>
          </w:tcPr>
          <w:p w:rsidR="004A0C35" w:rsidRDefault="004A0C35" w:rsidP="000D75F6">
            <w:pPr>
              <w:rPr>
                <w:rStyle w:val="FontStyle32"/>
              </w:rPr>
            </w:pPr>
          </w:p>
        </w:tc>
        <w:tc>
          <w:tcPr>
            <w:tcW w:w="2730" w:type="dxa"/>
          </w:tcPr>
          <w:p w:rsidR="004A0C35" w:rsidRDefault="004A0C35" w:rsidP="000D75F6">
            <w:pPr>
              <w:rPr>
                <w:rStyle w:val="FontStyle32"/>
              </w:rPr>
            </w:pPr>
          </w:p>
        </w:tc>
        <w:tc>
          <w:tcPr>
            <w:tcW w:w="567" w:type="dxa"/>
            <w:hideMark/>
          </w:tcPr>
          <w:p w:rsidR="004A0C35" w:rsidRDefault="004A0C35" w:rsidP="000D75F6">
            <w:pPr>
              <w:spacing w:before="60"/>
              <w:rPr>
                <w:rStyle w:val="FontStyle32"/>
              </w:rPr>
            </w:pPr>
            <w:r>
              <w:rPr>
                <w:rStyle w:val="FontStyle32"/>
              </w:rPr>
              <w:t>от</w:t>
            </w:r>
          </w:p>
        </w:tc>
        <w:tc>
          <w:tcPr>
            <w:tcW w:w="4962" w:type="dxa"/>
            <w:gridSpan w:val="3"/>
            <w:tcBorders>
              <w:top w:val="nil"/>
              <w:left w:val="nil"/>
              <w:bottom w:val="single" w:sz="4" w:space="0" w:color="auto"/>
              <w:right w:val="nil"/>
            </w:tcBorders>
          </w:tcPr>
          <w:p w:rsidR="004A0C35" w:rsidRDefault="004A0C35" w:rsidP="000D75F6">
            <w:pPr>
              <w:spacing w:before="60"/>
              <w:rPr>
                <w:rStyle w:val="FontStyle32"/>
              </w:rPr>
            </w:pPr>
          </w:p>
        </w:tc>
      </w:tr>
      <w:tr w:rsidR="004A0C35" w:rsidTr="000D75F6">
        <w:tc>
          <w:tcPr>
            <w:tcW w:w="1914" w:type="dxa"/>
          </w:tcPr>
          <w:p w:rsidR="004A0C35" w:rsidRDefault="004A0C35" w:rsidP="000D75F6">
            <w:pPr>
              <w:rPr>
                <w:rStyle w:val="FontStyle32"/>
              </w:rPr>
            </w:pPr>
          </w:p>
        </w:tc>
        <w:tc>
          <w:tcPr>
            <w:tcW w:w="2730" w:type="dxa"/>
          </w:tcPr>
          <w:p w:rsidR="004A0C35" w:rsidRDefault="004A0C35" w:rsidP="000D75F6">
            <w:pPr>
              <w:rPr>
                <w:rStyle w:val="FontStyle32"/>
              </w:rPr>
            </w:pPr>
          </w:p>
        </w:tc>
        <w:tc>
          <w:tcPr>
            <w:tcW w:w="5529" w:type="dxa"/>
            <w:gridSpan w:val="4"/>
            <w:tcBorders>
              <w:top w:val="nil"/>
              <w:left w:val="nil"/>
              <w:bottom w:val="single" w:sz="4" w:space="0" w:color="auto"/>
              <w:right w:val="nil"/>
            </w:tcBorders>
          </w:tcPr>
          <w:p w:rsidR="004A0C35" w:rsidRDefault="004A0C35" w:rsidP="000D75F6">
            <w:pPr>
              <w:rPr>
                <w:rStyle w:val="FontStyle32"/>
              </w:rPr>
            </w:pPr>
          </w:p>
        </w:tc>
      </w:tr>
      <w:tr w:rsidR="004A0C35" w:rsidTr="000D75F6">
        <w:tc>
          <w:tcPr>
            <w:tcW w:w="1914" w:type="dxa"/>
          </w:tcPr>
          <w:p w:rsidR="004A0C35" w:rsidRDefault="004A0C35" w:rsidP="000D75F6">
            <w:pPr>
              <w:rPr>
                <w:rStyle w:val="FontStyle32"/>
              </w:rPr>
            </w:pPr>
          </w:p>
        </w:tc>
        <w:tc>
          <w:tcPr>
            <w:tcW w:w="2730" w:type="dxa"/>
          </w:tcPr>
          <w:p w:rsidR="004A0C35" w:rsidRDefault="004A0C35" w:rsidP="000D75F6">
            <w:pPr>
              <w:rPr>
                <w:rStyle w:val="FontStyle32"/>
              </w:rPr>
            </w:pPr>
          </w:p>
        </w:tc>
        <w:tc>
          <w:tcPr>
            <w:tcW w:w="5529" w:type="dxa"/>
            <w:gridSpan w:val="4"/>
            <w:tcBorders>
              <w:top w:val="single" w:sz="4" w:space="0" w:color="auto"/>
              <w:left w:val="nil"/>
              <w:bottom w:val="nil"/>
              <w:right w:val="nil"/>
            </w:tcBorders>
            <w:hideMark/>
          </w:tcPr>
          <w:p w:rsidR="004A0C35" w:rsidRDefault="004A0C35" w:rsidP="000D75F6">
            <w:pPr>
              <w:rPr>
                <w:rStyle w:val="FontStyle32"/>
              </w:rPr>
            </w:pPr>
            <w:r>
              <w:rPr>
                <w:rStyle w:val="FontStyle32"/>
              </w:rPr>
              <w:t>зарегистрированного (проживающего)</w:t>
            </w:r>
          </w:p>
        </w:tc>
      </w:tr>
      <w:tr w:rsidR="004A0C35" w:rsidTr="000D75F6">
        <w:tc>
          <w:tcPr>
            <w:tcW w:w="1914" w:type="dxa"/>
          </w:tcPr>
          <w:p w:rsidR="004A0C35" w:rsidRDefault="004A0C35" w:rsidP="000D75F6">
            <w:pPr>
              <w:rPr>
                <w:rStyle w:val="FontStyle32"/>
              </w:rPr>
            </w:pPr>
          </w:p>
        </w:tc>
        <w:tc>
          <w:tcPr>
            <w:tcW w:w="2730" w:type="dxa"/>
          </w:tcPr>
          <w:p w:rsidR="004A0C35" w:rsidRDefault="004A0C35" w:rsidP="000D75F6">
            <w:pPr>
              <w:rPr>
                <w:rStyle w:val="FontStyle32"/>
              </w:rPr>
            </w:pPr>
          </w:p>
        </w:tc>
        <w:tc>
          <w:tcPr>
            <w:tcW w:w="1418" w:type="dxa"/>
            <w:gridSpan w:val="3"/>
            <w:hideMark/>
          </w:tcPr>
          <w:p w:rsidR="004A0C35" w:rsidRDefault="004A0C35" w:rsidP="000D75F6">
            <w:pPr>
              <w:rPr>
                <w:rStyle w:val="FontStyle32"/>
              </w:rPr>
            </w:pPr>
            <w:r>
              <w:rPr>
                <w:rStyle w:val="FontStyle32"/>
              </w:rPr>
              <w:t>по адресу</w:t>
            </w:r>
          </w:p>
        </w:tc>
        <w:tc>
          <w:tcPr>
            <w:tcW w:w="4111" w:type="dxa"/>
            <w:tcBorders>
              <w:top w:val="nil"/>
              <w:left w:val="nil"/>
              <w:bottom w:val="single" w:sz="4" w:space="0" w:color="auto"/>
              <w:right w:val="nil"/>
            </w:tcBorders>
          </w:tcPr>
          <w:p w:rsidR="004A0C35" w:rsidRDefault="004A0C35" w:rsidP="000D75F6">
            <w:pPr>
              <w:rPr>
                <w:rStyle w:val="FontStyle32"/>
              </w:rPr>
            </w:pPr>
          </w:p>
        </w:tc>
      </w:tr>
      <w:tr w:rsidR="004A0C35" w:rsidTr="000D75F6">
        <w:tc>
          <w:tcPr>
            <w:tcW w:w="1914" w:type="dxa"/>
          </w:tcPr>
          <w:p w:rsidR="004A0C35" w:rsidRDefault="004A0C35" w:rsidP="000D75F6">
            <w:pPr>
              <w:rPr>
                <w:rStyle w:val="FontStyle32"/>
              </w:rPr>
            </w:pPr>
          </w:p>
        </w:tc>
        <w:tc>
          <w:tcPr>
            <w:tcW w:w="2730" w:type="dxa"/>
          </w:tcPr>
          <w:p w:rsidR="004A0C35" w:rsidRDefault="004A0C35" w:rsidP="000D75F6">
            <w:pPr>
              <w:rPr>
                <w:rStyle w:val="FontStyle32"/>
              </w:rPr>
            </w:pPr>
          </w:p>
        </w:tc>
        <w:tc>
          <w:tcPr>
            <w:tcW w:w="5529" w:type="dxa"/>
            <w:gridSpan w:val="4"/>
            <w:tcBorders>
              <w:top w:val="nil"/>
              <w:left w:val="nil"/>
              <w:bottom w:val="single" w:sz="4" w:space="0" w:color="auto"/>
              <w:right w:val="nil"/>
            </w:tcBorders>
          </w:tcPr>
          <w:p w:rsidR="004A0C35" w:rsidRDefault="004A0C35" w:rsidP="000D75F6">
            <w:pPr>
              <w:rPr>
                <w:rStyle w:val="FontStyle32"/>
              </w:rPr>
            </w:pPr>
          </w:p>
        </w:tc>
      </w:tr>
      <w:tr w:rsidR="004A0C35" w:rsidTr="000D75F6">
        <w:tc>
          <w:tcPr>
            <w:tcW w:w="1914" w:type="dxa"/>
          </w:tcPr>
          <w:p w:rsidR="004A0C35" w:rsidRDefault="004A0C35" w:rsidP="000D75F6">
            <w:pPr>
              <w:rPr>
                <w:rStyle w:val="FontStyle32"/>
              </w:rPr>
            </w:pPr>
          </w:p>
        </w:tc>
        <w:tc>
          <w:tcPr>
            <w:tcW w:w="2730" w:type="dxa"/>
          </w:tcPr>
          <w:p w:rsidR="004A0C35" w:rsidRDefault="004A0C35" w:rsidP="000D75F6">
            <w:pPr>
              <w:rPr>
                <w:rStyle w:val="FontStyle32"/>
              </w:rPr>
            </w:pPr>
          </w:p>
        </w:tc>
        <w:tc>
          <w:tcPr>
            <w:tcW w:w="709" w:type="dxa"/>
            <w:gridSpan w:val="2"/>
            <w:tcBorders>
              <w:top w:val="single" w:sz="4" w:space="0" w:color="auto"/>
              <w:left w:val="nil"/>
              <w:bottom w:val="nil"/>
              <w:right w:val="nil"/>
            </w:tcBorders>
            <w:hideMark/>
          </w:tcPr>
          <w:p w:rsidR="004A0C35" w:rsidRDefault="004A0C35" w:rsidP="000D75F6">
            <w:pPr>
              <w:rPr>
                <w:rStyle w:val="FontStyle32"/>
              </w:rPr>
            </w:pPr>
            <w:r>
              <w:rPr>
                <w:rStyle w:val="FontStyle32"/>
              </w:rPr>
              <w:t>тел.</w:t>
            </w:r>
          </w:p>
        </w:tc>
        <w:tc>
          <w:tcPr>
            <w:tcW w:w="4820" w:type="dxa"/>
            <w:gridSpan w:val="2"/>
            <w:tcBorders>
              <w:top w:val="single" w:sz="4" w:space="0" w:color="auto"/>
              <w:left w:val="nil"/>
              <w:bottom w:val="single" w:sz="4" w:space="0" w:color="auto"/>
              <w:right w:val="nil"/>
            </w:tcBorders>
          </w:tcPr>
          <w:p w:rsidR="004A0C35" w:rsidRDefault="004A0C35" w:rsidP="000D75F6">
            <w:pPr>
              <w:rPr>
                <w:rStyle w:val="FontStyle32"/>
              </w:rPr>
            </w:pPr>
          </w:p>
        </w:tc>
      </w:tr>
    </w:tbl>
    <w:p w:rsidR="004A0C35" w:rsidRDefault="004A0C35" w:rsidP="004A0C35">
      <w:pPr>
        <w:rPr>
          <w:rStyle w:val="FontStyle32"/>
        </w:rPr>
      </w:pPr>
    </w:p>
    <w:p w:rsidR="004A0C35" w:rsidRDefault="004A0C35" w:rsidP="004A0C35">
      <w:pPr>
        <w:rPr>
          <w:rStyle w:val="FontStyle32"/>
        </w:rPr>
      </w:pPr>
    </w:p>
    <w:p w:rsidR="004A0C35" w:rsidRDefault="004A0C35" w:rsidP="004A0C35">
      <w:pPr>
        <w:rPr>
          <w:rStyle w:val="FontStyle32"/>
        </w:rPr>
      </w:pPr>
    </w:p>
    <w:p w:rsidR="004A0C35" w:rsidRDefault="004A0C35" w:rsidP="004A0C35">
      <w:pPr>
        <w:jc w:val="center"/>
        <w:rPr>
          <w:rStyle w:val="FontStyle32"/>
        </w:rPr>
      </w:pPr>
      <w:r>
        <w:rPr>
          <w:rStyle w:val="FontStyle32"/>
        </w:rPr>
        <w:t>ЗАЯВЛЕНИЕ</w:t>
      </w:r>
    </w:p>
    <w:p w:rsidR="004A0C35" w:rsidRDefault="004A0C35" w:rsidP="004A0C35">
      <w:pPr>
        <w:ind w:firstLine="709"/>
        <w:rPr>
          <w:rStyle w:val="FontStyle32"/>
        </w:rPr>
      </w:pPr>
      <w:r>
        <w:rPr>
          <w:rStyle w:val="FontStyle32"/>
        </w:rPr>
        <w:t>Прошу выдать разрешение на вырубку деревьев (указать породу и количество шт.):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3"/>
        <w:gridCol w:w="1580"/>
        <w:gridCol w:w="651"/>
        <w:gridCol w:w="2994"/>
        <w:gridCol w:w="2823"/>
      </w:tblGrid>
      <w:tr w:rsidR="004A0C35" w:rsidTr="000D75F6">
        <w:tc>
          <w:tcPr>
            <w:tcW w:w="10251" w:type="dxa"/>
            <w:gridSpan w:val="5"/>
            <w:tcBorders>
              <w:top w:val="nil"/>
              <w:left w:val="nil"/>
              <w:bottom w:val="single" w:sz="4" w:space="0" w:color="auto"/>
              <w:right w:val="nil"/>
            </w:tcBorders>
          </w:tcPr>
          <w:p w:rsidR="004A0C35" w:rsidRDefault="004A0C35" w:rsidP="000D75F6">
            <w:pPr>
              <w:rPr>
                <w:rStyle w:val="FontStyle32"/>
              </w:rPr>
            </w:pPr>
          </w:p>
        </w:tc>
      </w:tr>
      <w:tr w:rsidR="004A0C35" w:rsidTr="000D75F6">
        <w:tc>
          <w:tcPr>
            <w:tcW w:w="10251" w:type="dxa"/>
            <w:gridSpan w:val="5"/>
            <w:tcBorders>
              <w:top w:val="single" w:sz="4" w:space="0" w:color="auto"/>
              <w:left w:val="nil"/>
              <w:bottom w:val="single" w:sz="4" w:space="0" w:color="auto"/>
              <w:right w:val="nil"/>
            </w:tcBorders>
          </w:tcPr>
          <w:p w:rsidR="004A0C35" w:rsidRDefault="004A0C35" w:rsidP="000D75F6">
            <w:pPr>
              <w:rPr>
                <w:rStyle w:val="FontStyle32"/>
              </w:rPr>
            </w:pPr>
          </w:p>
        </w:tc>
      </w:tr>
      <w:tr w:rsidR="004A0C35" w:rsidTr="000D75F6">
        <w:tc>
          <w:tcPr>
            <w:tcW w:w="1526" w:type="dxa"/>
            <w:tcBorders>
              <w:top w:val="single" w:sz="4" w:space="0" w:color="auto"/>
              <w:left w:val="nil"/>
              <w:bottom w:val="nil"/>
              <w:right w:val="nil"/>
            </w:tcBorders>
            <w:hideMark/>
          </w:tcPr>
          <w:p w:rsidR="004A0C35" w:rsidRDefault="004A0C35" w:rsidP="000D75F6">
            <w:pPr>
              <w:rPr>
                <w:rStyle w:val="FontStyle32"/>
              </w:rPr>
            </w:pPr>
            <w:r>
              <w:rPr>
                <w:rStyle w:val="FontStyle32"/>
              </w:rPr>
              <w:t>на объекте</w:t>
            </w:r>
          </w:p>
        </w:tc>
        <w:tc>
          <w:tcPr>
            <w:tcW w:w="8725" w:type="dxa"/>
            <w:gridSpan w:val="4"/>
            <w:tcBorders>
              <w:top w:val="single" w:sz="4" w:space="0" w:color="auto"/>
              <w:left w:val="nil"/>
              <w:bottom w:val="single" w:sz="4" w:space="0" w:color="auto"/>
              <w:right w:val="nil"/>
            </w:tcBorders>
          </w:tcPr>
          <w:p w:rsidR="004A0C35" w:rsidRDefault="004A0C35" w:rsidP="000D75F6">
            <w:pPr>
              <w:rPr>
                <w:rStyle w:val="FontStyle32"/>
              </w:rPr>
            </w:pPr>
          </w:p>
        </w:tc>
      </w:tr>
      <w:tr w:rsidR="004A0C35" w:rsidTr="000D75F6">
        <w:tc>
          <w:tcPr>
            <w:tcW w:w="10251" w:type="dxa"/>
            <w:gridSpan w:val="5"/>
            <w:tcBorders>
              <w:top w:val="nil"/>
              <w:left w:val="nil"/>
              <w:bottom w:val="single" w:sz="4" w:space="0" w:color="auto"/>
              <w:right w:val="nil"/>
            </w:tcBorders>
          </w:tcPr>
          <w:p w:rsidR="004A0C35" w:rsidRDefault="004A0C35" w:rsidP="000D75F6">
            <w:pPr>
              <w:rPr>
                <w:rStyle w:val="FontStyle32"/>
              </w:rPr>
            </w:pPr>
          </w:p>
        </w:tc>
      </w:tr>
      <w:tr w:rsidR="004A0C35" w:rsidTr="000D75F6">
        <w:tc>
          <w:tcPr>
            <w:tcW w:w="3227" w:type="dxa"/>
            <w:gridSpan w:val="2"/>
            <w:tcBorders>
              <w:top w:val="single" w:sz="4" w:space="0" w:color="auto"/>
              <w:left w:val="nil"/>
              <w:bottom w:val="nil"/>
              <w:right w:val="nil"/>
            </w:tcBorders>
            <w:hideMark/>
          </w:tcPr>
          <w:p w:rsidR="004A0C35" w:rsidRDefault="004A0C35" w:rsidP="000D75F6">
            <w:pPr>
              <w:rPr>
                <w:rStyle w:val="FontStyle32"/>
              </w:rPr>
            </w:pPr>
            <w:proofErr w:type="gramStart"/>
            <w:r>
              <w:rPr>
                <w:rStyle w:val="FontStyle32"/>
              </w:rPr>
              <w:t>расположенном</w:t>
            </w:r>
            <w:proofErr w:type="gramEnd"/>
            <w:r>
              <w:rPr>
                <w:rStyle w:val="FontStyle32"/>
              </w:rPr>
              <w:t xml:space="preserve"> по адресу</w:t>
            </w:r>
          </w:p>
        </w:tc>
        <w:tc>
          <w:tcPr>
            <w:tcW w:w="7024" w:type="dxa"/>
            <w:gridSpan w:val="3"/>
            <w:tcBorders>
              <w:top w:val="single" w:sz="4" w:space="0" w:color="auto"/>
              <w:left w:val="nil"/>
              <w:bottom w:val="single" w:sz="4" w:space="0" w:color="auto"/>
              <w:right w:val="nil"/>
            </w:tcBorders>
          </w:tcPr>
          <w:p w:rsidR="004A0C35" w:rsidRDefault="004A0C35" w:rsidP="000D75F6">
            <w:pPr>
              <w:rPr>
                <w:rStyle w:val="FontStyle32"/>
              </w:rPr>
            </w:pPr>
          </w:p>
        </w:tc>
      </w:tr>
      <w:tr w:rsidR="004A0C35" w:rsidTr="000D75F6">
        <w:tc>
          <w:tcPr>
            <w:tcW w:w="10251" w:type="dxa"/>
            <w:gridSpan w:val="5"/>
            <w:tcBorders>
              <w:top w:val="nil"/>
              <w:left w:val="nil"/>
              <w:bottom w:val="single" w:sz="4" w:space="0" w:color="auto"/>
              <w:right w:val="nil"/>
            </w:tcBorders>
          </w:tcPr>
          <w:p w:rsidR="004A0C35" w:rsidRDefault="004A0C35" w:rsidP="000D75F6">
            <w:pPr>
              <w:rPr>
                <w:rStyle w:val="FontStyle32"/>
              </w:rPr>
            </w:pPr>
          </w:p>
        </w:tc>
      </w:tr>
      <w:tr w:rsidR="004A0C35" w:rsidTr="000D75F6">
        <w:tc>
          <w:tcPr>
            <w:tcW w:w="3936" w:type="dxa"/>
            <w:gridSpan w:val="3"/>
            <w:tcBorders>
              <w:top w:val="single" w:sz="4" w:space="0" w:color="auto"/>
              <w:left w:val="nil"/>
              <w:bottom w:val="nil"/>
              <w:right w:val="nil"/>
            </w:tcBorders>
            <w:hideMark/>
          </w:tcPr>
          <w:p w:rsidR="004A0C35" w:rsidRDefault="004A0C35" w:rsidP="000D75F6">
            <w:pPr>
              <w:rPr>
                <w:rStyle w:val="FontStyle32"/>
              </w:rPr>
            </w:pPr>
            <w:r>
              <w:rPr>
                <w:rStyle w:val="FontStyle32"/>
              </w:rPr>
              <w:t>обоснование вырубки (причина)</w:t>
            </w:r>
          </w:p>
        </w:tc>
        <w:tc>
          <w:tcPr>
            <w:tcW w:w="6315" w:type="dxa"/>
            <w:gridSpan w:val="2"/>
            <w:tcBorders>
              <w:top w:val="single" w:sz="4" w:space="0" w:color="auto"/>
              <w:left w:val="nil"/>
              <w:bottom w:val="single" w:sz="4" w:space="0" w:color="auto"/>
              <w:right w:val="nil"/>
            </w:tcBorders>
          </w:tcPr>
          <w:p w:rsidR="004A0C35" w:rsidRDefault="004A0C35" w:rsidP="000D75F6">
            <w:pPr>
              <w:rPr>
                <w:rStyle w:val="FontStyle32"/>
              </w:rPr>
            </w:pPr>
          </w:p>
        </w:tc>
      </w:tr>
      <w:tr w:rsidR="004A0C35" w:rsidTr="000D75F6">
        <w:tc>
          <w:tcPr>
            <w:tcW w:w="10251" w:type="dxa"/>
            <w:gridSpan w:val="5"/>
            <w:tcBorders>
              <w:top w:val="nil"/>
              <w:left w:val="nil"/>
              <w:bottom w:val="single" w:sz="4" w:space="0" w:color="auto"/>
              <w:right w:val="nil"/>
            </w:tcBorders>
          </w:tcPr>
          <w:p w:rsidR="004A0C35" w:rsidRDefault="004A0C35" w:rsidP="000D75F6">
            <w:pPr>
              <w:rPr>
                <w:rStyle w:val="FontStyle32"/>
              </w:rPr>
            </w:pPr>
          </w:p>
        </w:tc>
      </w:tr>
      <w:tr w:rsidR="004A0C35" w:rsidTr="000D75F6">
        <w:tc>
          <w:tcPr>
            <w:tcW w:w="7196" w:type="dxa"/>
            <w:gridSpan w:val="4"/>
            <w:tcBorders>
              <w:top w:val="single" w:sz="4" w:space="0" w:color="auto"/>
              <w:left w:val="nil"/>
              <w:bottom w:val="nil"/>
              <w:right w:val="nil"/>
            </w:tcBorders>
            <w:hideMark/>
          </w:tcPr>
          <w:p w:rsidR="004A0C35" w:rsidRDefault="004A0C35" w:rsidP="000D75F6">
            <w:pPr>
              <w:rPr>
                <w:rStyle w:val="FontStyle32"/>
              </w:rPr>
            </w:pPr>
            <w:r>
              <w:rPr>
                <w:rStyle w:val="FontStyle32"/>
              </w:rPr>
              <w:t xml:space="preserve">      Ответ прошу вручить лично, направить по почте по адресу</w:t>
            </w:r>
          </w:p>
        </w:tc>
        <w:tc>
          <w:tcPr>
            <w:tcW w:w="3055" w:type="dxa"/>
            <w:tcBorders>
              <w:top w:val="single" w:sz="4" w:space="0" w:color="auto"/>
              <w:left w:val="nil"/>
              <w:bottom w:val="single" w:sz="4" w:space="0" w:color="auto"/>
              <w:right w:val="nil"/>
            </w:tcBorders>
          </w:tcPr>
          <w:p w:rsidR="004A0C35" w:rsidRDefault="004A0C35" w:rsidP="000D75F6">
            <w:pPr>
              <w:rPr>
                <w:rStyle w:val="FontStyle32"/>
              </w:rPr>
            </w:pPr>
          </w:p>
        </w:tc>
      </w:tr>
      <w:tr w:rsidR="004A0C35" w:rsidTr="000D75F6">
        <w:tc>
          <w:tcPr>
            <w:tcW w:w="7196" w:type="dxa"/>
            <w:gridSpan w:val="4"/>
            <w:tcBorders>
              <w:top w:val="nil"/>
              <w:left w:val="nil"/>
              <w:bottom w:val="nil"/>
              <w:right w:val="nil"/>
            </w:tcBorders>
            <w:hideMark/>
          </w:tcPr>
          <w:p w:rsidR="004A0C35" w:rsidRDefault="004A0C35" w:rsidP="000D75F6">
            <w:pPr>
              <w:jc w:val="center"/>
              <w:rPr>
                <w:rStyle w:val="FontStyle32"/>
              </w:rPr>
            </w:pPr>
            <w:r>
              <w:rPr>
                <w:rStyle w:val="FontStyle32"/>
              </w:rPr>
              <w:t>(нужное подчеркнуть)</w:t>
            </w:r>
          </w:p>
        </w:tc>
        <w:tc>
          <w:tcPr>
            <w:tcW w:w="3055" w:type="dxa"/>
            <w:tcBorders>
              <w:top w:val="nil"/>
              <w:left w:val="nil"/>
              <w:bottom w:val="nil"/>
              <w:right w:val="nil"/>
            </w:tcBorders>
          </w:tcPr>
          <w:p w:rsidR="004A0C35" w:rsidRDefault="004A0C35" w:rsidP="000D75F6">
            <w:pPr>
              <w:rPr>
                <w:rStyle w:val="FontStyle32"/>
              </w:rPr>
            </w:pPr>
          </w:p>
        </w:tc>
      </w:tr>
      <w:tr w:rsidR="004A0C35" w:rsidTr="000D75F6">
        <w:tc>
          <w:tcPr>
            <w:tcW w:w="10251" w:type="dxa"/>
            <w:gridSpan w:val="5"/>
            <w:tcBorders>
              <w:top w:val="nil"/>
              <w:left w:val="nil"/>
              <w:bottom w:val="single" w:sz="4" w:space="0" w:color="auto"/>
              <w:right w:val="nil"/>
            </w:tcBorders>
          </w:tcPr>
          <w:p w:rsidR="004A0C35" w:rsidRDefault="004A0C35" w:rsidP="000D75F6">
            <w:pPr>
              <w:rPr>
                <w:rStyle w:val="FontStyle32"/>
              </w:rPr>
            </w:pPr>
          </w:p>
        </w:tc>
      </w:tr>
    </w:tbl>
    <w:p w:rsidR="004A0C35" w:rsidRDefault="004A0C35" w:rsidP="004A0C35">
      <w:pPr>
        <w:ind w:firstLine="709"/>
        <w:rPr>
          <w:rStyle w:val="FontStyle32"/>
        </w:rPr>
      </w:pPr>
    </w:p>
    <w:p w:rsidR="004A0C35" w:rsidRDefault="004A0C35" w:rsidP="004A0C35">
      <w:pPr>
        <w:ind w:firstLine="709"/>
        <w:rPr>
          <w:rStyle w:val="FontStyle32"/>
        </w:rPr>
      </w:pPr>
    </w:p>
    <w:p w:rsidR="004A0C35" w:rsidRDefault="004A0C35" w:rsidP="004A0C35">
      <w:pPr>
        <w:ind w:firstLine="709"/>
        <w:rPr>
          <w:rStyle w:val="FontStyle32"/>
        </w:rPr>
      </w:pPr>
    </w:p>
    <w:tbl>
      <w:tblPr>
        <w:tblW w:w="0" w:type="auto"/>
        <w:tblLook w:val="00A0" w:firstRow="1" w:lastRow="0" w:firstColumn="1" w:lastColumn="0" w:noHBand="0" w:noVBand="0"/>
      </w:tblPr>
      <w:tblGrid>
        <w:gridCol w:w="4249"/>
        <w:gridCol w:w="2150"/>
        <w:gridCol w:w="288"/>
        <w:gridCol w:w="2596"/>
        <w:gridCol w:w="288"/>
      </w:tblGrid>
      <w:tr w:rsidR="004A0C35" w:rsidTr="000D75F6">
        <w:tc>
          <w:tcPr>
            <w:tcW w:w="4644" w:type="dxa"/>
          </w:tcPr>
          <w:p w:rsidR="004A0C35" w:rsidRDefault="004A0C35" w:rsidP="000D75F6">
            <w:pPr>
              <w:rPr>
                <w:rStyle w:val="FontStyle32"/>
              </w:rPr>
            </w:pPr>
          </w:p>
        </w:tc>
        <w:tc>
          <w:tcPr>
            <w:tcW w:w="2264" w:type="dxa"/>
            <w:tcBorders>
              <w:top w:val="nil"/>
              <w:left w:val="nil"/>
              <w:bottom w:val="single" w:sz="4" w:space="0" w:color="auto"/>
              <w:right w:val="nil"/>
            </w:tcBorders>
          </w:tcPr>
          <w:p w:rsidR="004A0C35" w:rsidRDefault="004A0C35" w:rsidP="000D75F6">
            <w:pPr>
              <w:rPr>
                <w:rStyle w:val="FontStyle32"/>
              </w:rPr>
            </w:pPr>
          </w:p>
        </w:tc>
        <w:tc>
          <w:tcPr>
            <w:tcW w:w="289" w:type="dxa"/>
            <w:hideMark/>
          </w:tcPr>
          <w:p w:rsidR="004A0C35" w:rsidRDefault="004A0C35" w:rsidP="000D75F6">
            <w:pPr>
              <w:rPr>
                <w:rStyle w:val="FontStyle32"/>
              </w:rPr>
            </w:pPr>
            <w:r>
              <w:rPr>
                <w:rStyle w:val="FontStyle32"/>
              </w:rPr>
              <w:t>/</w:t>
            </w:r>
          </w:p>
        </w:tc>
        <w:tc>
          <w:tcPr>
            <w:tcW w:w="2765" w:type="dxa"/>
            <w:tcBorders>
              <w:top w:val="nil"/>
              <w:left w:val="nil"/>
              <w:bottom w:val="single" w:sz="4" w:space="0" w:color="auto"/>
              <w:right w:val="nil"/>
            </w:tcBorders>
          </w:tcPr>
          <w:p w:rsidR="004A0C35" w:rsidRDefault="004A0C35" w:rsidP="000D75F6">
            <w:pPr>
              <w:rPr>
                <w:rStyle w:val="FontStyle32"/>
              </w:rPr>
            </w:pPr>
          </w:p>
        </w:tc>
        <w:tc>
          <w:tcPr>
            <w:tcW w:w="289" w:type="dxa"/>
            <w:hideMark/>
          </w:tcPr>
          <w:p w:rsidR="004A0C35" w:rsidRDefault="004A0C35" w:rsidP="000D75F6">
            <w:pPr>
              <w:rPr>
                <w:rStyle w:val="FontStyle32"/>
              </w:rPr>
            </w:pPr>
            <w:r>
              <w:rPr>
                <w:rStyle w:val="FontStyle32"/>
              </w:rPr>
              <w:t>/</w:t>
            </w:r>
          </w:p>
        </w:tc>
      </w:tr>
      <w:tr w:rsidR="004A0C35" w:rsidTr="000D75F6">
        <w:tc>
          <w:tcPr>
            <w:tcW w:w="4644" w:type="dxa"/>
          </w:tcPr>
          <w:p w:rsidR="004A0C35" w:rsidRDefault="004A0C35" w:rsidP="000D75F6">
            <w:pPr>
              <w:rPr>
                <w:rStyle w:val="FontStyle32"/>
              </w:rPr>
            </w:pPr>
          </w:p>
        </w:tc>
        <w:tc>
          <w:tcPr>
            <w:tcW w:w="2264" w:type="dxa"/>
            <w:tcBorders>
              <w:top w:val="single" w:sz="4" w:space="0" w:color="auto"/>
              <w:left w:val="nil"/>
              <w:bottom w:val="nil"/>
              <w:right w:val="nil"/>
            </w:tcBorders>
            <w:hideMark/>
          </w:tcPr>
          <w:p w:rsidR="004A0C35" w:rsidRDefault="004A0C35" w:rsidP="000D75F6">
            <w:pPr>
              <w:jc w:val="center"/>
              <w:rPr>
                <w:rStyle w:val="FontStyle32"/>
              </w:rPr>
            </w:pPr>
            <w:r>
              <w:rPr>
                <w:rStyle w:val="FontStyle32"/>
              </w:rPr>
              <w:t>подпись</w:t>
            </w:r>
          </w:p>
        </w:tc>
        <w:tc>
          <w:tcPr>
            <w:tcW w:w="289" w:type="dxa"/>
          </w:tcPr>
          <w:p w:rsidR="004A0C35" w:rsidRDefault="004A0C35" w:rsidP="000D75F6">
            <w:pPr>
              <w:jc w:val="center"/>
              <w:rPr>
                <w:rStyle w:val="FontStyle32"/>
              </w:rPr>
            </w:pPr>
          </w:p>
        </w:tc>
        <w:tc>
          <w:tcPr>
            <w:tcW w:w="2765" w:type="dxa"/>
            <w:tcBorders>
              <w:top w:val="single" w:sz="4" w:space="0" w:color="auto"/>
              <w:left w:val="nil"/>
              <w:bottom w:val="nil"/>
              <w:right w:val="nil"/>
            </w:tcBorders>
            <w:hideMark/>
          </w:tcPr>
          <w:p w:rsidR="004A0C35" w:rsidRDefault="004A0C35" w:rsidP="000D75F6">
            <w:pPr>
              <w:jc w:val="center"/>
              <w:rPr>
                <w:rStyle w:val="FontStyle32"/>
              </w:rPr>
            </w:pPr>
            <w:r>
              <w:rPr>
                <w:rStyle w:val="FontStyle32"/>
              </w:rPr>
              <w:t>Ф.И.О.</w:t>
            </w:r>
          </w:p>
        </w:tc>
        <w:tc>
          <w:tcPr>
            <w:tcW w:w="289" w:type="dxa"/>
          </w:tcPr>
          <w:p w:rsidR="004A0C35" w:rsidRDefault="004A0C35" w:rsidP="000D75F6">
            <w:pPr>
              <w:rPr>
                <w:rStyle w:val="FontStyle32"/>
              </w:rPr>
            </w:pPr>
          </w:p>
        </w:tc>
      </w:tr>
      <w:tr w:rsidR="004A0C35" w:rsidTr="000D75F6">
        <w:tc>
          <w:tcPr>
            <w:tcW w:w="4644" w:type="dxa"/>
          </w:tcPr>
          <w:p w:rsidR="004A0C35" w:rsidRDefault="004A0C35" w:rsidP="000D75F6">
            <w:pPr>
              <w:rPr>
                <w:rStyle w:val="FontStyle32"/>
              </w:rPr>
            </w:pPr>
          </w:p>
        </w:tc>
        <w:tc>
          <w:tcPr>
            <w:tcW w:w="2264" w:type="dxa"/>
          </w:tcPr>
          <w:p w:rsidR="004A0C35" w:rsidRDefault="004A0C35" w:rsidP="000D75F6">
            <w:pPr>
              <w:rPr>
                <w:rStyle w:val="FontStyle32"/>
              </w:rPr>
            </w:pPr>
          </w:p>
        </w:tc>
        <w:tc>
          <w:tcPr>
            <w:tcW w:w="289" w:type="dxa"/>
          </w:tcPr>
          <w:p w:rsidR="004A0C35" w:rsidRDefault="004A0C35" w:rsidP="000D75F6">
            <w:pPr>
              <w:rPr>
                <w:rStyle w:val="FontStyle32"/>
              </w:rPr>
            </w:pPr>
          </w:p>
        </w:tc>
        <w:tc>
          <w:tcPr>
            <w:tcW w:w="2765" w:type="dxa"/>
            <w:tcBorders>
              <w:top w:val="nil"/>
              <w:left w:val="nil"/>
              <w:bottom w:val="single" w:sz="4" w:space="0" w:color="auto"/>
              <w:right w:val="nil"/>
            </w:tcBorders>
          </w:tcPr>
          <w:p w:rsidR="004A0C35" w:rsidRDefault="004A0C35" w:rsidP="000D75F6">
            <w:pPr>
              <w:rPr>
                <w:rStyle w:val="FontStyle32"/>
              </w:rPr>
            </w:pPr>
          </w:p>
        </w:tc>
        <w:tc>
          <w:tcPr>
            <w:tcW w:w="289" w:type="dxa"/>
          </w:tcPr>
          <w:p w:rsidR="004A0C35" w:rsidRDefault="004A0C35" w:rsidP="000D75F6">
            <w:pPr>
              <w:rPr>
                <w:rStyle w:val="FontStyle32"/>
              </w:rPr>
            </w:pPr>
          </w:p>
        </w:tc>
      </w:tr>
      <w:tr w:rsidR="004A0C35" w:rsidTr="000D75F6">
        <w:tc>
          <w:tcPr>
            <w:tcW w:w="4644" w:type="dxa"/>
          </w:tcPr>
          <w:p w:rsidR="004A0C35" w:rsidRDefault="004A0C35" w:rsidP="000D75F6">
            <w:pPr>
              <w:rPr>
                <w:rStyle w:val="FontStyle32"/>
              </w:rPr>
            </w:pPr>
          </w:p>
        </w:tc>
        <w:tc>
          <w:tcPr>
            <w:tcW w:w="2264" w:type="dxa"/>
          </w:tcPr>
          <w:p w:rsidR="004A0C35" w:rsidRDefault="004A0C35" w:rsidP="000D75F6">
            <w:pPr>
              <w:rPr>
                <w:rStyle w:val="FontStyle32"/>
              </w:rPr>
            </w:pPr>
          </w:p>
        </w:tc>
        <w:tc>
          <w:tcPr>
            <w:tcW w:w="289" w:type="dxa"/>
          </w:tcPr>
          <w:p w:rsidR="004A0C35" w:rsidRDefault="004A0C35" w:rsidP="000D75F6">
            <w:pPr>
              <w:rPr>
                <w:rStyle w:val="FontStyle32"/>
              </w:rPr>
            </w:pPr>
          </w:p>
        </w:tc>
        <w:tc>
          <w:tcPr>
            <w:tcW w:w="2765" w:type="dxa"/>
            <w:tcBorders>
              <w:top w:val="single" w:sz="4" w:space="0" w:color="auto"/>
              <w:left w:val="nil"/>
              <w:bottom w:val="nil"/>
              <w:right w:val="nil"/>
            </w:tcBorders>
            <w:hideMark/>
          </w:tcPr>
          <w:p w:rsidR="004A0C35" w:rsidRDefault="004A0C35" w:rsidP="000D75F6">
            <w:pPr>
              <w:jc w:val="center"/>
              <w:rPr>
                <w:rStyle w:val="FontStyle32"/>
              </w:rPr>
            </w:pPr>
            <w:r>
              <w:rPr>
                <w:rStyle w:val="FontStyle32"/>
              </w:rPr>
              <w:t>дата</w:t>
            </w:r>
          </w:p>
        </w:tc>
        <w:tc>
          <w:tcPr>
            <w:tcW w:w="289" w:type="dxa"/>
          </w:tcPr>
          <w:p w:rsidR="004A0C35" w:rsidRDefault="004A0C35" w:rsidP="000D75F6">
            <w:pPr>
              <w:rPr>
                <w:rStyle w:val="FontStyle32"/>
              </w:rPr>
            </w:pPr>
          </w:p>
        </w:tc>
      </w:tr>
    </w:tbl>
    <w:p w:rsidR="004A0C35" w:rsidRDefault="004A0C35" w:rsidP="004A0C35">
      <w:pPr>
        <w:tabs>
          <w:tab w:val="left" w:pos="3960"/>
        </w:tabs>
        <w:jc w:val="both"/>
        <w:rPr>
          <w:rStyle w:val="FontStyle32"/>
        </w:rPr>
      </w:pPr>
    </w:p>
    <w:p w:rsidR="004A0C35" w:rsidRDefault="004A0C35" w:rsidP="004A0C35">
      <w:pPr>
        <w:pStyle w:val="ConsPlusNormal"/>
        <w:widowControl/>
        <w:ind w:firstLine="709"/>
        <w:jc w:val="both"/>
        <w:rPr>
          <w:rStyle w:val="FontStyle32"/>
        </w:rPr>
      </w:pPr>
    </w:p>
    <w:p w:rsidR="004A0C35" w:rsidRDefault="004A0C35" w:rsidP="004A0C35">
      <w:pPr>
        <w:ind w:firstLine="540"/>
        <w:jc w:val="both"/>
        <w:rPr>
          <w:rStyle w:val="FontStyle32"/>
        </w:rPr>
      </w:pPr>
    </w:p>
    <w:p w:rsidR="004A0C35" w:rsidRDefault="004A0C35" w:rsidP="004A0C35">
      <w:pPr>
        <w:ind w:firstLine="540"/>
        <w:jc w:val="both"/>
        <w:rPr>
          <w:rStyle w:val="FontStyle32"/>
        </w:rPr>
      </w:pPr>
    </w:p>
    <w:p w:rsidR="004A0C35" w:rsidRDefault="004A0C35" w:rsidP="004A0C35">
      <w:pPr>
        <w:ind w:firstLine="540"/>
        <w:jc w:val="both"/>
        <w:rPr>
          <w:rStyle w:val="FontStyle32"/>
        </w:rPr>
      </w:pPr>
    </w:p>
    <w:p w:rsidR="004A0C35" w:rsidRDefault="004A0C35" w:rsidP="004A0C35">
      <w:pPr>
        <w:jc w:val="both"/>
        <w:rPr>
          <w:sz w:val="28"/>
          <w:szCs w:val="28"/>
        </w:rPr>
      </w:pPr>
    </w:p>
    <w:p w:rsidR="004A0C35" w:rsidRDefault="004A0C35" w:rsidP="004A0C35">
      <w:pPr>
        <w:jc w:val="both"/>
        <w:rPr>
          <w:sz w:val="28"/>
          <w:szCs w:val="28"/>
        </w:rPr>
      </w:pPr>
    </w:p>
    <w:p w:rsidR="004A0C35" w:rsidRDefault="004A0C35" w:rsidP="004A0C35">
      <w:pPr>
        <w:ind w:firstLine="540"/>
        <w:jc w:val="both"/>
        <w:rPr>
          <w:color w:val="00B0F0"/>
          <w:sz w:val="28"/>
          <w:szCs w:val="28"/>
        </w:rPr>
      </w:pPr>
    </w:p>
    <w:p w:rsidR="004A0C35" w:rsidRDefault="004A0C35" w:rsidP="004A0C35">
      <w:pPr>
        <w:ind w:firstLine="540"/>
        <w:jc w:val="both"/>
        <w:rPr>
          <w:color w:val="00B0F0"/>
          <w:sz w:val="28"/>
          <w:szCs w:val="28"/>
        </w:rPr>
      </w:pPr>
    </w:p>
    <w:p w:rsidR="004A0C35" w:rsidRDefault="004A0C35" w:rsidP="004A0C35">
      <w:pPr>
        <w:ind w:firstLine="540"/>
        <w:jc w:val="both"/>
        <w:rPr>
          <w:color w:val="00B0F0"/>
          <w:sz w:val="28"/>
          <w:szCs w:val="28"/>
        </w:rPr>
      </w:pPr>
    </w:p>
    <w:p w:rsidR="004A0C35" w:rsidRDefault="004A0C35" w:rsidP="004A0C35">
      <w:pPr>
        <w:jc w:val="both"/>
        <w:rPr>
          <w:color w:val="00B0F0"/>
          <w:sz w:val="28"/>
          <w:szCs w:val="28"/>
        </w:rPr>
      </w:pPr>
    </w:p>
    <w:p w:rsidR="004A0C35" w:rsidRDefault="004A0C35" w:rsidP="004A0C35">
      <w:pPr>
        <w:jc w:val="both"/>
        <w:rPr>
          <w:color w:val="00B0F0"/>
          <w:sz w:val="28"/>
          <w:szCs w:val="28"/>
        </w:rPr>
      </w:pPr>
    </w:p>
    <w:p w:rsidR="004A0C35" w:rsidRDefault="004A0C35" w:rsidP="004A0C35">
      <w:pPr>
        <w:jc w:val="both"/>
        <w:rPr>
          <w:color w:val="00B0F0"/>
          <w:sz w:val="28"/>
          <w:szCs w:val="28"/>
        </w:rPr>
      </w:pPr>
    </w:p>
    <w:p w:rsidR="004A0C35" w:rsidRDefault="004A0C35" w:rsidP="004A0C35">
      <w:pPr>
        <w:jc w:val="both"/>
        <w:rPr>
          <w:color w:val="00B0F0"/>
          <w:sz w:val="28"/>
          <w:szCs w:val="28"/>
          <w:lang w:val="en-US"/>
        </w:rPr>
      </w:pPr>
    </w:p>
    <w:p w:rsidR="004A0C35" w:rsidRDefault="004A0C35" w:rsidP="004A0C35">
      <w:pPr>
        <w:jc w:val="both"/>
        <w:rPr>
          <w:color w:val="00B0F0"/>
          <w:sz w:val="28"/>
          <w:szCs w:val="28"/>
          <w:lang w:val="en-US"/>
        </w:rPr>
      </w:pPr>
    </w:p>
    <w:p w:rsidR="004A0C35" w:rsidRDefault="004A0C35" w:rsidP="004A0C35">
      <w:pPr>
        <w:jc w:val="both"/>
        <w:rPr>
          <w:color w:val="00B0F0"/>
          <w:sz w:val="28"/>
          <w:szCs w:val="28"/>
          <w:lang w:val="en-US"/>
        </w:rPr>
      </w:pPr>
    </w:p>
    <w:p w:rsidR="004A0C35" w:rsidRDefault="004A0C35" w:rsidP="004A0C35">
      <w:pPr>
        <w:jc w:val="both"/>
        <w:rPr>
          <w:color w:val="00B0F0"/>
          <w:sz w:val="28"/>
          <w:szCs w:val="28"/>
          <w:lang w:val="en-US"/>
        </w:rPr>
      </w:pPr>
    </w:p>
    <w:p w:rsidR="004A0C35" w:rsidRPr="004E3054" w:rsidRDefault="004A0C35" w:rsidP="004A0C35">
      <w:pPr>
        <w:jc w:val="both"/>
        <w:rPr>
          <w:color w:val="00B0F0"/>
          <w:sz w:val="28"/>
          <w:szCs w:val="28"/>
          <w:lang w:val="en-US"/>
        </w:rPr>
      </w:pPr>
    </w:p>
    <w:p w:rsidR="004A0C35" w:rsidRDefault="004A0C35" w:rsidP="004A0C35">
      <w:pPr>
        <w:jc w:val="both"/>
        <w:rPr>
          <w:color w:val="00B0F0"/>
          <w:sz w:val="28"/>
          <w:szCs w:val="28"/>
        </w:rPr>
      </w:pPr>
    </w:p>
    <w:p w:rsidR="004A0C35" w:rsidRDefault="004A0C35" w:rsidP="004A0C35">
      <w:pPr>
        <w:jc w:val="both"/>
        <w:rPr>
          <w:color w:val="00B0F0"/>
          <w:sz w:val="28"/>
          <w:szCs w:val="28"/>
        </w:rPr>
      </w:pPr>
    </w:p>
    <w:p w:rsidR="004A0C35" w:rsidRDefault="004A0C35" w:rsidP="004A0C35">
      <w:pPr>
        <w:ind w:firstLine="3828"/>
        <w:jc w:val="right"/>
        <w:rPr>
          <w:b/>
        </w:rPr>
      </w:pPr>
      <w:r>
        <w:rPr>
          <w:b/>
        </w:rPr>
        <w:t>Приложение 2</w:t>
      </w:r>
    </w:p>
    <w:p w:rsidR="004A0C35" w:rsidRDefault="004A0C35" w:rsidP="004A0C35">
      <w:pPr>
        <w:ind w:firstLine="3828"/>
        <w:jc w:val="right"/>
        <w:rPr>
          <w:b/>
        </w:rPr>
      </w:pPr>
      <w:r>
        <w:rPr>
          <w:b/>
        </w:rPr>
        <w:t xml:space="preserve">к Административному регламенту </w:t>
      </w:r>
    </w:p>
    <w:p w:rsidR="004A0C35" w:rsidRDefault="004A0C35" w:rsidP="004A0C35">
      <w:pPr>
        <w:ind w:firstLine="540"/>
        <w:jc w:val="both"/>
        <w:rPr>
          <w:sz w:val="28"/>
          <w:szCs w:val="28"/>
        </w:rPr>
      </w:pPr>
    </w:p>
    <w:p w:rsidR="004A0C35" w:rsidRDefault="004A0C35" w:rsidP="004A0C35">
      <w:pPr>
        <w:ind w:firstLine="540"/>
        <w:jc w:val="center"/>
        <w:rPr>
          <w:b/>
          <w:sz w:val="28"/>
          <w:szCs w:val="28"/>
        </w:rPr>
      </w:pPr>
      <w:r>
        <w:rPr>
          <w:b/>
          <w:sz w:val="28"/>
          <w:szCs w:val="28"/>
        </w:rPr>
        <w:t>Блок-схема прохождения административных процедур</w:t>
      </w:r>
    </w:p>
    <w:p w:rsidR="004A0C35" w:rsidRDefault="004A0C35" w:rsidP="004A0C35">
      <w:pPr>
        <w:ind w:firstLine="540"/>
        <w:jc w:val="center"/>
        <w:rPr>
          <w:b/>
          <w:sz w:val="28"/>
          <w:szCs w:val="28"/>
        </w:rPr>
      </w:pPr>
      <w:r>
        <w:rPr>
          <w:b/>
          <w:sz w:val="28"/>
          <w:szCs w:val="28"/>
        </w:rPr>
        <w:t xml:space="preserve"> По 1 группе заявлений </w:t>
      </w:r>
      <w:proofErr w:type="gramStart"/>
      <w:r>
        <w:rPr>
          <w:b/>
          <w:sz w:val="28"/>
          <w:szCs w:val="28"/>
        </w:rPr>
        <w:t xml:space="preserve">( </w:t>
      </w:r>
      <w:proofErr w:type="gramEnd"/>
      <w:r>
        <w:rPr>
          <w:b/>
          <w:sz w:val="28"/>
          <w:szCs w:val="28"/>
        </w:rPr>
        <w:t>вырубка в сложившейся застройке)</w:t>
      </w:r>
    </w:p>
    <w:p w:rsidR="004A0C35" w:rsidRDefault="004A0C35" w:rsidP="004A0C35">
      <w:pPr>
        <w:ind w:firstLine="540"/>
        <w:jc w:val="both"/>
        <w:rPr>
          <w:b/>
          <w:sz w:val="28"/>
          <w:szCs w:val="28"/>
        </w:rPr>
      </w:pPr>
    </w:p>
    <w:p w:rsidR="004A0C35" w:rsidRDefault="004A0C35" w:rsidP="004A0C35">
      <w:pPr>
        <w:ind w:firstLine="540"/>
        <w:jc w:val="both"/>
        <w:rPr>
          <w:b/>
          <w:color w:val="00B0F0"/>
          <w:sz w:val="28"/>
          <w:szCs w:val="28"/>
        </w:rPr>
      </w:pPr>
      <w:r>
        <w:rPr>
          <w:noProof/>
        </w:rPr>
        <mc:AlternateContent>
          <mc:Choice Requires="wps">
            <w:drawing>
              <wp:anchor distT="0" distB="0" distL="114300" distR="114300" simplePos="0" relativeHeight="251659264" behindDoc="0" locked="0" layoutInCell="1" allowOverlap="1" wp14:anchorId="1026AD17" wp14:editId="36CB0174">
                <wp:simplePos x="0" y="0"/>
                <wp:positionH relativeFrom="column">
                  <wp:posOffset>3429000</wp:posOffset>
                </wp:positionH>
                <wp:positionV relativeFrom="paragraph">
                  <wp:posOffset>2270125</wp:posOffset>
                </wp:positionV>
                <wp:extent cx="0" cy="295275"/>
                <wp:effectExtent l="57150" t="12700" r="57150" b="15875"/>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48" o:spid="_x0000_s1026" type="#_x0000_t32" style="position:absolute;margin-left:270pt;margin-top:178.75pt;width:0;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qIXXwIAAHc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">
                <v:stroke endarrow="block"/>
              </v:shape>
            </w:pict>
          </mc:Fallback>
        </mc:AlternateContent>
      </w:r>
      <w:r>
        <w:rPr>
          <w:noProof/>
        </w:rPr>
        <mc:AlternateContent>
          <mc:Choice Requires="wps">
            <w:drawing>
              <wp:anchor distT="0" distB="0" distL="114300" distR="114300" simplePos="0" relativeHeight="251660288" behindDoc="0" locked="0" layoutInCell="1" allowOverlap="1" wp14:anchorId="25039E87" wp14:editId="16E55D4A">
                <wp:simplePos x="0" y="0"/>
                <wp:positionH relativeFrom="column">
                  <wp:posOffset>2971800</wp:posOffset>
                </wp:positionH>
                <wp:positionV relativeFrom="paragraph">
                  <wp:posOffset>2604135</wp:posOffset>
                </wp:positionV>
                <wp:extent cx="2087880" cy="800100"/>
                <wp:effectExtent l="9525" t="13335" r="7620" b="5715"/>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7880" cy="800100"/>
                        </a:xfrm>
                        <a:prstGeom prst="rect">
                          <a:avLst/>
                        </a:prstGeom>
                        <a:solidFill>
                          <a:srgbClr val="FFFFFF"/>
                        </a:solidFill>
                        <a:ln w="9525">
                          <a:solidFill>
                            <a:srgbClr val="000000"/>
                          </a:solidFill>
                          <a:miter lim="800000"/>
                          <a:headEnd/>
                          <a:tailEnd/>
                        </a:ln>
                      </wps:spPr>
                      <wps:txbx>
                        <w:txbxContent>
                          <w:p w:rsidR="004A0C35" w:rsidRDefault="004A0C35" w:rsidP="004A0C35">
                            <w:pPr>
                              <w:jc w:val="center"/>
                            </w:pPr>
                            <w:r>
                              <w:t>Анализ заявления и предоставленного пакета документов (срок 3дня)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26" style="position:absolute;left:0;text-align:left;margin-left:234pt;margin-top:205.05pt;width:164.4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">
                <v:textbox>
                  <w:txbxContent>
                    <w:p w:rsidR="004A0C35" w:rsidRDefault="004A0C35" w:rsidP="004A0C35">
                      <w:pPr>
                        <w:jc w:val="center"/>
                      </w:pPr>
                      <w:r>
                        <w:t>Анализ заявления и предоставленного пакета документов (срок 3дня)</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783894DB" wp14:editId="2DB37F82">
                <wp:simplePos x="0" y="0"/>
                <wp:positionH relativeFrom="column">
                  <wp:posOffset>3129915</wp:posOffset>
                </wp:positionH>
                <wp:positionV relativeFrom="paragraph">
                  <wp:posOffset>3818255</wp:posOffset>
                </wp:positionV>
                <wp:extent cx="2733675" cy="1087120"/>
                <wp:effectExtent l="5715" t="8255" r="13335" b="9525"/>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087120"/>
                        </a:xfrm>
                        <a:prstGeom prst="rect">
                          <a:avLst/>
                        </a:prstGeom>
                        <a:solidFill>
                          <a:srgbClr val="FFFFFF"/>
                        </a:solidFill>
                        <a:ln w="9525">
                          <a:solidFill>
                            <a:srgbClr val="000000"/>
                          </a:solidFill>
                          <a:miter lim="800000"/>
                          <a:headEnd/>
                          <a:tailEnd/>
                        </a:ln>
                      </wps:spPr>
                      <wps:txbx>
                        <w:txbxContent>
                          <w:p w:rsidR="004A0C35" w:rsidRDefault="004A0C35" w:rsidP="004A0C35">
                            <w:pPr>
                              <w:jc w:val="both"/>
                              <w:rPr>
                                <w:rFonts w:ascii="Calibri" w:hAnsi="Calibri"/>
                              </w:rPr>
                            </w:pPr>
                            <w:r>
                              <w:t>Информирование Комиссии, выездное совещание Комиссии, оформление акта обследования зеленых насаждений (срок 13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27" style="position:absolute;left:0;text-align:left;margin-left:246.45pt;margin-top:300.65pt;width:215.25pt;height:8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">
                <v:textbox>
                  <w:txbxContent>
                    <w:p w:rsidR="004A0C35" w:rsidRDefault="004A0C35" w:rsidP="004A0C35">
                      <w:pPr>
                        <w:jc w:val="both"/>
                        <w:rPr>
                          <w:rFonts w:ascii="Calibri" w:hAnsi="Calibri"/>
                        </w:rPr>
                      </w:pPr>
                      <w:r>
                        <w:t>Информирование Комиссии, выездное совещание Комиссии, оформление акта обследования зеленых насаждений (срок 13 дней)</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5A2F7212" wp14:editId="69380031">
                <wp:simplePos x="0" y="0"/>
                <wp:positionH relativeFrom="column">
                  <wp:posOffset>3387090</wp:posOffset>
                </wp:positionH>
                <wp:positionV relativeFrom="paragraph">
                  <wp:posOffset>3429000</wp:posOffset>
                </wp:positionV>
                <wp:extent cx="647700" cy="419100"/>
                <wp:effectExtent l="5715" t="9525" r="41910" b="5715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266.7pt;margin-top:270pt;width:51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">
                <v:stroke endarrow="block"/>
              </v:shape>
            </w:pict>
          </mc:Fallback>
        </mc:AlternateContent>
      </w:r>
      <w:r>
        <w:rPr>
          <w:noProof/>
        </w:rPr>
        <mc:AlternateContent>
          <mc:Choice Requires="wps">
            <w:drawing>
              <wp:anchor distT="0" distB="0" distL="114300" distR="114300" simplePos="0" relativeHeight="251663360" behindDoc="0" locked="0" layoutInCell="1" allowOverlap="1" wp14:anchorId="246C47F8" wp14:editId="6911CBB5">
                <wp:simplePos x="0" y="0"/>
                <wp:positionH relativeFrom="column">
                  <wp:posOffset>2171700</wp:posOffset>
                </wp:positionH>
                <wp:positionV relativeFrom="paragraph">
                  <wp:posOffset>4955540</wp:posOffset>
                </wp:positionV>
                <wp:extent cx="1485900" cy="342900"/>
                <wp:effectExtent l="28575" t="12065" r="9525" b="5461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390.2pt" to="4in,4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">
                <v:stroke endarrow="block"/>
              </v:line>
            </w:pict>
          </mc:Fallback>
        </mc:AlternateContent>
      </w:r>
      <w:r>
        <w:rPr>
          <w:noProof/>
        </w:rPr>
        <mc:AlternateContent>
          <mc:Choice Requires="wps">
            <w:drawing>
              <wp:anchor distT="0" distB="0" distL="114300" distR="114300" simplePos="0" relativeHeight="251664384" behindDoc="0" locked="0" layoutInCell="1" allowOverlap="1" wp14:anchorId="6AC0DE0E" wp14:editId="0413B03B">
                <wp:simplePos x="0" y="0"/>
                <wp:positionH relativeFrom="column">
                  <wp:posOffset>4457700</wp:posOffset>
                </wp:positionH>
                <wp:positionV relativeFrom="paragraph">
                  <wp:posOffset>4955540</wp:posOffset>
                </wp:positionV>
                <wp:extent cx="0" cy="295275"/>
                <wp:effectExtent l="57150" t="12065" r="57150" b="1651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351pt;margin-top:390.2pt;width:0;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">
                <v:stroke endarrow="block"/>
              </v:shape>
            </w:pict>
          </mc:Fallback>
        </mc:AlternateContent>
      </w:r>
      <w:r>
        <w:rPr>
          <w:noProof/>
        </w:rPr>
        <mc:AlternateContent>
          <mc:Choice Requires="wps">
            <w:drawing>
              <wp:anchor distT="0" distB="0" distL="114300" distR="114300" simplePos="0" relativeHeight="251665408" behindDoc="0" locked="0" layoutInCell="1" allowOverlap="1" wp14:anchorId="025C858E" wp14:editId="327C3BF4">
                <wp:simplePos x="0" y="0"/>
                <wp:positionH relativeFrom="margin">
                  <wp:posOffset>2228850</wp:posOffset>
                </wp:positionH>
                <wp:positionV relativeFrom="paragraph">
                  <wp:posOffset>179070</wp:posOffset>
                </wp:positionV>
                <wp:extent cx="1543050" cy="612140"/>
                <wp:effectExtent l="9525" t="7620" r="9525" b="8890"/>
                <wp:wrapNone/>
                <wp:docPr id="42" name="Скругленный 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612140"/>
                        </a:xfrm>
                        <a:prstGeom prst="roundRect">
                          <a:avLst>
                            <a:gd name="adj" fmla="val 16667"/>
                          </a:avLst>
                        </a:prstGeom>
                        <a:solidFill>
                          <a:srgbClr val="FFFFFF"/>
                        </a:solidFill>
                        <a:ln w="9525">
                          <a:solidFill>
                            <a:srgbClr val="000000"/>
                          </a:solidFill>
                          <a:round/>
                          <a:headEnd/>
                          <a:tailEnd/>
                        </a:ln>
                      </wps:spPr>
                      <wps:txbx>
                        <w:txbxContent>
                          <w:p w:rsidR="004A0C35" w:rsidRDefault="004A0C35" w:rsidP="004A0C35">
                            <w:pPr>
                              <w:jc w:val="center"/>
                            </w:pPr>
                            <w:r>
                              <w:t>Прием заявления  пакета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42" o:spid="_x0000_s1028" style="position:absolute;left:0;text-align:left;margin-left:175.5pt;margin-top:14.1pt;width:121.5pt;height:48.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">
                <v:textbox>
                  <w:txbxContent>
                    <w:p w:rsidR="004A0C35" w:rsidRDefault="004A0C35" w:rsidP="004A0C35">
                      <w:pPr>
                        <w:jc w:val="center"/>
                      </w:pPr>
                      <w:r>
                        <w:t>Прием заявления  пакета документов</w:t>
                      </w:r>
                    </w:p>
                  </w:txbxContent>
                </v:textbox>
                <w10:wrap anchorx="margin"/>
              </v:roundrect>
            </w:pict>
          </mc:Fallback>
        </mc:AlternateContent>
      </w:r>
      <w:r>
        <w:rPr>
          <w:noProof/>
        </w:rPr>
        <mc:AlternateContent>
          <mc:Choice Requires="wps">
            <w:drawing>
              <wp:anchor distT="0" distB="0" distL="114300" distR="114300" simplePos="0" relativeHeight="251666432" behindDoc="0" locked="0" layoutInCell="1" allowOverlap="1" wp14:anchorId="6314CF4A" wp14:editId="30613DF3">
                <wp:simplePos x="0" y="0"/>
                <wp:positionH relativeFrom="column">
                  <wp:posOffset>3429000</wp:posOffset>
                </wp:positionH>
                <wp:positionV relativeFrom="paragraph">
                  <wp:posOffset>814705</wp:posOffset>
                </wp:positionV>
                <wp:extent cx="0" cy="504190"/>
                <wp:effectExtent l="57150" t="5080" r="57150" b="1460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270pt;margin-top:64.15pt;width:0;height:39.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">
                <v:stroke endarrow="block"/>
              </v:shape>
            </w:pict>
          </mc:Fallback>
        </mc:AlternateContent>
      </w:r>
      <w:r>
        <w:rPr>
          <w:noProof/>
        </w:rPr>
        <mc:AlternateContent>
          <mc:Choice Requires="wps">
            <w:drawing>
              <wp:anchor distT="0" distB="0" distL="114300" distR="114300" simplePos="0" relativeHeight="251667456" behindDoc="0" locked="0" layoutInCell="1" allowOverlap="1" wp14:anchorId="1D92549E" wp14:editId="11C4F3DD">
                <wp:simplePos x="0" y="0"/>
                <wp:positionH relativeFrom="column">
                  <wp:posOffset>114300</wp:posOffset>
                </wp:positionH>
                <wp:positionV relativeFrom="paragraph">
                  <wp:posOffset>1263015</wp:posOffset>
                </wp:positionV>
                <wp:extent cx="2095500" cy="800100"/>
                <wp:effectExtent l="9525" t="5715" r="9525" b="1333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800100"/>
                        </a:xfrm>
                        <a:prstGeom prst="rect">
                          <a:avLst/>
                        </a:prstGeom>
                        <a:solidFill>
                          <a:srgbClr val="FFFFFF"/>
                        </a:solidFill>
                        <a:ln w="9525">
                          <a:solidFill>
                            <a:srgbClr val="000000"/>
                          </a:solidFill>
                          <a:miter lim="800000"/>
                          <a:headEnd/>
                          <a:tailEnd/>
                        </a:ln>
                      </wps:spPr>
                      <wps:txbx>
                        <w:txbxContent>
                          <w:p w:rsidR="004A0C35" w:rsidRDefault="004A0C35" w:rsidP="004A0C35">
                            <w:pPr>
                              <w:jc w:val="center"/>
                            </w:pPr>
                            <w:r>
                              <w:t>Отказ в принятии заявления и документо</w:t>
                            </w:r>
                            <w:proofErr w:type="gramStart"/>
                            <w:r>
                              <w:t>в(</w:t>
                            </w:r>
                            <w:proofErr w:type="gramEnd"/>
                            <w:r>
                              <w:t xml:space="preserve"> срок 1 день)</w:t>
                            </w:r>
                          </w:p>
                          <w:p w:rsidR="004A0C35" w:rsidRDefault="004A0C35" w:rsidP="004A0C35">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29" style="position:absolute;left:0;text-align:left;margin-left:9pt;margin-top:99.45pt;width:165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">
                <v:textbox>
                  <w:txbxContent>
                    <w:p w:rsidR="004A0C35" w:rsidRDefault="004A0C35" w:rsidP="004A0C35">
                      <w:pPr>
                        <w:jc w:val="center"/>
                      </w:pPr>
                      <w:r>
                        <w:t>Отказ в принятии заявления и документо</w:t>
                      </w:r>
                      <w:proofErr w:type="gramStart"/>
                      <w:r>
                        <w:t>в(</w:t>
                      </w:r>
                      <w:proofErr w:type="gramEnd"/>
                      <w:r>
                        <w:t xml:space="preserve"> срок 1 день)</w:t>
                      </w:r>
                    </w:p>
                    <w:p w:rsidR="004A0C35" w:rsidRDefault="004A0C35" w:rsidP="004A0C35">
                      <w:pPr>
                        <w:rPr>
                          <w:rFonts w:ascii="Calibri" w:hAnsi="Calibri"/>
                        </w:rPr>
                      </w:pP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4BCC1D2E" wp14:editId="70885AE1">
                <wp:simplePos x="0" y="0"/>
                <wp:positionH relativeFrom="column">
                  <wp:posOffset>2057400</wp:posOffset>
                </wp:positionH>
                <wp:positionV relativeFrom="paragraph">
                  <wp:posOffset>814705</wp:posOffset>
                </wp:positionV>
                <wp:extent cx="716915" cy="419100"/>
                <wp:effectExtent l="38100" t="5080" r="6985" b="5207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6915"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162pt;margin-top:64.15pt;width:56.45pt;height:33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J/bgIAAIY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">
                <v:stroke endarrow="block"/>
              </v:shape>
            </w:pict>
          </mc:Fallback>
        </mc:AlternateContent>
      </w:r>
      <w:r>
        <w:rPr>
          <w:noProof/>
        </w:rPr>
        <mc:AlternateContent>
          <mc:Choice Requires="wps">
            <w:drawing>
              <wp:anchor distT="0" distB="0" distL="114300" distR="114300" simplePos="0" relativeHeight="251669504" behindDoc="0" locked="0" layoutInCell="1" allowOverlap="1" wp14:anchorId="3A135C87" wp14:editId="13D18B60">
                <wp:simplePos x="0" y="0"/>
                <wp:positionH relativeFrom="column">
                  <wp:posOffset>3086100</wp:posOffset>
                </wp:positionH>
                <wp:positionV relativeFrom="paragraph">
                  <wp:posOffset>1377315</wp:posOffset>
                </wp:positionV>
                <wp:extent cx="2095500" cy="800100"/>
                <wp:effectExtent l="9525" t="5715" r="9525" b="1333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800100"/>
                        </a:xfrm>
                        <a:prstGeom prst="rect">
                          <a:avLst/>
                        </a:prstGeom>
                        <a:solidFill>
                          <a:srgbClr val="FFFFFF"/>
                        </a:solidFill>
                        <a:ln w="9525">
                          <a:solidFill>
                            <a:srgbClr val="000000"/>
                          </a:solidFill>
                          <a:miter lim="800000"/>
                          <a:headEnd/>
                          <a:tailEnd/>
                        </a:ln>
                      </wps:spPr>
                      <wps:txbx>
                        <w:txbxContent>
                          <w:p w:rsidR="004A0C35" w:rsidRDefault="004A0C35" w:rsidP="004A0C35">
                            <w:pPr>
                              <w:jc w:val="center"/>
                            </w:pPr>
                            <w:r>
                              <w:t>Регистрация заявления,  и передача на рассмотрение Главе МО (срок 1 день)</w:t>
                            </w:r>
                          </w:p>
                          <w:p w:rsidR="004A0C35" w:rsidRDefault="004A0C35" w:rsidP="004A0C35">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30" style="position:absolute;left:0;text-align:left;margin-left:243pt;margin-top:108.45pt;width:165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">
                <v:textbox>
                  <w:txbxContent>
                    <w:p w:rsidR="004A0C35" w:rsidRDefault="004A0C35" w:rsidP="004A0C35">
                      <w:pPr>
                        <w:jc w:val="center"/>
                      </w:pPr>
                      <w:r>
                        <w:t>Регистрация заявления,  и передача на рассмотрение Главе МО (срок 1 день)</w:t>
                      </w:r>
                    </w:p>
                    <w:p w:rsidR="004A0C35" w:rsidRDefault="004A0C35" w:rsidP="004A0C35">
                      <w:pPr>
                        <w:rPr>
                          <w:rFonts w:ascii="Calibri" w:hAnsi="Calibri"/>
                        </w:rPr>
                      </w:pPr>
                    </w:p>
                  </w:txbxContent>
                </v:textbox>
              </v:rect>
            </w:pict>
          </mc:Fallback>
        </mc:AlternateContent>
      </w:r>
    </w:p>
    <w:p w:rsidR="004A0C35" w:rsidRDefault="004A0C35" w:rsidP="004A0C35">
      <w:pPr>
        <w:jc w:val="both"/>
        <w:rPr>
          <w:color w:val="00B0F0"/>
          <w:sz w:val="28"/>
          <w:szCs w:val="28"/>
        </w:rPr>
      </w:pPr>
    </w:p>
    <w:p w:rsidR="004A0C35" w:rsidRDefault="004A0C35" w:rsidP="004A0C35">
      <w:pPr>
        <w:jc w:val="both"/>
        <w:rPr>
          <w:color w:val="00B0F0"/>
          <w:sz w:val="28"/>
          <w:szCs w:val="28"/>
        </w:rPr>
      </w:pPr>
    </w:p>
    <w:p w:rsidR="004A0C35" w:rsidRDefault="004A0C35" w:rsidP="004A0C35">
      <w:pPr>
        <w:jc w:val="both"/>
        <w:rPr>
          <w:color w:val="00B0F0"/>
          <w:sz w:val="28"/>
          <w:szCs w:val="28"/>
        </w:rPr>
      </w:pPr>
    </w:p>
    <w:p w:rsidR="004A0C35" w:rsidRDefault="004A0C35" w:rsidP="004A0C35">
      <w:pPr>
        <w:jc w:val="both"/>
        <w:rPr>
          <w:color w:val="00B0F0"/>
          <w:sz w:val="28"/>
          <w:szCs w:val="28"/>
        </w:rPr>
      </w:pPr>
    </w:p>
    <w:p w:rsidR="004A0C35" w:rsidRDefault="004A0C35" w:rsidP="004A0C35">
      <w:pPr>
        <w:jc w:val="both"/>
        <w:rPr>
          <w:color w:val="00B0F0"/>
          <w:sz w:val="28"/>
          <w:szCs w:val="28"/>
        </w:rPr>
      </w:pPr>
    </w:p>
    <w:p w:rsidR="004A0C35" w:rsidRDefault="004A0C35" w:rsidP="004A0C35">
      <w:pPr>
        <w:jc w:val="both"/>
        <w:rPr>
          <w:color w:val="00B0F0"/>
          <w:sz w:val="28"/>
          <w:szCs w:val="28"/>
        </w:rPr>
      </w:pPr>
    </w:p>
    <w:p w:rsidR="004A0C35" w:rsidRDefault="004A0C35" w:rsidP="004A0C35">
      <w:pPr>
        <w:jc w:val="both"/>
        <w:rPr>
          <w:color w:val="00B0F0"/>
          <w:sz w:val="28"/>
          <w:szCs w:val="28"/>
        </w:rPr>
      </w:pPr>
    </w:p>
    <w:p w:rsidR="004A0C35" w:rsidRDefault="004A0C35" w:rsidP="004A0C35">
      <w:pPr>
        <w:jc w:val="both"/>
        <w:rPr>
          <w:color w:val="00B0F0"/>
          <w:sz w:val="28"/>
          <w:szCs w:val="28"/>
        </w:rPr>
      </w:pPr>
    </w:p>
    <w:p w:rsidR="004A0C35" w:rsidRDefault="004A0C35" w:rsidP="004A0C35">
      <w:pPr>
        <w:jc w:val="both"/>
        <w:rPr>
          <w:color w:val="00B0F0"/>
          <w:sz w:val="28"/>
          <w:szCs w:val="28"/>
        </w:rPr>
      </w:pPr>
    </w:p>
    <w:p w:rsidR="004A0C35" w:rsidRDefault="004A0C35" w:rsidP="004A0C35">
      <w:pPr>
        <w:tabs>
          <w:tab w:val="left" w:pos="5865"/>
        </w:tabs>
        <w:jc w:val="both"/>
        <w:rPr>
          <w:color w:val="00B0F0"/>
          <w:sz w:val="28"/>
          <w:szCs w:val="28"/>
        </w:rPr>
      </w:pPr>
    </w:p>
    <w:p w:rsidR="004A0C35" w:rsidRDefault="004A0C35" w:rsidP="004A0C35">
      <w:pPr>
        <w:tabs>
          <w:tab w:val="left" w:pos="5865"/>
        </w:tabs>
        <w:jc w:val="both"/>
        <w:rPr>
          <w:color w:val="00B0F0"/>
          <w:sz w:val="28"/>
          <w:szCs w:val="28"/>
        </w:rPr>
      </w:pPr>
    </w:p>
    <w:p w:rsidR="004A0C35" w:rsidRDefault="004A0C35" w:rsidP="004A0C35">
      <w:pPr>
        <w:tabs>
          <w:tab w:val="left" w:pos="5865"/>
        </w:tabs>
        <w:jc w:val="both"/>
        <w:rPr>
          <w:color w:val="00B0F0"/>
          <w:sz w:val="28"/>
          <w:szCs w:val="28"/>
        </w:rPr>
      </w:pPr>
    </w:p>
    <w:p w:rsidR="004A0C35" w:rsidRDefault="004A0C35" w:rsidP="004A0C35">
      <w:pPr>
        <w:tabs>
          <w:tab w:val="left" w:pos="5865"/>
        </w:tabs>
        <w:jc w:val="both"/>
        <w:rPr>
          <w:color w:val="00B0F0"/>
          <w:sz w:val="28"/>
          <w:szCs w:val="28"/>
        </w:rPr>
      </w:pPr>
    </w:p>
    <w:p w:rsidR="004A0C35" w:rsidRDefault="004A0C35" w:rsidP="004A0C35">
      <w:pPr>
        <w:tabs>
          <w:tab w:val="left" w:pos="5865"/>
        </w:tabs>
        <w:jc w:val="both"/>
        <w:rPr>
          <w:color w:val="00B0F0"/>
          <w:sz w:val="28"/>
          <w:szCs w:val="28"/>
        </w:rPr>
      </w:pPr>
    </w:p>
    <w:p w:rsidR="004A0C35" w:rsidRDefault="004A0C35" w:rsidP="004A0C35">
      <w:pPr>
        <w:ind w:firstLine="540"/>
        <w:jc w:val="both"/>
        <w:rPr>
          <w:color w:val="00B0F0"/>
          <w:sz w:val="28"/>
          <w:szCs w:val="28"/>
        </w:rPr>
      </w:pPr>
    </w:p>
    <w:p w:rsidR="004A0C35" w:rsidRDefault="004A0C35" w:rsidP="004A0C35">
      <w:pPr>
        <w:ind w:firstLine="540"/>
        <w:jc w:val="both"/>
        <w:rPr>
          <w:color w:val="00B0F0"/>
          <w:sz w:val="28"/>
          <w:szCs w:val="28"/>
        </w:rPr>
      </w:pPr>
    </w:p>
    <w:p w:rsidR="004A0C35" w:rsidRDefault="004A0C35" w:rsidP="004A0C35">
      <w:pPr>
        <w:ind w:firstLine="540"/>
        <w:jc w:val="both"/>
        <w:rPr>
          <w:color w:val="00B0F0"/>
          <w:sz w:val="28"/>
          <w:szCs w:val="28"/>
        </w:rPr>
      </w:pPr>
    </w:p>
    <w:p w:rsidR="004A0C35" w:rsidRDefault="004A0C35" w:rsidP="004A0C35">
      <w:pPr>
        <w:ind w:firstLine="540"/>
        <w:jc w:val="both"/>
        <w:rPr>
          <w:color w:val="00B0F0"/>
          <w:sz w:val="28"/>
          <w:szCs w:val="28"/>
        </w:rPr>
      </w:pPr>
    </w:p>
    <w:p w:rsidR="004A0C35" w:rsidRDefault="004A0C35" w:rsidP="004A0C35">
      <w:pPr>
        <w:ind w:firstLine="540"/>
        <w:jc w:val="both"/>
        <w:rPr>
          <w:color w:val="00B0F0"/>
          <w:sz w:val="28"/>
          <w:szCs w:val="28"/>
        </w:rPr>
      </w:pPr>
    </w:p>
    <w:p w:rsidR="004A0C35" w:rsidRDefault="004A0C35" w:rsidP="004A0C35">
      <w:pPr>
        <w:ind w:firstLine="540"/>
        <w:jc w:val="both"/>
        <w:rPr>
          <w:color w:val="00B0F0"/>
          <w:sz w:val="28"/>
          <w:szCs w:val="28"/>
        </w:rPr>
      </w:pPr>
    </w:p>
    <w:p w:rsidR="004A0C35" w:rsidRDefault="004A0C35" w:rsidP="004A0C35">
      <w:pPr>
        <w:ind w:firstLine="540"/>
        <w:jc w:val="both"/>
        <w:rPr>
          <w:color w:val="00B0F0"/>
          <w:sz w:val="28"/>
          <w:szCs w:val="28"/>
        </w:rPr>
      </w:pPr>
    </w:p>
    <w:p w:rsidR="004A0C35" w:rsidRDefault="004A0C35" w:rsidP="004A0C35">
      <w:pPr>
        <w:ind w:firstLine="540"/>
        <w:jc w:val="both"/>
        <w:rPr>
          <w:color w:val="00B0F0"/>
          <w:sz w:val="28"/>
          <w:szCs w:val="28"/>
        </w:rPr>
      </w:pPr>
    </w:p>
    <w:p w:rsidR="004A0C35" w:rsidRDefault="004A0C35" w:rsidP="004A0C35">
      <w:pPr>
        <w:ind w:firstLine="540"/>
        <w:jc w:val="both"/>
        <w:rPr>
          <w:color w:val="00B0F0"/>
          <w:sz w:val="28"/>
          <w:szCs w:val="28"/>
        </w:rPr>
      </w:pPr>
    </w:p>
    <w:p w:rsidR="004A0C35" w:rsidRDefault="004A0C35" w:rsidP="004A0C35">
      <w:pPr>
        <w:ind w:firstLine="540"/>
        <w:jc w:val="both"/>
        <w:rPr>
          <w:color w:val="00B0F0"/>
          <w:sz w:val="28"/>
          <w:szCs w:val="28"/>
        </w:rPr>
      </w:pPr>
    </w:p>
    <w:p w:rsidR="004A0C35" w:rsidRDefault="004A0C35" w:rsidP="004A0C35">
      <w:pPr>
        <w:tabs>
          <w:tab w:val="left" w:pos="7320"/>
        </w:tabs>
        <w:jc w:val="both"/>
        <w:rPr>
          <w:color w:val="00B0F0"/>
          <w:sz w:val="28"/>
          <w:szCs w:val="28"/>
        </w:rPr>
      </w:pPr>
      <w:r>
        <w:rPr>
          <w:color w:val="00B0F0"/>
          <w:sz w:val="28"/>
          <w:szCs w:val="28"/>
        </w:rPr>
        <w:tab/>
      </w:r>
    </w:p>
    <w:p w:rsidR="004A0C35" w:rsidRDefault="004A0C35" w:rsidP="004A0C35">
      <w:pPr>
        <w:tabs>
          <w:tab w:val="left" w:pos="5865"/>
        </w:tabs>
        <w:jc w:val="both"/>
        <w:rPr>
          <w:color w:val="00B0F0"/>
          <w:sz w:val="28"/>
          <w:szCs w:val="28"/>
        </w:rPr>
      </w:pPr>
      <w:r>
        <w:rPr>
          <w:noProof/>
        </w:rPr>
        <mc:AlternateContent>
          <mc:Choice Requires="wps">
            <w:drawing>
              <wp:anchor distT="0" distB="0" distL="114300" distR="114300" simplePos="0" relativeHeight="251670528" behindDoc="0" locked="0" layoutInCell="1" allowOverlap="1" wp14:anchorId="68DC9DAA" wp14:editId="72998102">
                <wp:simplePos x="0" y="0"/>
                <wp:positionH relativeFrom="column">
                  <wp:posOffset>0</wp:posOffset>
                </wp:positionH>
                <wp:positionV relativeFrom="paragraph">
                  <wp:posOffset>193675</wp:posOffset>
                </wp:positionV>
                <wp:extent cx="2520315" cy="1087120"/>
                <wp:effectExtent l="9525" t="12700" r="13335" b="508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1087120"/>
                        </a:xfrm>
                        <a:prstGeom prst="rect">
                          <a:avLst/>
                        </a:prstGeom>
                        <a:solidFill>
                          <a:srgbClr val="FFFFFF"/>
                        </a:solidFill>
                        <a:ln w="9525">
                          <a:solidFill>
                            <a:srgbClr val="000000"/>
                          </a:solidFill>
                          <a:miter lim="800000"/>
                          <a:headEnd/>
                          <a:tailEnd/>
                        </a:ln>
                      </wps:spPr>
                      <wps:txbx>
                        <w:txbxContent>
                          <w:p w:rsidR="004A0C35" w:rsidRDefault="004A0C35" w:rsidP="004A0C35">
                            <w:pPr>
                              <w:jc w:val="both"/>
                            </w:pPr>
                            <w:r>
                              <w:t>Решение Комиссии  о разрешении вырубки, оформление акта обследования зеленых насаждений, оформление разрешения на вырубку (срок 3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31" style="position:absolute;left:0;text-align:left;margin-left:0;margin-top:15.25pt;width:198.45pt;height:8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">
                <v:textbox>
                  <w:txbxContent>
                    <w:p w:rsidR="004A0C35" w:rsidRDefault="004A0C35" w:rsidP="004A0C35">
                      <w:pPr>
                        <w:jc w:val="both"/>
                      </w:pPr>
                      <w:r>
                        <w:t>Решение Комиссии  о разрешении вырубки, оформление акта обследования зеленых насаждений, оформление разрешения на вырубку (срок 3 дня)</w:t>
                      </w: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05F72C68" wp14:editId="766F3CDD">
                <wp:simplePos x="0" y="0"/>
                <wp:positionH relativeFrom="column">
                  <wp:posOffset>2971800</wp:posOffset>
                </wp:positionH>
                <wp:positionV relativeFrom="paragraph">
                  <wp:posOffset>193675</wp:posOffset>
                </wp:positionV>
                <wp:extent cx="2857500" cy="1028700"/>
                <wp:effectExtent l="9525" t="12700" r="9525" b="635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028700"/>
                        </a:xfrm>
                        <a:prstGeom prst="rect">
                          <a:avLst/>
                        </a:prstGeom>
                        <a:solidFill>
                          <a:srgbClr val="FFFFFF"/>
                        </a:solidFill>
                        <a:ln w="9525">
                          <a:solidFill>
                            <a:srgbClr val="000000"/>
                          </a:solidFill>
                          <a:miter lim="800000"/>
                          <a:headEnd/>
                          <a:tailEnd/>
                        </a:ln>
                      </wps:spPr>
                      <wps:txbx>
                        <w:txbxContent>
                          <w:p w:rsidR="004A0C35" w:rsidRDefault="004A0C35" w:rsidP="004A0C35">
                            <w:pPr>
                              <w:jc w:val="both"/>
                            </w:pPr>
                            <w:r>
                              <w:t>Решение Комиссии  о запрещении вырубки, оформление акта обследования зеленых насаждений, оформление мотивированного отказа (срок 1 дня)</w:t>
                            </w:r>
                          </w:p>
                          <w:p w:rsidR="004A0C35" w:rsidRDefault="004A0C35" w:rsidP="004A0C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32" style="position:absolute;left:0;text-align:left;margin-left:234pt;margin-top:15.25pt;width:225pt;height: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">
                <v:textbox>
                  <w:txbxContent>
                    <w:p w:rsidR="004A0C35" w:rsidRDefault="004A0C35" w:rsidP="004A0C35">
                      <w:pPr>
                        <w:jc w:val="both"/>
                      </w:pPr>
                      <w:r>
                        <w:t>Решение Комиссии  о запрещении вырубки, оформление акта обследования зеленых насаждений, оформление мотивированного отказа (срок 1 дня)</w:t>
                      </w:r>
                    </w:p>
                    <w:p w:rsidR="004A0C35" w:rsidRDefault="004A0C35" w:rsidP="004A0C35"/>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247ED523" wp14:editId="30C35417">
                <wp:simplePos x="0" y="0"/>
                <wp:positionH relativeFrom="column">
                  <wp:posOffset>1143000</wp:posOffset>
                </wp:positionH>
                <wp:positionV relativeFrom="paragraph">
                  <wp:posOffset>1661795</wp:posOffset>
                </wp:positionV>
                <wp:extent cx="2857500" cy="914400"/>
                <wp:effectExtent l="9525" t="13970" r="9525" b="508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914400"/>
                        </a:xfrm>
                        <a:prstGeom prst="rect">
                          <a:avLst/>
                        </a:prstGeom>
                        <a:solidFill>
                          <a:srgbClr val="FFFFFF"/>
                        </a:solidFill>
                        <a:ln w="9525">
                          <a:solidFill>
                            <a:srgbClr val="000000"/>
                          </a:solidFill>
                          <a:miter lim="800000"/>
                          <a:headEnd/>
                          <a:tailEnd/>
                        </a:ln>
                      </wps:spPr>
                      <wps:txbx>
                        <w:txbxContent>
                          <w:p w:rsidR="004A0C35" w:rsidRDefault="004A0C35" w:rsidP="004A0C35">
                            <w:r>
                              <w:t>Выдача заявителю разрешения на вырубку или мотивированного отказа (срок 2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33" style="position:absolute;left:0;text-align:left;margin-left:90pt;margin-top:130.85pt;width:225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">
                <v:textbox>
                  <w:txbxContent>
                    <w:p w:rsidR="004A0C35" w:rsidRDefault="004A0C35" w:rsidP="004A0C35">
                      <w:r>
                        <w:t>Выдача заявителю разрешения на вырубку или мотивированного отказа (срок 2 дня)</w:t>
                      </w:r>
                    </w:p>
                  </w:txbxContent>
                </v:textbox>
              </v:rect>
            </w:pict>
          </mc:Fallback>
        </mc:AlternateContent>
      </w:r>
      <w:r>
        <w:rPr>
          <w:noProof/>
        </w:rPr>
        <mc:AlternateContent>
          <mc:Choice Requires="wps">
            <w:drawing>
              <wp:anchor distT="0" distB="0" distL="114300" distR="114300" simplePos="0" relativeHeight="251673600" behindDoc="0" locked="0" layoutInCell="1" allowOverlap="1" wp14:anchorId="507DCEEC" wp14:editId="0578020A">
                <wp:simplePos x="0" y="0"/>
                <wp:positionH relativeFrom="column">
                  <wp:posOffset>1828800</wp:posOffset>
                </wp:positionH>
                <wp:positionV relativeFrom="paragraph">
                  <wp:posOffset>1318895</wp:posOffset>
                </wp:positionV>
                <wp:extent cx="0" cy="295275"/>
                <wp:effectExtent l="57150" t="13970" r="57150" b="1460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2in;margin-top:103.85pt;width:0;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">
                <v:stroke endarrow="block"/>
              </v:shape>
            </w:pict>
          </mc:Fallback>
        </mc:AlternateContent>
      </w:r>
      <w:r>
        <w:rPr>
          <w:noProof/>
        </w:rPr>
        <mc:AlternateContent>
          <mc:Choice Requires="wps">
            <w:drawing>
              <wp:anchor distT="0" distB="0" distL="114300" distR="114300" simplePos="0" relativeHeight="251674624" behindDoc="0" locked="0" layoutInCell="1" allowOverlap="1" wp14:anchorId="67F2E5FD" wp14:editId="6C6E0921">
                <wp:simplePos x="0" y="0"/>
                <wp:positionH relativeFrom="column">
                  <wp:posOffset>3543300</wp:posOffset>
                </wp:positionH>
                <wp:positionV relativeFrom="paragraph">
                  <wp:posOffset>1318895</wp:posOffset>
                </wp:positionV>
                <wp:extent cx="0" cy="295275"/>
                <wp:effectExtent l="57150" t="13970" r="57150" b="1460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279pt;margin-top:103.85pt;width:0;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">
                <v:stroke endarrow="block"/>
              </v:shape>
            </w:pict>
          </mc:Fallback>
        </mc:AlternateContent>
      </w:r>
    </w:p>
    <w:p w:rsidR="004A0C35" w:rsidRDefault="004A0C35" w:rsidP="004A0C35">
      <w:pPr>
        <w:tabs>
          <w:tab w:val="left" w:pos="5865"/>
        </w:tabs>
        <w:jc w:val="both"/>
        <w:rPr>
          <w:color w:val="00B0F0"/>
          <w:sz w:val="28"/>
          <w:szCs w:val="28"/>
        </w:rPr>
      </w:pPr>
    </w:p>
    <w:p w:rsidR="004A0C35" w:rsidRDefault="004A0C35" w:rsidP="004A0C35">
      <w:pPr>
        <w:tabs>
          <w:tab w:val="left" w:pos="5865"/>
        </w:tabs>
        <w:jc w:val="both"/>
        <w:rPr>
          <w:color w:val="00B0F0"/>
          <w:sz w:val="28"/>
          <w:szCs w:val="28"/>
        </w:rPr>
      </w:pPr>
    </w:p>
    <w:p w:rsidR="004A0C35" w:rsidRDefault="004A0C35" w:rsidP="004A0C35">
      <w:pPr>
        <w:jc w:val="both"/>
        <w:rPr>
          <w:color w:val="00B0F0"/>
          <w:sz w:val="28"/>
          <w:szCs w:val="28"/>
        </w:rPr>
      </w:pPr>
    </w:p>
    <w:p w:rsidR="004A0C35" w:rsidRDefault="004A0C35" w:rsidP="004A0C35">
      <w:pPr>
        <w:jc w:val="both"/>
        <w:rPr>
          <w:color w:val="00B0F0"/>
          <w:sz w:val="28"/>
          <w:szCs w:val="28"/>
        </w:rPr>
      </w:pPr>
    </w:p>
    <w:p w:rsidR="004A0C35" w:rsidRDefault="004A0C35" w:rsidP="004A0C35">
      <w:pPr>
        <w:ind w:firstLine="540"/>
        <w:jc w:val="both"/>
        <w:rPr>
          <w:color w:val="00B0F0"/>
          <w:sz w:val="28"/>
          <w:szCs w:val="28"/>
        </w:rPr>
      </w:pPr>
    </w:p>
    <w:p w:rsidR="004A0C35" w:rsidRDefault="004A0C35" w:rsidP="004A0C35">
      <w:pPr>
        <w:ind w:firstLine="540"/>
        <w:jc w:val="both"/>
        <w:rPr>
          <w:color w:val="00B0F0"/>
          <w:sz w:val="28"/>
          <w:szCs w:val="28"/>
        </w:rPr>
      </w:pPr>
    </w:p>
    <w:p w:rsidR="004A0C35" w:rsidRDefault="004A0C35" w:rsidP="004A0C35">
      <w:pPr>
        <w:ind w:firstLine="540"/>
        <w:jc w:val="both"/>
        <w:rPr>
          <w:color w:val="00B0F0"/>
          <w:sz w:val="28"/>
          <w:szCs w:val="28"/>
        </w:rPr>
      </w:pPr>
    </w:p>
    <w:p w:rsidR="004A0C35" w:rsidRDefault="004A0C35" w:rsidP="004A0C35">
      <w:pPr>
        <w:ind w:firstLine="540"/>
        <w:jc w:val="both"/>
        <w:rPr>
          <w:color w:val="00B0F0"/>
          <w:sz w:val="28"/>
          <w:szCs w:val="28"/>
        </w:rPr>
      </w:pPr>
    </w:p>
    <w:p w:rsidR="004A0C35" w:rsidRDefault="004A0C35" w:rsidP="004A0C35">
      <w:pPr>
        <w:jc w:val="both"/>
        <w:rPr>
          <w:color w:val="00B0F0"/>
          <w:sz w:val="28"/>
          <w:szCs w:val="28"/>
        </w:rPr>
      </w:pPr>
    </w:p>
    <w:p w:rsidR="004A0C35" w:rsidRDefault="004A0C35" w:rsidP="004A0C35">
      <w:pPr>
        <w:ind w:firstLine="3828"/>
        <w:jc w:val="right"/>
        <w:rPr>
          <w:b/>
        </w:rPr>
      </w:pPr>
    </w:p>
    <w:p w:rsidR="004A0C35" w:rsidRPr="004F4C1B" w:rsidRDefault="004A0C35" w:rsidP="004A0C35">
      <w:pPr>
        <w:ind w:firstLine="3828"/>
        <w:jc w:val="right"/>
        <w:rPr>
          <w:b/>
        </w:rPr>
      </w:pPr>
    </w:p>
    <w:p w:rsidR="004A0C35" w:rsidRPr="004F4C1B" w:rsidRDefault="004A0C35" w:rsidP="004A0C35">
      <w:pPr>
        <w:ind w:firstLine="3828"/>
        <w:jc w:val="right"/>
        <w:rPr>
          <w:b/>
        </w:rPr>
      </w:pPr>
    </w:p>
    <w:p w:rsidR="004A0C35" w:rsidRPr="004F4C1B" w:rsidRDefault="004A0C35" w:rsidP="004A0C35">
      <w:pPr>
        <w:ind w:firstLine="3828"/>
        <w:jc w:val="right"/>
        <w:rPr>
          <w:b/>
        </w:rPr>
      </w:pPr>
    </w:p>
    <w:p w:rsidR="004A0C35" w:rsidRPr="004F4C1B" w:rsidRDefault="004A0C35" w:rsidP="004A0C35">
      <w:pPr>
        <w:ind w:firstLine="3828"/>
        <w:jc w:val="right"/>
        <w:rPr>
          <w:b/>
        </w:rPr>
      </w:pPr>
    </w:p>
    <w:p w:rsidR="004A0C35" w:rsidRDefault="004A0C35" w:rsidP="004A0C35">
      <w:pPr>
        <w:ind w:firstLine="3828"/>
        <w:jc w:val="right"/>
        <w:rPr>
          <w:b/>
        </w:rPr>
      </w:pPr>
      <w:r>
        <w:rPr>
          <w:b/>
        </w:rPr>
        <w:t>Приложение 3</w:t>
      </w:r>
    </w:p>
    <w:p w:rsidR="004A0C35" w:rsidRDefault="004A0C35" w:rsidP="004A0C35">
      <w:pPr>
        <w:ind w:firstLine="3828"/>
        <w:jc w:val="right"/>
        <w:rPr>
          <w:b/>
        </w:rPr>
      </w:pPr>
      <w:r>
        <w:rPr>
          <w:b/>
        </w:rPr>
        <w:lastRenderedPageBreak/>
        <w:t xml:space="preserve">к Административному регламенту </w:t>
      </w:r>
    </w:p>
    <w:p w:rsidR="004A0C35" w:rsidRDefault="004A0C35" w:rsidP="004A0C35">
      <w:pPr>
        <w:ind w:firstLine="540"/>
        <w:jc w:val="both"/>
        <w:rPr>
          <w:sz w:val="28"/>
          <w:szCs w:val="28"/>
        </w:rPr>
      </w:pPr>
    </w:p>
    <w:p w:rsidR="004A0C35" w:rsidRDefault="004A0C35" w:rsidP="004A0C35">
      <w:pPr>
        <w:ind w:firstLine="540"/>
        <w:jc w:val="center"/>
        <w:rPr>
          <w:b/>
          <w:sz w:val="28"/>
          <w:szCs w:val="28"/>
        </w:rPr>
      </w:pPr>
      <w:r>
        <w:rPr>
          <w:b/>
          <w:sz w:val="28"/>
          <w:szCs w:val="28"/>
        </w:rPr>
        <w:t>Блок-схема прохождения административных процедур</w:t>
      </w:r>
    </w:p>
    <w:p w:rsidR="004A0C35" w:rsidRDefault="004A0C35" w:rsidP="004A0C35">
      <w:pPr>
        <w:ind w:firstLine="540"/>
        <w:jc w:val="center"/>
        <w:rPr>
          <w:b/>
          <w:sz w:val="28"/>
          <w:szCs w:val="28"/>
        </w:rPr>
      </w:pPr>
      <w:r>
        <w:rPr>
          <w:b/>
          <w:sz w:val="28"/>
          <w:szCs w:val="28"/>
        </w:rPr>
        <w:t xml:space="preserve"> по 2 группе заявлени</w:t>
      </w:r>
      <w:proofErr w:type="gramStart"/>
      <w:r>
        <w:rPr>
          <w:b/>
          <w:sz w:val="28"/>
          <w:szCs w:val="28"/>
        </w:rPr>
        <w:t>й(</w:t>
      </w:r>
      <w:proofErr w:type="gramEnd"/>
      <w:r>
        <w:rPr>
          <w:b/>
          <w:sz w:val="28"/>
          <w:szCs w:val="28"/>
        </w:rPr>
        <w:t xml:space="preserve"> вырубка по согласованной проектной документации</w:t>
      </w:r>
    </w:p>
    <w:p w:rsidR="004A0C35" w:rsidRDefault="004A0C35" w:rsidP="004A0C35">
      <w:pPr>
        <w:ind w:firstLine="540"/>
        <w:jc w:val="both"/>
        <w:rPr>
          <w:b/>
          <w:color w:val="00B0F0"/>
          <w:sz w:val="28"/>
          <w:szCs w:val="28"/>
        </w:rPr>
      </w:pPr>
      <w:r>
        <w:rPr>
          <w:noProof/>
        </w:rPr>
        <mc:AlternateContent>
          <mc:Choice Requires="wps">
            <w:drawing>
              <wp:anchor distT="0" distB="0" distL="114300" distR="114300" simplePos="0" relativeHeight="251675648" behindDoc="0" locked="0" layoutInCell="1" allowOverlap="1" wp14:anchorId="5461183F" wp14:editId="2BEBFA09">
                <wp:simplePos x="0" y="0"/>
                <wp:positionH relativeFrom="column">
                  <wp:posOffset>3429000</wp:posOffset>
                </wp:positionH>
                <wp:positionV relativeFrom="paragraph">
                  <wp:posOffset>2270125</wp:posOffset>
                </wp:positionV>
                <wp:extent cx="0" cy="295275"/>
                <wp:effectExtent l="57150" t="12700" r="57150" b="1587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270pt;margin-top:178.75pt;width:0;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">
                <v:stroke endarrow="block"/>
              </v:shape>
            </w:pict>
          </mc:Fallback>
        </mc:AlternateContent>
      </w:r>
      <w:r>
        <w:rPr>
          <w:noProof/>
        </w:rPr>
        <mc:AlternateContent>
          <mc:Choice Requires="wps">
            <w:drawing>
              <wp:anchor distT="0" distB="0" distL="114300" distR="114300" simplePos="0" relativeHeight="251676672" behindDoc="0" locked="0" layoutInCell="1" allowOverlap="1" wp14:anchorId="16E3FA3F" wp14:editId="43040799">
                <wp:simplePos x="0" y="0"/>
                <wp:positionH relativeFrom="column">
                  <wp:posOffset>2971800</wp:posOffset>
                </wp:positionH>
                <wp:positionV relativeFrom="paragraph">
                  <wp:posOffset>2604135</wp:posOffset>
                </wp:positionV>
                <wp:extent cx="2087880" cy="800100"/>
                <wp:effectExtent l="9525" t="13335" r="7620" b="571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7880" cy="800100"/>
                        </a:xfrm>
                        <a:prstGeom prst="rect">
                          <a:avLst/>
                        </a:prstGeom>
                        <a:solidFill>
                          <a:srgbClr val="FFFFFF"/>
                        </a:solidFill>
                        <a:ln w="9525">
                          <a:solidFill>
                            <a:srgbClr val="000000"/>
                          </a:solidFill>
                          <a:miter lim="800000"/>
                          <a:headEnd/>
                          <a:tailEnd/>
                        </a:ln>
                      </wps:spPr>
                      <wps:txbx>
                        <w:txbxContent>
                          <w:p w:rsidR="004A0C35" w:rsidRDefault="004A0C35" w:rsidP="004A0C35">
                            <w:pPr>
                              <w:jc w:val="center"/>
                            </w:pPr>
                            <w:r>
                              <w:t>Анализ заявления и предоставленного пакета документов (срок 6дней)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34" style="position:absolute;left:0;text-align:left;margin-left:234pt;margin-top:205.05pt;width:164.4pt;height: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">
                <v:textbox>
                  <w:txbxContent>
                    <w:p w:rsidR="004A0C35" w:rsidRDefault="004A0C35" w:rsidP="004A0C35">
                      <w:pPr>
                        <w:jc w:val="center"/>
                      </w:pPr>
                      <w:r>
                        <w:t>Анализ заявления и предоставленного пакета документов (срок 6дней)</w:t>
                      </w:r>
                    </w:p>
                  </w:txbxContent>
                </v:textbox>
              </v:rect>
            </w:pict>
          </mc:Fallback>
        </mc:AlternateContent>
      </w:r>
      <w:r>
        <w:rPr>
          <w:noProof/>
        </w:rPr>
        <mc:AlternateContent>
          <mc:Choice Requires="wps">
            <w:drawing>
              <wp:anchor distT="0" distB="0" distL="114300" distR="114300" simplePos="0" relativeHeight="251677696" behindDoc="0" locked="0" layoutInCell="1" allowOverlap="1" wp14:anchorId="0CA441B7" wp14:editId="1479C7C0">
                <wp:simplePos x="0" y="0"/>
                <wp:positionH relativeFrom="column">
                  <wp:posOffset>3129915</wp:posOffset>
                </wp:positionH>
                <wp:positionV relativeFrom="paragraph">
                  <wp:posOffset>3818255</wp:posOffset>
                </wp:positionV>
                <wp:extent cx="2733675" cy="1087120"/>
                <wp:effectExtent l="5715" t="8255" r="13335" b="9525"/>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1087120"/>
                        </a:xfrm>
                        <a:prstGeom prst="rect">
                          <a:avLst/>
                        </a:prstGeom>
                        <a:solidFill>
                          <a:srgbClr val="FFFFFF"/>
                        </a:solidFill>
                        <a:ln w="9525">
                          <a:solidFill>
                            <a:srgbClr val="000000"/>
                          </a:solidFill>
                          <a:miter lim="800000"/>
                          <a:headEnd/>
                          <a:tailEnd/>
                        </a:ln>
                      </wps:spPr>
                      <wps:txbx>
                        <w:txbxContent>
                          <w:p w:rsidR="004A0C35" w:rsidRDefault="004A0C35" w:rsidP="004A0C35">
                            <w:pPr>
                              <w:jc w:val="both"/>
                              <w:rPr>
                                <w:rFonts w:ascii="Calibri" w:hAnsi="Calibri"/>
                              </w:rPr>
                            </w:pPr>
                            <w:r>
                              <w:t>Информирование заявителя  о компенсационном озеленении на другом участке земли. Озеленение заявителем (10 дней)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35" style="position:absolute;left:0;text-align:left;margin-left:246.45pt;margin-top:300.65pt;width:215.25pt;height:85.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">
                <v:textbox>
                  <w:txbxContent>
                    <w:p w:rsidR="004A0C35" w:rsidRDefault="004A0C35" w:rsidP="004A0C35">
                      <w:pPr>
                        <w:jc w:val="both"/>
                        <w:rPr>
                          <w:rFonts w:ascii="Calibri" w:hAnsi="Calibri"/>
                        </w:rPr>
                      </w:pPr>
                      <w:r>
                        <w:t>Информирование заявителя  о компенсационном озеленении на другом участке земли. Озеленение заявителем (10 дней)</w:t>
                      </w:r>
                    </w:p>
                  </w:txbxContent>
                </v:textbox>
              </v:rect>
            </w:pict>
          </mc:Fallback>
        </mc:AlternateContent>
      </w:r>
      <w:r>
        <w:rPr>
          <w:noProof/>
        </w:rPr>
        <mc:AlternateContent>
          <mc:Choice Requires="wps">
            <w:drawing>
              <wp:anchor distT="0" distB="0" distL="114300" distR="114300" simplePos="0" relativeHeight="251678720" behindDoc="0" locked="0" layoutInCell="1" allowOverlap="1" wp14:anchorId="1EF0C20E" wp14:editId="15515A7F">
                <wp:simplePos x="0" y="0"/>
                <wp:positionH relativeFrom="column">
                  <wp:posOffset>3387090</wp:posOffset>
                </wp:positionH>
                <wp:positionV relativeFrom="paragraph">
                  <wp:posOffset>3429000</wp:posOffset>
                </wp:positionV>
                <wp:extent cx="647700" cy="419100"/>
                <wp:effectExtent l="5715" t="9525" r="41910" b="5715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9" o:spid="_x0000_s1026" type="#_x0000_t32" style="position:absolute;margin-left:266.7pt;margin-top:270pt;width:51pt;height:3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">
                <v:stroke endarrow="block"/>
              </v:shape>
            </w:pict>
          </mc:Fallback>
        </mc:AlternateContent>
      </w:r>
      <w:r>
        <w:rPr>
          <w:noProof/>
        </w:rPr>
        <mc:AlternateContent>
          <mc:Choice Requires="wps">
            <w:drawing>
              <wp:anchor distT="0" distB="0" distL="114300" distR="114300" simplePos="0" relativeHeight="251679744" behindDoc="0" locked="0" layoutInCell="1" allowOverlap="1" wp14:anchorId="6D097195" wp14:editId="1E574ADB">
                <wp:simplePos x="0" y="0"/>
                <wp:positionH relativeFrom="column">
                  <wp:posOffset>2171700</wp:posOffset>
                </wp:positionH>
                <wp:positionV relativeFrom="paragraph">
                  <wp:posOffset>4955540</wp:posOffset>
                </wp:positionV>
                <wp:extent cx="1485900" cy="342900"/>
                <wp:effectExtent l="28575" t="12065" r="9525" b="5461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59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390.2pt" to="4in,4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">
                <v:stroke endarrow="block"/>
              </v:line>
            </w:pict>
          </mc:Fallback>
        </mc:AlternateContent>
      </w:r>
      <w:r>
        <w:rPr>
          <w:noProof/>
        </w:rPr>
        <mc:AlternateContent>
          <mc:Choice Requires="wps">
            <w:drawing>
              <wp:anchor distT="0" distB="0" distL="114300" distR="114300" simplePos="0" relativeHeight="251680768" behindDoc="0" locked="0" layoutInCell="1" allowOverlap="1" wp14:anchorId="15DF726D" wp14:editId="38358249">
                <wp:simplePos x="0" y="0"/>
                <wp:positionH relativeFrom="column">
                  <wp:posOffset>4457700</wp:posOffset>
                </wp:positionH>
                <wp:positionV relativeFrom="paragraph">
                  <wp:posOffset>4955540</wp:posOffset>
                </wp:positionV>
                <wp:extent cx="0" cy="295275"/>
                <wp:effectExtent l="57150" t="12065" r="57150" b="1651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351pt;margin-top:390.2pt;width:0;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">
                <v:stroke endarrow="block"/>
              </v:shape>
            </w:pict>
          </mc:Fallback>
        </mc:AlternateContent>
      </w:r>
      <w:r>
        <w:rPr>
          <w:noProof/>
        </w:rPr>
        <mc:AlternateContent>
          <mc:Choice Requires="wps">
            <w:drawing>
              <wp:anchor distT="0" distB="0" distL="114300" distR="114300" simplePos="0" relativeHeight="251681792" behindDoc="0" locked="0" layoutInCell="1" allowOverlap="1" wp14:anchorId="77D3F751" wp14:editId="19C3E599">
                <wp:simplePos x="0" y="0"/>
                <wp:positionH relativeFrom="margin">
                  <wp:posOffset>2228850</wp:posOffset>
                </wp:positionH>
                <wp:positionV relativeFrom="paragraph">
                  <wp:posOffset>179070</wp:posOffset>
                </wp:positionV>
                <wp:extent cx="1543050" cy="612140"/>
                <wp:effectExtent l="9525" t="7620" r="9525" b="8890"/>
                <wp:wrapNone/>
                <wp:docPr id="26" name="Скругленный 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612140"/>
                        </a:xfrm>
                        <a:prstGeom prst="roundRect">
                          <a:avLst>
                            <a:gd name="adj" fmla="val 16667"/>
                          </a:avLst>
                        </a:prstGeom>
                        <a:solidFill>
                          <a:srgbClr val="FFFFFF"/>
                        </a:solidFill>
                        <a:ln w="9525">
                          <a:solidFill>
                            <a:srgbClr val="000000"/>
                          </a:solidFill>
                          <a:round/>
                          <a:headEnd/>
                          <a:tailEnd/>
                        </a:ln>
                      </wps:spPr>
                      <wps:txbx>
                        <w:txbxContent>
                          <w:p w:rsidR="004A0C35" w:rsidRDefault="004A0C35" w:rsidP="004A0C35">
                            <w:pPr>
                              <w:jc w:val="center"/>
                            </w:pPr>
                            <w:r>
                              <w:t>Прием заявления  пакета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Скругленный прямоугольник 26" o:spid="_x0000_s1036" style="position:absolute;left:0;text-align:left;margin-left:175.5pt;margin-top:14.1pt;width:121.5pt;height:48.2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">
                <v:textbox>
                  <w:txbxContent>
                    <w:p w:rsidR="004A0C35" w:rsidRDefault="004A0C35" w:rsidP="004A0C35">
                      <w:pPr>
                        <w:jc w:val="center"/>
                      </w:pPr>
                      <w:r>
                        <w:t>Прием заявления  пакета документов</w:t>
                      </w:r>
                    </w:p>
                  </w:txbxContent>
                </v:textbox>
                <w10:wrap anchorx="margin"/>
              </v:roundrect>
            </w:pict>
          </mc:Fallback>
        </mc:AlternateContent>
      </w:r>
      <w:r>
        <w:rPr>
          <w:noProof/>
        </w:rPr>
        <mc:AlternateContent>
          <mc:Choice Requires="wps">
            <w:drawing>
              <wp:anchor distT="0" distB="0" distL="114300" distR="114300" simplePos="0" relativeHeight="251682816" behindDoc="0" locked="0" layoutInCell="1" allowOverlap="1" wp14:anchorId="0B4BEC23" wp14:editId="7AAEAE1D">
                <wp:simplePos x="0" y="0"/>
                <wp:positionH relativeFrom="column">
                  <wp:posOffset>3429000</wp:posOffset>
                </wp:positionH>
                <wp:positionV relativeFrom="paragraph">
                  <wp:posOffset>814705</wp:posOffset>
                </wp:positionV>
                <wp:extent cx="0" cy="504190"/>
                <wp:effectExtent l="57150" t="5080" r="57150" b="1460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5" o:spid="_x0000_s1026" type="#_x0000_t32" style="position:absolute;margin-left:270pt;margin-top:64.15pt;width:0;height:39.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">
                <v:stroke endarrow="block"/>
              </v:shape>
            </w:pict>
          </mc:Fallback>
        </mc:AlternateContent>
      </w:r>
      <w:r>
        <w:rPr>
          <w:noProof/>
        </w:rPr>
        <mc:AlternateContent>
          <mc:Choice Requires="wps">
            <w:drawing>
              <wp:anchor distT="0" distB="0" distL="114300" distR="114300" simplePos="0" relativeHeight="251683840" behindDoc="0" locked="0" layoutInCell="1" allowOverlap="1" wp14:anchorId="1A5A7F9B" wp14:editId="1CDE1489">
                <wp:simplePos x="0" y="0"/>
                <wp:positionH relativeFrom="column">
                  <wp:posOffset>114300</wp:posOffset>
                </wp:positionH>
                <wp:positionV relativeFrom="paragraph">
                  <wp:posOffset>1263015</wp:posOffset>
                </wp:positionV>
                <wp:extent cx="2095500" cy="800100"/>
                <wp:effectExtent l="9525" t="5715" r="9525" b="1333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800100"/>
                        </a:xfrm>
                        <a:prstGeom prst="rect">
                          <a:avLst/>
                        </a:prstGeom>
                        <a:solidFill>
                          <a:srgbClr val="FFFFFF"/>
                        </a:solidFill>
                        <a:ln w="9525">
                          <a:solidFill>
                            <a:srgbClr val="000000"/>
                          </a:solidFill>
                          <a:miter lim="800000"/>
                          <a:headEnd/>
                          <a:tailEnd/>
                        </a:ln>
                      </wps:spPr>
                      <wps:txbx>
                        <w:txbxContent>
                          <w:p w:rsidR="004A0C35" w:rsidRDefault="004A0C35" w:rsidP="004A0C35">
                            <w:pPr>
                              <w:jc w:val="center"/>
                            </w:pPr>
                            <w:r>
                              <w:t>Отказ в принятии заявления и документо</w:t>
                            </w:r>
                            <w:proofErr w:type="gramStart"/>
                            <w:r>
                              <w:t>в(</w:t>
                            </w:r>
                            <w:proofErr w:type="gramEnd"/>
                            <w:r>
                              <w:t xml:space="preserve"> срок 1 день)</w:t>
                            </w:r>
                          </w:p>
                          <w:p w:rsidR="004A0C35" w:rsidRDefault="004A0C35" w:rsidP="004A0C35">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37" style="position:absolute;left:0;text-align:left;margin-left:9pt;margin-top:99.45pt;width:165pt;height: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">
                <v:textbox>
                  <w:txbxContent>
                    <w:p w:rsidR="004A0C35" w:rsidRDefault="004A0C35" w:rsidP="004A0C35">
                      <w:pPr>
                        <w:jc w:val="center"/>
                      </w:pPr>
                      <w:r>
                        <w:t>Отказ в принятии заявления и документо</w:t>
                      </w:r>
                      <w:proofErr w:type="gramStart"/>
                      <w:r>
                        <w:t>в(</w:t>
                      </w:r>
                      <w:proofErr w:type="gramEnd"/>
                      <w:r>
                        <w:t xml:space="preserve"> срок 1 день)</w:t>
                      </w:r>
                    </w:p>
                    <w:p w:rsidR="004A0C35" w:rsidRDefault="004A0C35" w:rsidP="004A0C35">
                      <w:pPr>
                        <w:rPr>
                          <w:rFonts w:ascii="Calibri" w:hAnsi="Calibri"/>
                        </w:rPr>
                      </w:pPr>
                    </w:p>
                  </w:txbxContent>
                </v:textbox>
              </v:rect>
            </w:pict>
          </mc:Fallback>
        </mc:AlternateContent>
      </w:r>
      <w:r>
        <w:rPr>
          <w:noProof/>
        </w:rPr>
        <mc:AlternateContent>
          <mc:Choice Requires="wps">
            <w:drawing>
              <wp:anchor distT="0" distB="0" distL="114300" distR="114300" simplePos="0" relativeHeight="251684864" behindDoc="0" locked="0" layoutInCell="1" allowOverlap="1" wp14:anchorId="0EC67A3A" wp14:editId="6F4BCE39">
                <wp:simplePos x="0" y="0"/>
                <wp:positionH relativeFrom="column">
                  <wp:posOffset>2057400</wp:posOffset>
                </wp:positionH>
                <wp:positionV relativeFrom="paragraph">
                  <wp:posOffset>814705</wp:posOffset>
                </wp:positionV>
                <wp:extent cx="716915" cy="419100"/>
                <wp:effectExtent l="38100" t="5080" r="6985" b="5207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6915"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162pt;margin-top:64.15pt;width:56.45pt;height:33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">
                <v:stroke endarrow="block"/>
              </v:shape>
            </w:pict>
          </mc:Fallback>
        </mc:AlternateContent>
      </w:r>
      <w:r>
        <w:rPr>
          <w:noProof/>
        </w:rPr>
        <mc:AlternateContent>
          <mc:Choice Requires="wps">
            <w:drawing>
              <wp:anchor distT="0" distB="0" distL="114300" distR="114300" simplePos="0" relativeHeight="251685888" behindDoc="0" locked="0" layoutInCell="1" allowOverlap="1" wp14:anchorId="4A3341AA" wp14:editId="2B6AF266">
                <wp:simplePos x="0" y="0"/>
                <wp:positionH relativeFrom="column">
                  <wp:posOffset>3086100</wp:posOffset>
                </wp:positionH>
                <wp:positionV relativeFrom="paragraph">
                  <wp:posOffset>1377315</wp:posOffset>
                </wp:positionV>
                <wp:extent cx="2095500" cy="800100"/>
                <wp:effectExtent l="9525" t="5715" r="9525" b="1333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800100"/>
                        </a:xfrm>
                        <a:prstGeom prst="rect">
                          <a:avLst/>
                        </a:prstGeom>
                        <a:solidFill>
                          <a:srgbClr val="FFFFFF"/>
                        </a:solidFill>
                        <a:ln w="9525">
                          <a:solidFill>
                            <a:srgbClr val="000000"/>
                          </a:solidFill>
                          <a:miter lim="800000"/>
                          <a:headEnd/>
                          <a:tailEnd/>
                        </a:ln>
                      </wps:spPr>
                      <wps:txbx>
                        <w:txbxContent>
                          <w:p w:rsidR="004A0C35" w:rsidRDefault="004A0C35" w:rsidP="004A0C35">
                            <w:pPr>
                              <w:jc w:val="center"/>
                            </w:pPr>
                            <w:r>
                              <w:t>Регистрация заявления,  и передача на рассмотрение Главе МО (срок 1 день)</w:t>
                            </w:r>
                          </w:p>
                          <w:p w:rsidR="004A0C35" w:rsidRDefault="004A0C35" w:rsidP="004A0C35">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8" style="position:absolute;left:0;text-align:left;margin-left:243pt;margin-top:108.45pt;width:165pt;height:6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">
                <v:textbox>
                  <w:txbxContent>
                    <w:p w:rsidR="004A0C35" w:rsidRDefault="004A0C35" w:rsidP="004A0C35">
                      <w:pPr>
                        <w:jc w:val="center"/>
                      </w:pPr>
                      <w:r>
                        <w:t>Регистрация заявления,  и передача на рассмотрение Главе МО (срок 1 день)</w:t>
                      </w:r>
                    </w:p>
                    <w:p w:rsidR="004A0C35" w:rsidRDefault="004A0C35" w:rsidP="004A0C35">
                      <w:pPr>
                        <w:rPr>
                          <w:rFonts w:ascii="Calibri" w:hAnsi="Calibri"/>
                        </w:rPr>
                      </w:pPr>
                    </w:p>
                  </w:txbxContent>
                </v:textbox>
              </v:rect>
            </w:pict>
          </mc:Fallback>
        </mc:AlternateContent>
      </w:r>
    </w:p>
    <w:p w:rsidR="004A0C35" w:rsidRDefault="004A0C35" w:rsidP="004A0C35">
      <w:pPr>
        <w:jc w:val="both"/>
        <w:rPr>
          <w:color w:val="00B0F0"/>
          <w:sz w:val="28"/>
          <w:szCs w:val="28"/>
        </w:rPr>
      </w:pPr>
    </w:p>
    <w:p w:rsidR="004A0C35" w:rsidRDefault="004A0C35" w:rsidP="004A0C35">
      <w:pPr>
        <w:jc w:val="both"/>
        <w:rPr>
          <w:color w:val="00B0F0"/>
          <w:sz w:val="28"/>
          <w:szCs w:val="28"/>
        </w:rPr>
      </w:pPr>
    </w:p>
    <w:p w:rsidR="004A0C35" w:rsidRDefault="004A0C35" w:rsidP="004A0C35">
      <w:pPr>
        <w:jc w:val="both"/>
        <w:rPr>
          <w:color w:val="00B0F0"/>
          <w:sz w:val="28"/>
          <w:szCs w:val="28"/>
        </w:rPr>
      </w:pPr>
    </w:p>
    <w:p w:rsidR="004A0C35" w:rsidRDefault="004A0C35" w:rsidP="004A0C35">
      <w:pPr>
        <w:jc w:val="both"/>
        <w:rPr>
          <w:color w:val="00B0F0"/>
          <w:sz w:val="28"/>
          <w:szCs w:val="28"/>
        </w:rPr>
      </w:pPr>
    </w:p>
    <w:p w:rsidR="004A0C35" w:rsidRDefault="004A0C35" w:rsidP="004A0C35">
      <w:pPr>
        <w:jc w:val="both"/>
        <w:rPr>
          <w:color w:val="00B0F0"/>
          <w:sz w:val="28"/>
          <w:szCs w:val="28"/>
        </w:rPr>
      </w:pPr>
    </w:p>
    <w:p w:rsidR="004A0C35" w:rsidRDefault="004A0C35" w:rsidP="004A0C35">
      <w:pPr>
        <w:jc w:val="both"/>
        <w:rPr>
          <w:color w:val="00B0F0"/>
          <w:sz w:val="28"/>
          <w:szCs w:val="28"/>
        </w:rPr>
      </w:pPr>
    </w:p>
    <w:p w:rsidR="004A0C35" w:rsidRDefault="004A0C35" w:rsidP="004A0C35">
      <w:pPr>
        <w:jc w:val="both"/>
        <w:rPr>
          <w:color w:val="00B0F0"/>
          <w:sz w:val="28"/>
          <w:szCs w:val="28"/>
        </w:rPr>
      </w:pPr>
    </w:p>
    <w:p w:rsidR="004A0C35" w:rsidRDefault="004A0C35" w:rsidP="004A0C35">
      <w:pPr>
        <w:jc w:val="both"/>
        <w:rPr>
          <w:color w:val="00B0F0"/>
          <w:sz w:val="28"/>
          <w:szCs w:val="28"/>
        </w:rPr>
      </w:pPr>
    </w:p>
    <w:p w:rsidR="004A0C35" w:rsidRDefault="004A0C35" w:rsidP="004A0C35">
      <w:pPr>
        <w:jc w:val="both"/>
        <w:rPr>
          <w:color w:val="00B0F0"/>
          <w:sz w:val="28"/>
          <w:szCs w:val="28"/>
        </w:rPr>
      </w:pPr>
    </w:p>
    <w:p w:rsidR="004A0C35" w:rsidRDefault="004A0C35" w:rsidP="004A0C35">
      <w:pPr>
        <w:tabs>
          <w:tab w:val="left" w:pos="5865"/>
        </w:tabs>
        <w:jc w:val="both"/>
        <w:rPr>
          <w:color w:val="00B0F0"/>
          <w:sz w:val="28"/>
          <w:szCs w:val="28"/>
        </w:rPr>
      </w:pPr>
    </w:p>
    <w:p w:rsidR="004A0C35" w:rsidRDefault="004A0C35" w:rsidP="004A0C35">
      <w:pPr>
        <w:tabs>
          <w:tab w:val="left" w:pos="5865"/>
        </w:tabs>
        <w:jc w:val="both"/>
        <w:rPr>
          <w:color w:val="00B0F0"/>
          <w:sz w:val="28"/>
          <w:szCs w:val="28"/>
        </w:rPr>
      </w:pPr>
    </w:p>
    <w:p w:rsidR="004A0C35" w:rsidRDefault="004A0C35" w:rsidP="004A0C35">
      <w:pPr>
        <w:tabs>
          <w:tab w:val="left" w:pos="5865"/>
        </w:tabs>
        <w:jc w:val="both"/>
        <w:rPr>
          <w:color w:val="00B0F0"/>
          <w:sz w:val="28"/>
          <w:szCs w:val="28"/>
        </w:rPr>
      </w:pPr>
    </w:p>
    <w:p w:rsidR="004A0C35" w:rsidRDefault="004A0C35" w:rsidP="004A0C35">
      <w:pPr>
        <w:tabs>
          <w:tab w:val="left" w:pos="5865"/>
        </w:tabs>
        <w:jc w:val="both"/>
        <w:rPr>
          <w:color w:val="00B0F0"/>
          <w:sz w:val="28"/>
          <w:szCs w:val="28"/>
        </w:rPr>
      </w:pPr>
    </w:p>
    <w:p w:rsidR="004A0C35" w:rsidRDefault="004A0C35" w:rsidP="004A0C35">
      <w:pPr>
        <w:tabs>
          <w:tab w:val="left" w:pos="5865"/>
        </w:tabs>
        <w:jc w:val="both"/>
        <w:rPr>
          <w:color w:val="00B0F0"/>
          <w:sz w:val="28"/>
          <w:szCs w:val="28"/>
        </w:rPr>
      </w:pPr>
    </w:p>
    <w:p w:rsidR="004A0C35" w:rsidRDefault="004A0C35" w:rsidP="004A0C35">
      <w:pPr>
        <w:ind w:firstLine="540"/>
        <w:jc w:val="both"/>
        <w:rPr>
          <w:color w:val="00B0F0"/>
          <w:sz w:val="28"/>
          <w:szCs w:val="28"/>
        </w:rPr>
      </w:pPr>
    </w:p>
    <w:p w:rsidR="004A0C35" w:rsidRDefault="004A0C35" w:rsidP="004A0C35">
      <w:pPr>
        <w:ind w:firstLine="540"/>
        <w:jc w:val="both"/>
        <w:rPr>
          <w:color w:val="00B0F0"/>
          <w:sz w:val="28"/>
          <w:szCs w:val="28"/>
        </w:rPr>
      </w:pPr>
    </w:p>
    <w:p w:rsidR="004A0C35" w:rsidRDefault="004A0C35" w:rsidP="004A0C35">
      <w:pPr>
        <w:ind w:firstLine="540"/>
        <w:jc w:val="both"/>
        <w:rPr>
          <w:color w:val="00B0F0"/>
          <w:sz w:val="28"/>
          <w:szCs w:val="28"/>
        </w:rPr>
      </w:pPr>
    </w:p>
    <w:p w:rsidR="004A0C35" w:rsidRDefault="004A0C35" w:rsidP="004A0C35">
      <w:pPr>
        <w:ind w:firstLine="540"/>
        <w:jc w:val="both"/>
        <w:rPr>
          <w:color w:val="00B0F0"/>
          <w:sz w:val="28"/>
          <w:szCs w:val="28"/>
        </w:rPr>
      </w:pPr>
    </w:p>
    <w:p w:rsidR="004A0C35" w:rsidRDefault="004A0C35" w:rsidP="004A0C35">
      <w:pPr>
        <w:ind w:firstLine="540"/>
        <w:jc w:val="both"/>
        <w:rPr>
          <w:color w:val="00B0F0"/>
          <w:sz w:val="28"/>
          <w:szCs w:val="28"/>
        </w:rPr>
      </w:pPr>
    </w:p>
    <w:p w:rsidR="004A0C35" w:rsidRDefault="004A0C35" w:rsidP="004A0C35">
      <w:pPr>
        <w:ind w:firstLine="540"/>
        <w:jc w:val="both"/>
        <w:rPr>
          <w:color w:val="00B0F0"/>
          <w:sz w:val="28"/>
          <w:szCs w:val="28"/>
        </w:rPr>
      </w:pPr>
    </w:p>
    <w:p w:rsidR="004A0C35" w:rsidRDefault="004A0C35" w:rsidP="004A0C35">
      <w:pPr>
        <w:ind w:firstLine="540"/>
        <w:jc w:val="both"/>
        <w:rPr>
          <w:color w:val="00B0F0"/>
          <w:sz w:val="28"/>
          <w:szCs w:val="28"/>
        </w:rPr>
      </w:pPr>
    </w:p>
    <w:p w:rsidR="004A0C35" w:rsidRDefault="004A0C35" w:rsidP="004A0C35">
      <w:pPr>
        <w:ind w:firstLine="540"/>
        <w:jc w:val="both"/>
        <w:rPr>
          <w:color w:val="00B0F0"/>
          <w:sz w:val="28"/>
          <w:szCs w:val="28"/>
        </w:rPr>
      </w:pPr>
    </w:p>
    <w:p w:rsidR="004A0C35" w:rsidRDefault="004A0C35" w:rsidP="004A0C35">
      <w:pPr>
        <w:ind w:firstLine="540"/>
        <w:jc w:val="both"/>
        <w:rPr>
          <w:color w:val="00B0F0"/>
          <w:sz w:val="28"/>
          <w:szCs w:val="28"/>
        </w:rPr>
      </w:pPr>
    </w:p>
    <w:p w:rsidR="004A0C35" w:rsidRDefault="004A0C35" w:rsidP="004A0C35">
      <w:pPr>
        <w:ind w:firstLine="540"/>
        <w:jc w:val="both"/>
        <w:rPr>
          <w:color w:val="00B0F0"/>
          <w:sz w:val="28"/>
          <w:szCs w:val="28"/>
        </w:rPr>
      </w:pPr>
    </w:p>
    <w:p w:rsidR="004A0C35" w:rsidRDefault="004A0C35" w:rsidP="004A0C35">
      <w:pPr>
        <w:tabs>
          <w:tab w:val="left" w:pos="7320"/>
        </w:tabs>
        <w:jc w:val="both"/>
        <w:rPr>
          <w:color w:val="00B0F0"/>
          <w:sz w:val="28"/>
          <w:szCs w:val="28"/>
        </w:rPr>
      </w:pPr>
      <w:r>
        <w:rPr>
          <w:color w:val="00B0F0"/>
          <w:sz w:val="28"/>
          <w:szCs w:val="28"/>
        </w:rPr>
        <w:tab/>
      </w:r>
    </w:p>
    <w:p w:rsidR="004A0C35" w:rsidRDefault="004A0C35" w:rsidP="004A0C35">
      <w:pPr>
        <w:tabs>
          <w:tab w:val="left" w:pos="5865"/>
        </w:tabs>
        <w:jc w:val="both"/>
        <w:rPr>
          <w:color w:val="00B0F0"/>
          <w:sz w:val="28"/>
          <w:szCs w:val="28"/>
        </w:rPr>
      </w:pPr>
      <w:r>
        <w:rPr>
          <w:noProof/>
        </w:rPr>
        <mc:AlternateContent>
          <mc:Choice Requires="wps">
            <w:drawing>
              <wp:anchor distT="0" distB="0" distL="114300" distR="114300" simplePos="0" relativeHeight="251686912" behindDoc="0" locked="0" layoutInCell="1" allowOverlap="1" wp14:anchorId="40E1EC26" wp14:editId="362D5761">
                <wp:simplePos x="0" y="0"/>
                <wp:positionH relativeFrom="column">
                  <wp:posOffset>0</wp:posOffset>
                </wp:positionH>
                <wp:positionV relativeFrom="paragraph">
                  <wp:posOffset>193675</wp:posOffset>
                </wp:positionV>
                <wp:extent cx="2520315" cy="1087120"/>
                <wp:effectExtent l="9525" t="12700" r="13335" b="508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315" cy="1087120"/>
                        </a:xfrm>
                        <a:prstGeom prst="rect">
                          <a:avLst/>
                        </a:prstGeom>
                        <a:solidFill>
                          <a:srgbClr val="FFFFFF"/>
                        </a:solidFill>
                        <a:ln w="9525">
                          <a:solidFill>
                            <a:srgbClr val="000000"/>
                          </a:solidFill>
                          <a:miter lim="800000"/>
                          <a:headEnd/>
                          <a:tailEnd/>
                        </a:ln>
                      </wps:spPr>
                      <wps:txbx>
                        <w:txbxContent>
                          <w:p w:rsidR="004A0C35" w:rsidRDefault="004A0C35" w:rsidP="004A0C35">
                            <w:pPr>
                              <w:jc w:val="both"/>
                            </w:pPr>
                            <w:r>
                              <w:t>Решение Комиссии  о разрешении вырубки, оформление акта обследования зеленых насаждений, оформление разрешения на вырубку (срок 3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9" style="position:absolute;left:0;text-align:left;margin-left:0;margin-top:15.25pt;width:198.45pt;height:85.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">
                <v:textbox>
                  <w:txbxContent>
                    <w:p w:rsidR="004A0C35" w:rsidRDefault="004A0C35" w:rsidP="004A0C35">
                      <w:pPr>
                        <w:jc w:val="both"/>
                      </w:pPr>
                      <w:r>
                        <w:t>Решение Комиссии  о разрешении вырубки, оформление акта обследования зеленых насаждений, оформление разрешения на вырубку (срок 3 дня)</w:t>
                      </w:r>
                    </w:p>
                  </w:txbxContent>
                </v:textbox>
              </v:rect>
            </w:pict>
          </mc:Fallback>
        </mc:AlternateContent>
      </w:r>
      <w:r>
        <w:rPr>
          <w:noProof/>
        </w:rPr>
        <mc:AlternateContent>
          <mc:Choice Requires="wps">
            <w:drawing>
              <wp:anchor distT="0" distB="0" distL="114300" distR="114300" simplePos="0" relativeHeight="251687936" behindDoc="0" locked="0" layoutInCell="1" allowOverlap="1" wp14:anchorId="047DFB75" wp14:editId="70247B76">
                <wp:simplePos x="0" y="0"/>
                <wp:positionH relativeFrom="column">
                  <wp:posOffset>2971800</wp:posOffset>
                </wp:positionH>
                <wp:positionV relativeFrom="paragraph">
                  <wp:posOffset>193675</wp:posOffset>
                </wp:positionV>
                <wp:extent cx="2857500" cy="1028700"/>
                <wp:effectExtent l="9525" t="12700" r="9525" b="635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028700"/>
                        </a:xfrm>
                        <a:prstGeom prst="rect">
                          <a:avLst/>
                        </a:prstGeom>
                        <a:solidFill>
                          <a:srgbClr val="FFFFFF"/>
                        </a:solidFill>
                        <a:ln w="9525">
                          <a:solidFill>
                            <a:srgbClr val="000000"/>
                          </a:solidFill>
                          <a:miter lim="800000"/>
                          <a:headEnd/>
                          <a:tailEnd/>
                        </a:ln>
                      </wps:spPr>
                      <wps:txbx>
                        <w:txbxContent>
                          <w:p w:rsidR="004A0C35" w:rsidRDefault="004A0C35" w:rsidP="004A0C35">
                            <w:pPr>
                              <w:jc w:val="both"/>
                            </w:pPr>
                            <w:r>
                              <w:t>Решение Комиссии  о запрещении вырубки, оформление акта обследования зеленых насаждений, оформление мотивированного отказа (срок 1 дня)</w:t>
                            </w:r>
                          </w:p>
                          <w:p w:rsidR="004A0C35" w:rsidRDefault="004A0C35" w:rsidP="004A0C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40" style="position:absolute;left:0;text-align:left;margin-left:234pt;margin-top:15.25pt;width:225pt;height:8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">
                <v:textbox>
                  <w:txbxContent>
                    <w:p w:rsidR="004A0C35" w:rsidRDefault="004A0C35" w:rsidP="004A0C35">
                      <w:pPr>
                        <w:jc w:val="both"/>
                      </w:pPr>
                      <w:r>
                        <w:t>Решение Комиссии  о запрещении вырубки, оформление акта обследования зеленых насаждений, оформление мотивированного отказа (срок 1 дня)</w:t>
                      </w:r>
                    </w:p>
                    <w:p w:rsidR="004A0C35" w:rsidRDefault="004A0C35" w:rsidP="004A0C35"/>
                  </w:txbxContent>
                </v:textbox>
              </v:rect>
            </w:pict>
          </mc:Fallback>
        </mc:AlternateContent>
      </w:r>
      <w:r>
        <w:rPr>
          <w:noProof/>
        </w:rPr>
        <mc:AlternateContent>
          <mc:Choice Requires="wps">
            <w:drawing>
              <wp:anchor distT="0" distB="0" distL="114300" distR="114300" simplePos="0" relativeHeight="251688960" behindDoc="0" locked="0" layoutInCell="1" allowOverlap="1" wp14:anchorId="42A15467" wp14:editId="422FDB0B">
                <wp:simplePos x="0" y="0"/>
                <wp:positionH relativeFrom="column">
                  <wp:posOffset>1143000</wp:posOffset>
                </wp:positionH>
                <wp:positionV relativeFrom="paragraph">
                  <wp:posOffset>1661795</wp:posOffset>
                </wp:positionV>
                <wp:extent cx="2857500" cy="914400"/>
                <wp:effectExtent l="9525" t="13970" r="9525" b="508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914400"/>
                        </a:xfrm>
                        <a:prstGeom prst="rect">
                          <a:avLst/>
                        </a:prstGeom>
                        <a:solidFill>
                          <a:srgbClr val="FFFFFF"/>
                        </a:solidFill>
                        <a:ln w="9525">
                          <a:solidFill>
                            <a:srgbClr val="000000"/>
                          </a:solidFill>
                          <a:miter lim="800000"/>
                          <a:headEnd/>
                          <a:tailEnd/>
                        </a:ln>
                      </wps:spPr>
                      <wps:txbx>
                        <w:txbxContent>
                          <w:p w:rsidR="004A0C35" w:rsidRDefault="004A0C35" w:rsidP="004A0C35">
                            <w:r>
                              <w:t>Выдача заявителю разрешения на вырубку или мотивированного отказа (срок 2 дня)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41" style="position:absolute;left:0;text-align:left;margin-left:90pt;margin-top:130.85pt;width:225pt;height:1in;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">
                <v:textbox>
                  <w:txbxContent>
                    <w:p w:rsidR="004A0C35" w:rsidRDefault="004A0C35" w:rsidP="004A0C35">
                      <w:r>
                        <w:t>Выдача заявителю разрешения на вырубку или мотивированного отказа (срок 2 дня)</w:t>
                      </w:r>
                    </w:p>
                  </w:txbxContent>
                </v:textbox>
              </v:rect>
            </w:pict>
          </mc:Fallback>
        </mc:AlternateContent>
      </w:r>
      <w:r>
        <w:rPr>
          <w:noProof/>
        </w:rPr>
        <mc:AlternateContent>
          <mc:Choice Requires="wps">
            <w:drawing>
              <wp:anchor distT="0" distB="0" distL="114300" distR="114300" simplePos="0" relativeHeight="251689984" behindDoc="0" locked="0" layoutInCell="1" allowOverlap="1" wp14:anchorId="40F316DA" wp14:editId="48C08B93">
                <wp:simplePos x="0" y="0"/>
                <wp:positionH relativeFrom="column">
                  <wp:posOffset>1828800</wp:posOffset>
                </wp:positionH>
                <wp:positionV relativeFrom="paragraph">
                  <wp:posOffset>1318895</wp:posOffset>
                </wp:positionV>
                <wp:extent cx="0" cy="295275"/>
                <wp:effectExtent l="57150" t="13970" r="57150" b="1460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2in;margin-top:103.85pt;width:0;height:2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">
                <v:stroke endarrow="block"/>
              </v:shape>
            </w:pict>
          </mc:Fallback>
        </mc:AlternateContent>
      </w:r>
      <w:r>
        <w:rPr>
          <w:noProof/>
        </w:rPr>
        <mc:AlternateContent>
          <mc:Choice Requires="wps">
            <w:drawing>
              <wp:anchor distT="0" distB="0" distL="114300" distR="114300" simplePos="0" relativeHeight="251691008" behindDoc="0" locked="0" layoutInCell="1" allowOverlap="1" wp14:anchorId="1DB77333" wp14:editId="21CB3B7A">
                <wp:simplePos x="0" y="0"/>
                <wp:positionH relativeFrom="column">
                  <wp:posOffset>3543300</wp:posOffset>
                </wp:positionH>
                <wp:positionV relativeFrom="paragraph">
                  <wp:posOffset>1318895</wp:posOffset>
                </wp:positionV>
                <wp:extent cx="0" cy="295275"/>
                <wp:effectExtent l="57150" t="13970" r="57150" b="1460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79pt;margin-top:103.85pt;width:0;height:23.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">
                <v:stroke endarrow="block"/>
              </v:shape>
            </w:pict>
          </mc:Fallback>
        </mc:AlternateContent>
      </w:r>
    </w:p>
    <w:p w:rsidR="004A0C35" w:rsidRDefault="004A0C35" w:rsidP="004A0C35">
      <w:pPr>
        <w:tabs>
          <w:tab w:val="left" w:pos="5865"/>
        </w:tabs>
        <w:jc w:val="both"/>
        <w:rPr>
          <w:color w:val="00B0F0"/>
          <w:sz w:val="28"/>
          <w:szCs w:val="28"/>
        </w:rPr>
      </w:pPr>
    </w:p>
    <w:p w:rsidR="004A0C35" w:rsidRDefault="004A0C35" w:rsidP="004A0C35">
      <w:pPr>
        <w:tabs>
          <w:tab w:val="left" w:pos="5865"/>
        </w:tabs>
        <w:jc w:val="both"/>
        <w:rPr>
          <w:color w:val="00B0F0"/>
          <w:sz w:val="28"/>
          <w:szCs w:val="28"/>
        </w:rPr>
      </w:pPr>
    </w:p>
    <w:p w:rsidR="004A0C35" w:rsidRDefault="004A0C35" w:rsidP="004A0C35">
      <w:pPr>
        <w:jc w:val="both"/>
        <w:rPr>
          <w:color w:val="00B0F0"/>
          <w:sz w:val="28"/>
          <w:szCs w:val="28"/>
        </w:rPr>
      </w:pPr>
    </w:p>
    <w:p w:rsidR="004A0C35" w:rsidRDefault="004A0C35" w:rsidP="004A0C35">
      <w:pPr>
        <w:jc w:val="both"/>
        <w:rPr>
          <w:color w:val="00B0F0"/>
          <w:sz w:val="28"/>
          <w:szCs w:val="28"/>
        </w:rPr>
      </w:pPr>
    </w:p>
    <w:p w:rsidR="004A0C35" w:rsidRDefault="004A0C35" w:rsidP="004A0C35"/>
    <w:p w:rsidR="004A0C35" w:rsidRPr="004E3054" w:rsidRDefault="004A0C35" w:rsidP="004A0C35"/>
    <w:p w:rsidR="002F263A" w:rsidRDefault="002F263A">
      <w:bookmarkStart w:id="1" w:name="_GoBack"/>
      <w:bookmarkEnd w:id="1"/>
    </w:p>
    <w:sectPr w:rsidR="002F263A" w:rsidSect="001F3024">
      <w:pgSz w:w="11906" w:h="16838"/>
      <w:pgMar w:top="142"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3F1FE2"/>
    <w:multiLevelType w:val="hybridMultilevel"/>
    <w:tmpl w:val="08480C02"/>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234"/>
    <w:rsid w:val="002F263A"/>
    <w:rsid w:val="004A0C35"/>
    <w:rsid w:val="00EA2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C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0C35"/>
    <w:pPr>
      <w:ind w:left="720"/>
      <w:contextualSpacing/>
    </w:pPr>
  </w:style>
  <w:style w:type="paragraph" w:customStyle="1" w:styleId="ConsPlusNormal">
    <w:name w:val="ConsPlusNormal"/>
    <w:rsid w:val="004A0C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ody Text Indent"/>
    <w:basedOn w:val="a"/>
    <w:link w:val="a5"/>
    <w:semiHidden/>
    <w:unhideWhenUsed/>
    <w:rsid w:val="004A0C35"/>
    <w:pPr>
      <w:spacing w:after="120"/>
      <w:ind w:left="283"/>
    </w:pPr>
  </w:style>
  <w:style w:type="character" w:customStyle="1" w:styleId="a5">
    <w:name w:val="Основной текст с отступом Знак"/>
    <w:basedOn w:val="a0"/>
    <w:link w:val="a4"/>
    <w:semiHidden/>
    <w:rsid w:val="004A0C35"/>
    <w:rPr>
      <w:rFonts w:ascii="Times New Roman" w:eastAsia="Times New Roman" w:hAnsi="Times New Roman" w:cs="Times New Roman"/>
      <w:sz w:val="24"/>
      <w:szCs w:val="24"/>
      <w:lang w:eastAsia="ru-RU"/>
    </w:rPr>
  </w:style>
  <w:style w:type="paragraph" w:styleId="a6">
    <w:name w:val="No Spacing"/>
    <w:qFormat/>
    <w:rsid w:val="004A0C35"/>
    <w:pPr>
      <w:spacing w:after="0" w:line="240" w:lineRule="auto"/>
    </w:pPr>
    <w:rPr>
      <w:rFonts w:ascii="Times New Roman" w:eastAsia="Calibri" w:hAnsi="Times New Roman" w:cs="Times New Roman"/>
    </w:rPr>
  </w:style>
  <w:style w:type="paragraph" w:customStyle="1" w:styleId="ConsPlusNonformat">
    <w:name w:val="ConsPlusNonformat"/>
    <w:rsid w:val="004A0C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нум список 1"/>
    <w:basedOn w:val="a"/>
    <w:rsid w:val="004A0C35"/>
    <w:pPr>
      <w:tabs>
        <w:tab w:val="num" w:pos="720"/>
      </w:tabs>
      <w:spacing w:before="120" w:after="120"/>
      <w:ind w:left="-720" w:hanging="720"/>
      <w:jc w:val="both"/>
    </w:pPr>
    <w:rPr>
      <w:szCs w:val="20"/>
      <w:lang w:eastAsia="ar-SA"/>
    </w:rPr>
  </w:style>
  <w:style w:type="character" w:customStyle="1" w:styleId="FontStyle32">
    <w:name w:val="Font Style32"/>
    <w:rsid w:val="004A0C35"/>
    <w:rPr>
      <w:rFonts w:ascii="Times New Roman" w:hAnsi="Times New Roman" w:cs="Times New Roman" w:hint="default"/>
      <w:sz w:val="22"/>
      <w:szCs w:val="22"/>
    </w:rPr>
  </w:style>
  <w:style w:type="paragraph" w:styleId="a7">
    <w:name w:val="Balloon Text"/>
    <w:basedOn w:val="a"/>
    <w:link w:val="a8"/>
    <w:uiPriority w:val="99"/>
    <w:semiHidden/>
    <w:unhideWhenUsed/>
    <w:rsid w:val="004A0C35"/>
    <w:rPr>
      <w:rFonts w:ascii="Tahoma" w:hAnsi="Tahoma" w:cs="Tahoma"/>
      <w:sz w:val="16"/>
      <w:szCs w:val="16"/>
    </w:rPr>
  </w:style>
  <w:style w:type="character" w:customStyle="1" w:styleId="a8">
    <w:name w:val="Текст выноски Знак"/>
    <w:basedOn w:val="a0"/>
    <w:link w:val="a7"/>
    <w:uiPriority w:val="99"/>
    <w:semiHidden/>
    <w:rsid w:val="004A0C3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C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0C35"/>
    <w:pPr>
      <w:ind w:left="720"/>
      <w:contextualSpacing/>
    </w:pPr>
  </w:style>
  <w:style w:type="paragraph" w:customStyle="1" w:styleId="ConsPlusNormal">
    <w:name w:val="ConsPlusNormal"/>
    <w:rsid w:val="004A0C3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ody Text Indent"/>
    <w:basedOn w:val="a"/>
    <w:link w:val="a5"/>
    <w:semiHidden/>
    <w:unhideWhenUsed/>
    <w:rsid w:val="004A0C35"/>
    <w:pPr>
      <w:spacing w:after="120"/>
      <w:ind w:left="283"/>
    </w:pPr>
  </w:style>
  <w:style w:type="character" w:customStyle="1" w:styleId="a5">
    <w:name w:val="Основной текст с отступом Знак"/>
    <w:basedOn w:val="a0"/>
    <w:link w:val="a4"/>
    <w:semiHidden/>
    <w:rsid w:val="004A0C35"/>
    <w:rPr>
      <w:rFonts w:ascii="Times New Roman" w:eastAsia="Times New Roman" w:hAnsi="Times New Roman" w:cs="Times New Roman"/>
      <w:sz w:val="24"/>
      <w:szCs w:val="24"/>
      <w:lang w:eastAsia="ru-RU"/>
    </w:rPr>
  </w:style>
  <w:style w:type="paragraph" w:styleId="a6">
    <w:name w:val="No Spacing"/>
    <w:qFormat/>
    <w:rsid w:val="004A0C35"/>
    <w:pPr>
      <w:spacing w:after="0" w:line="240" w:lineRule="auto"/>
    </w:pPr>
    <w:rPr>
      <w:rFonts w:ascii="Times New Roman" w:eastAsia="Calibri" w:hAnsi="Times New Roman" w:cs="Times New Roman"/>
    </w:rPr>
  </w:style>
  <w:style w:type="paragraph" w:customStyle="1" w:styleId="ConsPlusNonformat">
    <w:name w:val="ConsPlusNonformat"/>
    <w:rsid w:val="004A0C3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
    <w:name w:val="нум список 1"/>
    <w:basedOn w:val="a"/>
    <w:rsid w:val="004A0C35"/>
    <w:pPr>
      <w:tabs>
        <w:tab w:val="num" w:pos="720"/>
      </w:tabs>
      <w:spacing w:before="120" w:after="120"/>
      <w:ind w:left="-720" w:hanging="720"/>
      <w:jc w:val="both"/>
    </w:pPr>
    <w:rPr>
      <w:szCs w:val="20"/>
      <w:lang w:eastAsia="ar-SA"/>
    </w:rPr>
  </w:style>
  <w:style w:type="character" w:customStyle="1" w:styleId="FontStyle32">
    <w:name w:val="Font Style32"/>
    <w:rsid w:val="004A0C35"/>
    <w:rPr>
      <w:rFonts w:ascii="Times New Roman" w:hAnsi="Times New Roman" w:cs="Times New Roman" w:hint="default"/>
      <w:sz w:val="22"/>
      <w:szCs w:val="22"/>
    </w:rPr>
  </w:style>
  <w:style w:type="paragraph" w:styleId="a7">
    <w:name w:val="Balloon Text"/>
    <w:basedOn w:val="a"/>
    <w:link w:val="a8"/>
    <w:uiPriority w:val="99"/>
    <w:semiHidden/>
    <w:unhideWhenUsed/>
    <w:rsid w:val="004A0C35"/>
    <w:rPr>
      <w:rFonts w:ascii="Tahoma" w:hAnsi="Tahoma" w:cs="Tahoma"/>
      <w:sz w:val="16"/>
      <w:szCs w:val="16"/>
    </w:rPr>
  </w:style>
  <w:style w:type="character" w:customStyle="1" w:styleId="a8">
    <w:name w:val="Текст выноски Знак"/>
    <w:basedOn w:val="a0"/>
    <w:link w:val="a7"/>
    <w:uiPriority w:val="99"/>
    <w:semiHidden/>
    <w:rsid w:val="004A0C3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3762</Words>
  <Characters>21444</Characters>
  <Application>Microsoft Office Word</Application>
  <DocSecurity>0</DocSecurity>
  <Lines>178</Lines>
  <Paragraphs>50</Paragraphs>
  <ScaleCrop>false</ScaleCrop>
  <Company/>
  <LinksUpToDate>false</LinksUpToDate>
  <CharactersWithSpaces>25156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2016-03-01T07:28:00Z</dcterms:created>
  <dcterms:modified xsi:type="dcterms:W3CDTF">2016-03-01T07:32:00Z</dcterms:modified>
</cp:coreProperties>
</file>