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1A" w:rsidRDefault="002D7D1A" w:rsidP="002D7D1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29920" cy="103505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1A" w:rsidRDefault="002D7D1A" w:rsidP="002D7D1A">
      <w:pPr>
        <w:jc w:val="center"/>
        <w:rPr>
          <w:b/>
        </w:rPr>
      </w:pPr>
      <w:r>
        <w:rPr>
          <w:b/>
        </w:rPr>
        <w:t>«ПЫШКЕТ» МУНИЦИПАЛ КЫЛДЫТЭТЛЭН  АДМИНИСТРАЦИЕЗ</w:t>
      </w:r>
    </w:p>
    <w:p w:rsidR="002D7D1A" w:rsidRDefault="002D7D1A" w:rsidP="002D7D1A">
      <w:pPr>
        <w:jc w:val="center"/>
        <w:rPr>
          <w:b/>
        </w:rPr>
      </w:pPr>
      <w:r>
        <w:rPr>
          <w:b/>
        </w:rPr>
        <w:t>АДМИНИСТРАЦИЯ  МУНИЦИПАЛЬНОГО ОБРАЗОВАНИЯ «ПЫШКЕТСКОЕ»</w:t>
      </w:r>
    </w:p>
    <w:p w:rsidR="002D7D1A" w:rsidRDefault="002D7D1A" w:rsidP="002D7D1A">
      <w:pPr>
        <w:jc w:val="center"/>
        <w:rPr>
          <w:b/>
        </w:rPr>
      </w:pPr>
    </w:p>
    <w:p w:rsidR="002D7D1A" w:rsidRDefault="002D7D1A" w:rsidP="002D7D1A">
      <w:pPr>
        <w:jc w:val="center"/>
        <w:rPr>
          <w:b/>
          <w:sz w:val="22"/>
        </w:rPr>
      </w:pPr>
    </w:p>
    <w:p w:rsidR="002D7D1A" w:rsidRDefault="002D7D1A" w:rsidP="002D7D1A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2D7D1A" w:rsidRDefault="002D7D1A" w:rsidP="002D7D1A">
      <w:pPr>
        <w:widowControl w:val="0"/>
        <w:suppressAutoHyphens/>
        <w:rPr>
          <w:rFonts w:eastAsia="Lucida Sans Unicode" w:cs="Mangal"/>
          <w:bCs/>
          <w:kern w:val="2"/>
          <w:lang w:eastAsia="zh-CN" w:bidi="hi-IN"/>
        </w:rPr>
      </w:pPr>
      <w:r>
        <w:rPr>
          <w:rFonts w:eastAsia="Lucida Sans Unicode" w:cs="Mangal"/>
          <w:bCs/>
          <w:kern w:val="2"/>
          <w:lang w:eastAsia="zh-CN" w:bidi="hi-IN"/>
        </w:rPr>
        <w:t>12 мая 2016 г.                                                                                                      № 8</w:t>
      </w:r>
    </w:p>
    <w:p w:rsidR="002D7D1A" w:rsidRDefault="002D7D1A" w:rsidP="002D7D1A">
      <w:pPr>
        <w:widowControl w:val="0"/>
        <w:suppressAutoHyphens/>
        <w:jc w:val="center"/>
        <w:rPr>
          <w:rFonts w:eastAsia="Lucida Sans Unicode" w:cs="Mangal"/>
          <w:b/>
          <w:bCs/>
          <w:kern w:val="2"/>
          <w:lang w:eastAsia="zh-CN" w:bidi="hi-IN"/>
        </w:rPr>
      </w:pPr>
      <w:r>
        <w:rPr>
          <w:rFonts w:eastAsia="Lucida Sans Unicode" w:cs="Mangal"/>
          <w:b/>
          <w:bCs/>
          <w:kern w:val="2"/>
          <w:lang w:eastAsia="zh-CN" w:bidi="hi-IN"/>
        </w:rPr>
        <w:t>Об утверждении административного регламента</w:t>
      </w:r>
    </w:p>
    <w:p w:rsidR="002D7D1A" w:rsidRDefault="002D7D1A" w:rsidP="002D7D1A">
      <w:pPr>
        <w:widowControl w:val="0"/>
        <w:suppressAutoHyphens/>
        <w:jc w:val="center"/>
        <w:rPr>
          <w:rFonts w:eastAsia="Lucida Sans Unicode" w:cs="Mangal"/>
          <w:b/>
          <w:kern w:val="2"/>
          <w:lang w:eastAsia="zh-CN" w:bidi="hi-IN"/>
        </w:rPr>
      </w:pPr>
      <w:r>
        <w:rPr>
          <w:rFonts w:eastAsia="Lucida Sans Unicode" w:cs="Mangal"/>
          <w:b/>
          <w:bCs/>
          <w:kern w:val="2"/>
          <w:lang w:eastAsia="zh-CN" w:bidi="hi-IN"/>
        </w:rPr>
        <w:t xml:space="preserve"> </w:t>
      </w:r>
      <w:r>
        <w:rPr>
          <w:b/>
        </w:rPr>
        <w:t>по предоставлению муниципальной услуги</w:t>
      </w:r>
    </w:p>
    <w:p w:rsidR="002D7D1A" w:rsidRDefault="002D7D1A" w:rsidP="002D7D1A">
      <w:pPr>
        <w:jc w:val="center"/>
        <w:rPr>
          <w:b/>
        </w:rPr>
      </w:pPr>
      <w:r>
        <w:rPr>
          <w:b/>
        </w:rPr>
        <w:t xml:space="preserve">«Присвоение, изменение   и аннулирование адресов на территории </w:t>
      </w:r>
    </w:p>
    <w:p w:rsidR="002D7D1A" w:rsidRDefault="002D7D1A" w:rsidP="002D7D1A">
      <w:pPr>
        <w:jc w:val="center"/>
        <w:rPr>
          <w:b/>
        </w:rPr>
      </w:pPr>
      <w:r>
        <w:rPr>
          <w:b/>
        </w:rPr>
        <w:t>муниципального образования ».</w:t>
      </w:r>
    </w:p>
    <w:p w:rsidR="002D7D1A" w:rsidRDefault="002D7D1A" w:rsidP="002D7D1A">
      <w:pPr>
        <w:jc w:val="center"/>
      </w:pPr>
    </w:p>
    <w:p w:rsidR="002D7D1A" w:rsidRDefault="002D7D1A" w:rsidP="002D7D1A">
      <w:pPr>
        <w:widowControl w:val="0"/>
        <w:suppressAutoHyphens/>
        <w:jc w:val="center"/>
        <w:rPr>
          <w:rFonts w:eastAsia="Lucida Sans Unicode"/>
          <w:b/>
          <w:kern w:val="2"/>
          <w:lang w:eastAsia="zh-CN" w:bidi="hi-IN"/>
        </w:rPr>
      </w:pPr>
    </w:p>
    <w:p w:rsidR="002D7D1A" w:rsidRDefault="002D7D1A" w:rsidP="002D7D1A">
      <w:pPr>
        <w:jc w:val="both"/>
      </w:pPr>
    </w:p>
    <w:p w:rsidR="002D7D1A" w:rsidRDefault="002D7D1A" w:rsidP="002D7D1A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>ода  N 131-ФЗ "Об общих принципах организации местного самоуправления в Российской Федерации",  Постановлением Правительства Российской Федерации от 19.11.2014 года № 1221 «Об утверждении Правил присвоения, изменения и аннулирования адресов», руководствуясь Уставом муниципального образования «</w:t>
      </w:r>
      <w:proofErr w:type="spellStart"/>
      <w:r>
        <w:rPr>
          <w:szCs w:val="28"/>
        </w:rPr>
        <w:t>Пышкетское</w:t>
      </w:r>
      <w:proofErr w:type="spellEnd"/>
      <w:r>
        <w:rPr>
          <w:szCs w:val="28"/>
        </w:rPr>
        <w:t>» Администрация муниципального образования «</w:t>
      </w:r>
      <w:proofErr w:type="spellStart"/>
      <w:r>
        <w:rPr>
          <w:szCs w:val="28"/>
        </w:rPr>
        <w:t>Пышкетское</w:t>
      </w:r>
      <w:proofErr w:type="spellEnd"/>
      <w:r>
        <w:rPr>
          <w:szCs w:val="28"/>
        </w:rPr>
        <w:t xml:space="preserve">»    </w:t>
      </w:r>
    </w:p>
    <w:p w:rsidR="002D7D1A" w:rsidRDefault="002D7D1A" w:rsidP="002D7D1A">
      <w:r>
        <w:t xml:space="preserve">                                                          ПОСТАНОВЛЯЕТ:</w:t>
      </w:r>
    </w:p>
    <w:p w:rsidR="002D7D1A" w:rsidRDefault="002D7D1A" w:rsidP="002D7D1A">
      <w:pPr>
        <w:jc w:val="both"/>
      </w:pPr>
    </w:p>
    <w:p w:rsidR="002D7D1A" w:rsidRDefault="002D7D1A" w:rsidP="002D7D1A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>
        <w:t>1.</w:t>
      </w:r>
      <w:r>
        <w:rPr>
          <w:rFonts w:eastAsia="Lucida Sans Unicode" w:cs="Mangal"/>
          <w:bCs/>
          <w:kern w:val="2"/>
          <w:lang w:eastAsia="zh-CN" w:bidi="hi-IN"/>
        </w:rPr>
        <w:t xml:space="preserve"> Утвердить административный регламент </w:t>
      </w:r>
      <w:r>
        <w:t>по предоставлению муниципальной услуги</w:t>
      </w:r>
    </w:p>
    <w:p w:rsidR="002D7D1A" w:rsidRDefault="002D7D1A" w:rsidP="002D7D1A">
      <w:pPr>
        <w:jc w:val="both"/>
        <w:rPr>
          <w:b/>
          <w:bCs/>
          <w:sz w:val="20"/>
          <w:szCs w:val="20"/>
        </w:rPr>
      </w:pPr>
      <w:r>
        <w:t xml:space="preserve">«Присвоение, изменение   и аннулирование адресов на территории муниципального образования ». </w:t>
      </w:r>
    </w:p>
    <w:p w:rsidR="002D7D1A" w:rsidRDefault="002D7D1A" w:rsidP="002D7D1A">
      <w:pPr>
        <w:rPr>
          <w:lang w:eastAsia="ar-SA"/>
        </w:rPr>
      </w:pPr>
      <w:r>
        <w:t xml:space="preserve">2. </w:t>
      </w:r>
      <w:r>
        <w:rPr>
          <w:szCs w:val="28"/>
        </w:rPr>
        <w:t>Постановления Администрации муниципального  «</w:t>
      </w:r>
      <w:proofErr w:type="spellStart"/>
      <w:r>
        <w:rPr>
          <w:szCs w:val="28"/>
        </w:rPr>
        <w:t>Пышкетское</w:t>
      </w:r>
      <w:proofErr w:type="spellEnd"/>
      <w:r>
        <w:rPr>
          <w:szCs w:val="28"/>
        </w:rPr>
        <w:t>»  № 10 от19.03.2013г.,  № 5 от 15.05.2015г. считать утратившими силу.</w:t>
      </w:r>
    </w:p>
    <w:p w:rsidR="002D7D1A" w:rsidRDefault="002D7D1A" w:rsidP="002D7D1A">
      <w:pPr>
        <w:rPr>
          <w:lang w:eastAsia="ar-SA"/>
        </w:rPr>
      </w:pPr>
      <w:r>
        <w:t xml:space="preserve">3. Постановление обнародовать путём размещения копий в администрации, на доске объявлений, на сайте в сети Интернет. </w:t>
      </w:r>
    </w:p>
    <w:p w:rsidR="002D7D1A" w:rsidRDefault="002D7D1A" w:rsidP="002D7D1A">
      <w:pPr>
        <w:ind w:left="-360"/>
        <w:jc w:val="both"/>
      </w:pPr>
    </w:p>
    <w:p w:rsidR="002D7D1A" w:rsidRDefault="002D7D1A" w:rsidP="002D7D1A">
      <w:pPr>
        <w:ind w:left="-360"/>
        <w:jc w:val="both"/>
      </w:pPr>
    </w:p>
    <w:p w:rsidR="002D7D1A" w:rsidRDefault="002D7D1A" w:rsidP="002D7D1A">
      <w:pPr>
        <w:ind w:left="-360"/>
        <w:jc w:val="both"/>
      </w:pPr>
    </w:p>
    <w:p w:rsidR="002D7D1A" w:rsidRDefault="002D7D1A" w:rsidP="002D7D1A">
      <w:pPr>
        <w:ind w:left="-360"/>
        <w:jc w:val="both"/>
        <w:rPr>
          <w:color w:val="000000"/>
          <w:szCs w:val="20"/>
        </w:rPr>
      </w:pPr>
      <w:r>
        <w:t>Глава муниципального образования «</w:t>
      </w:r>
      <w:proofErr w:type="spellStart"/>
      <w:r>
        <w:t>Пышкетское</w:t>
      </w:r>
      <w:proofErr w:type="spellEnd"/>
      <w:r>
        <w:t>»</w:t>
      </w:r>
      <w:r>
        <w:tab/>
        <w:t xml:space="preserve">                                        </w:t>
      </w:r>
      <w:proofErr w:type="spellStart"/>
      <w:r>
        <w:t>О.В.Владыкина</w:t>
      </w:r>
      <w:proofErr w:type="spellEnd"/>
    </w:p>
    <w:p w:rsidR="002D7D1A" w:rsidRDefault="002D7D1A" w:rsidP="002D7D1A">
      <w:pPr>
        <w:ind w:left="5940"/>
        <w:rPr>
          <w:sz w:val="20"/>
          <w:szCs w:val="20"/>
        </w:rPr>
      </w:pPr>
    </w:p>
    <w:p w:rsidR="002D7D1A" w:rsidRDefault="002D7D1A" w:rsidP="002D7D1A">
      <w:pPr>
        <w:rPr>
          <w:sz w:val="28"/>
          <w:szCs w:val="28"/>
        </w:rPr>
      </w:pPr>
    </w:p>
    <w:p w:rsidR="002D7D1A" w:rsidRDefault="002D7D1A" w:rsidP="002D7D1A">
      <w:pPr>
        <w:ind w:firstLine="708"/>
        <w:jc w:val="both"/>
      </w:pPr>
      <w:r>
        <w:rPr>
          <w:sz w:val="28"/>
          <w:szCs w:val="28"/>
        </w:rPr>
        <w:tab/>
        <w:t xml:space="preserve"> </w:t>
      </w:r>
    </w:p>
    <w:p w:rsidR="002D7D1A" w:rsidRDefault="002D7D1A" w:rsidP="002D7D1A">
      <w:pPr>
        <w:ind w:left="5940"/>
        <w:jc w:val="right"/>
      </w:pPr>
    </w:p>
    <w:p w:rsidR="002D7D1A" w:rsidRDefault="002D7D1A" w:rsidP="002D7D1A">
      <w:pPr>
        <w:ind w:left="5940"/>
        <w:jc w:val="right"/>
      </w:pPr>
    </w:p>
    <w:p w:rsidR="002D7D1A" w:rsidRDefault="002D7D1A" w:rsidP="002D7D1A">
      <w:pPr>
        <w:ind w:left="5940"/>
        <w:jc w:val="right"/>
      </w:pPr>
    </w:p>
    <w:p w:rsidR="002D7D1A" w:rsidRDefault="002D7D1A" w:rsidP="002D7D1A">
      <w:pPr>
        <w:ind w:left="5940"/>
        <w:jc w:val="right"/>
      </w:pPr>
    </w:p>
    <w:p w:rsidR="002D7D1A" w:rsidRDefault="002D7D1A" w:rsidP="002D7D1A">
      <w:pPr>
        <w:ind w:left="5940"/>
        <w:jc w:val="right"/>
      </w:pPr>
    </w:p>
    <w:p w:rsidR="002D7D1A" w:rsidRDefault="002D7D1A" w:rsidP="002D7D1A">
      <w:pPr>
        <w:ind w:left="5940"/>
        <w:jc w:val="right"/>
      </w:pPr>
    </w:p>
    <w:p w:rsidR="002D7D1A" w:rsidRDefault="002D7D1A" w:rsidP="002D7D1A">
      <w:pPr>
        <w:ind w:left="5940"/>
        <w:jc w:val="right"/>
      </w:pPr>
    </w:p>
    <w:p w:rsidR="002D7D1A" w:rsidRDefault="002D7D1A" w:rsidP="002D7D1A">
      <w:pPr>
        <w:ind w:left="5940"/>
        <w:jc w:val="right"/>
      </w:pPr>
    </w:p>
    <w:p w:rsidR="002D7D1A" w:rsidRDefault="002D7D1A" w:rsidP="002D7D1A">
      <w:pPr>
        <w:ind w:left="5940"/>
        <w:jc w:val="right"/>
      </w:pPr>
    </w:p>
    <w:p w:rsidR="002D7D1A" w:rsidRDefault="002D7D1A" w:rsidP="002D7D1A">
      <w:pPr>
        <w:ind w:left="5940"/>
        <w:jc w:val="right"/>
      </w:pPr>
    </w:p>
    <w:p w:rsidR="002D7D1A" w:rsidRDefault="002D7D1A" w:rsidP="002D7D1A">
      <w:pPr>
        <w:ind w:left="5940"/>
        <w:jc w:val="right"/>
      </w:pPr>
    </w:p>
    <w:p w:rsidR="002D7D1A" w:rsidRDefault="002D7D1A" w:rsidP="002D7D1A">
      <w:pPr>
        <w:ind w:left="5940"/>
        <w:jc w:val="right"/>
      </w:pPr>
    </w:p>
    <w:p w:rsidR="002D7D1A" w:rsidRDefault="002D7D1A" w:rsidP="002D7D1A">
      <w:pPr>
        <w:jc w:val="center"/>
      </w:pPr>
      <w:r>
        <w:t xml:space="preserve">                                                                                                     </w:t>
      </w:r>
      <w:proofErr w:type="gramStart"/>
      <w:r>
        <w:t>Утвержден</w:t>
      </w:r>
      <w:proofErr w:type="gramEnd"/>
      <w:r>
        <w:t xml:space="preserve"> постановлением</w:t>
      </w:r>
    </w:p>
    <w:p w:rsidR="002D7D1A" w:rsidRDefault="002D7D1A" w:rsidP="002D7D1A">
      <w:pPr>
        <w:jc w:val="right"/>
      </w:pPr>
      <w:r>
        <w:t xml:space="preserve"> Администрации </w:t>
      </w:r>
      <w:proofErr w:type="gramStart"/>
      <w:r>
        <w:t>муниципального</w:t>
      </w:r>
      <w:proofErr w:type="gramEnd"/>
    </w:p>
    <w:p w:rsidR="002D7D1A" w:rsidRDefault="002D7D1A" w:rsidP="002D7D1A">
      <w:pPr>
        <w:jc w:val="right"/>
      </w:pPr>
      <w:r>
        <w:t xml:space="preserve"> образования «</w:t>
      </w:r>
      <w:proofErr w:type="spellStart"/>
      <w:r>
        <w:t>Пышкетское</w:t>
      </w:r>
      <w:proofErr w:type="spellEnd"/>
      <w:r>
        <w:t>»</w:t>
      </w:r>
    </w:p>
    <w:p w:rsidR="002D7D1A" w:rsidRDefault="002D7D1A" w:rsidP="002D7D1A">
      <w:pPr>
        <w:jc w:val="center"/>
      </w:pPr>
      <w:r>
        <w:t xml:space="preserve">                                                                                                                       от 12.05.2016г. № 8</w:t>
      </w:r>
    </w:p>
    <w:p w:rsidR="002D7D1A" w:rsidRDefault="002D7D1A" w:rsidP="002D7D1A"/>
    <w:p w:rsidR="002D7D1A" w:rsidRDefault="002D7D1A" w:rsidP="002D7D1A">
      <w:pPr>
        <w:ind w:left="5940"/>
        <w:jc w:val="right"/>
      </w:pPr>
      <w:r>
        <w:t xml:space="preserve">                                                                                                                             </w:t>
      </w:r>
    </w:p>
    <w:p w:rsidR="002D7D1A" w:rsidRDefault="002D7D1A" w:rsidP="002D7D1A"/>
    <w:p w:rsidR="002D7D1A" w:rsidRDefault="002D7D1A" w:rsidP="002D7D1A">
      <w:pPr>
        <w:jc w:val="center"/>
        <w:rPr>
          <w:b/>
        </w:rPr>
      </w:pPr>
      <w:r>
        <w:rPr>
          <w:b/>
        </w:rPr>
        <w:t>Административный  регламент</w:t>
      </w:r>
    </w:p>
    <w:p w:rsidR="002D7D1A" w:rsidRDefault="002D7D1A" w:rsidP="002D7D1A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proofErr w:type="spellStart"/>
      <w:r>
        <w:rPr>
          <w:b/>
        </w:rPr>
        <w:t>Пышкетское</w:t>
      </w:r>
      <w:proofErr w:type="spellEnd"/>
      <w:r>
        <w:rPr>
          <w:b/>
        </w:rPr>
        <w:t>»</w:t>
      </w:r>
    </w:p>
    <w:p w:rsidR="002D7D1A" w:rsidRDefault="002D7D1A" w:rsidP="002D7D1A">
      <w:pPr>
        <w:jc w:val="center"/>
        <w:rPr>
          <w:b/>
        </w:rPr>
      </w:pPr>
      <w:r>
        <w:rPr>
          <w:b/>
        </w:rPr>
        <w:t>по предоставлению муниципальной услуги</w:t>
      </w:r>
    </w:p>
    <w:p w:rsidR="002D7D1A" w:rsidRDefault="002D7D1A" w:rsidP="002D7D1A">
      <w:pPr>
        <w:jc w:val="center"/>
        <w:rPr>
          <w:b/>
        </w:rPr>
      </w:pPr>
      <w:r>
        <w:rPr>
          <w:b/>
        </w:rPr>
        <w:t>«Присвоение, изменение   и аннулирование адресов на территории муниципального образования ».</w:t>
      </w:r>
    </w:p>
    <w:p w:rsidR="002D7D1A" w:rsidRDefault="002D7D1A" w:rsidP="002D7D1A">
      <w:pPr>
        <w:jc w:val="center"/>
        <w:rPr>
          <w:b/>
        </w:rPr>
      </w:pPr>
    </w:p>
    <w:p w:rsidR="002D7D1A" w:rsidRDefault="002D7D1A" w:rsidP="002D7D1A">
      <w:pPr>
        <w:jc w:val="center"/>
        <w:rPr>
          <w:b/>
        </w:rPr>
      </w:pPr>
      <w:r>
        <w:rPr>
          <w:b/>
        </w:rPr>
        <w:t>1. Общие положения.</w:t>
      </w:r>
    </w:p>
    <w:p w:rsidR="002D7D1A" w:rsidRDefault="002D7D1A" w:rsidP="002D7D1A">
      <w:pPr>
        <w:jc w:val="center"/>
      </w:pPr>
    </w:p>
    <w:p w:rsidR="002D7D1A" w:rsidRDefault="002D7D1A" w:rsidP="002D7D1A">
      <w:pPr>
        <w:ind w:firstLine="708"/>
        <w:jc w:val="both"/>
      </w:pPr>
      <w:r>
        <w:t>1.1. Настоящий административный регламент (далее Регламент) по предоставлению  муниципальной услуги «Присвоение, изменение   и аннулирование адресов на территории муниципального образования »</w:t>
      </w:r>
    </w:p>
    <w:p w:rsidR="002D7D1A" w:rsidRDefault="002D7D1A" w:rsidP="002D7D1A">
      <w:pPr>
        <w:jc w:val="both"/>
      </w:pPr>
      <w:proofErr w:type="gramStart"/>
      <w:r>
        <w:t>разработан</w:t>
      </w:r>
      <w:proofErr w:type="gramEnd"/>
      <w:r>
        <w:t xml:space="preserve">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2D7D1A" w:rsidRDefault="002D7D1A" w:rsidP="002D7D1A">
      <w:pPr>
        <w:ind w:firstLine="540"/>
        <w:jc w:val="both"/>
        <w:rPr>
          <w:b/>
        </w:rPr>
      </w:pPr>
      <w:r>
        <w:t xml:space="preserve"> 1.2. Регламент регулирует порядок предоставления муниципальной услуги  по присвоению, изменению и аннулированию адресов на территории муниципального образования.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1.3.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1.4.Заявление о присвоении объекту адресации адреса или об аннулировании его адреса 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а) право хозяйственного ведения;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б) право оперативного управления;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в) право пожизненно наследуемого владения;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г) право постоянного (бессрочного) пользования.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Заявление подается по форме,  установленной  Министерством финансов Российской Федерации. (Приложение №2)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1.5.С заявлением вправе обратиться </w:t>
      </w:r>
      <w:hyperlink r:id="rId6" w:history="1">
        <w:r>
          <w:rPr>
            <w:rStyle w:val="a3"/>
            <w:rFonts w:eastAsiaTheme="majorEastAsia"/>
          </w:rPr>
          <w:t>представители</w:t>
        </w:r>
      </w:hyperlink>
      <w: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1.6.  </w:t>
      </w:r>
      <w:proofErr w:type="gramStart"/>
      <w:r>
        <w:t>Заявление направляется заявителем (представителем заявителя) в Администрацию муниципального образования «</w:t>
      </w:r>
      <w:proofErr w:type="spellStart"/>
      <w:r>
        <w:t>Пышкетское</w:t>
      </w:r>
      <w:proofErr w:type="spellEnd"/>
      <w:r>
        <w:t>» на бумажном носителе по 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" или региональных порталов государственных и муниципальных услуг, портала</w:t>
      </w:r>
      <w:proofErr w:type="gramEnd"/>
      <w:r>
        <w:t xml:space="preserve"> федеральной информационной адресной системы в информационно-телекоммуникационной сети "Интернет".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Заявление подписывается заявителем либо представителем заявителя.</w:t>
      </w:r>
    </w:p>
    <w:p w:rsidR="002D7D1A" w:rsidRDefault="002D7D1A" w:rsidP="002D7D1A">
      <w:pPr>
        <w:widowControl w:val="0"/>
        <w:autoSpaceDE w:val="0"/>
        <w:autoSpaceDN w:val="0"/>
        <w:adjustRightInd w:val="0"/>
        <w:jc w:val="both"/>
      </w:pPr>
      <w: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7" w:history="1">
        <w:r>
          <w:rPr>
            <w:rStyle w:val="a3"/>
            <w:rFonts w:eastAsiaTheme="majorEastAsia"/>
          </w:rPr>
          <w:t>законодательством</w:t>
        </w:r>
      </w:hyperlink>
      <w:r>
        <w:t xml:space="preserve"> Российской Федерации.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D7D1A" w:rsidRDefault="002D7D1A" w:rsidP="002D7D1A">
      <w:pPr>
        <w:tabs>
          <w:tab w:val="left" w:pos="8400"/>
        </w:tabs>
        <w:ind w:firstLine="540"/>
        <w:jc w:val="both"/>
        <w:rPr>
          <w:b/>
        </w:rPr>
      </w:pPr>
    </w:p>
    <w:p w:rsidR="002D7D1A" w:rsidRDefault="002D7D1A" w:rsidP="002D7D1A">
      <w:pPr>
        <w:jc w:val="center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2D7D1A" w:rsidRDefault="002D7D1A" w:rsidP="002D7D1A">
      <w:pPr>
        <w:ind w:firstLine="540"/>
        <w:jc w:val="center"/>
        <w:rPr>
          <w:b/>
        </w:rPr>
      </w:pPr>
    </w:p>
    <w:p w:rsidR="002D7D1A" w:rsidRDefault="002D7D1A" w:rsidP="002D7D1A">
      <w:pPr>
        <w:rPr>
          <w:b/>
        </w:rPr>
      </w:pPr>
      <w:r>
        <w:rPr>
          <w:b/>
        </w:rPr>
        <w:t xml:space="preserve">  2.1. Наименование муниципальной услуги.</w:t>
      </w:r>
    </w:p>
    <w:p w:rsidR="002D7D1A" w:rsidRDefault="002D7D1A" w:rsidP="002D7D1A">
      <w:pPr>
        <w:ind w:firstLine="708"/>
        <w:jc w:val="both"/>
      </w:pPr>
      <w:r>
        <w:t>Муниципальная услуга «Присвоение, изменение   и аннулирование адресов на территории муниципального образования »</w:t>
      </w:r>
    </w:p>
    <w:p w:rsidR="002D7D1A" w:rsidRDefault="002D7D1A" w:rsidP="002D7D1A">
      <w:pPr>
        <w:ind w:firstLine="540"/>
        <w:jc w:val="both"/>
      </w:pPr>
      <w:r>
        <w:t xml:space="preserve"> </w:t>
      </w:r>
    </w:p>
    <w:p w:rsidR="002D7D1A" w:rsidRDefault="002D7D1A" w:rsidP="002D7D1A">
      <w:pPr>
        <w:tabs>
          <w:tab w:val="left" w:pos="8400"/>
        </w:tabs>
        <w:jc w:val="center"/>
        <w:rPr>
          <w:b/>
        </w:rPr>
      </w:pPr>
      <w:r>
        <w:rPr>
          <w:b/>
        </w:rPr>
        <w:t>2.2. Наименование органа, предоставляющего муниципальную услугу.</w:t>
      </w:r>
    </w:p>
    <w:p w:rsidR="002D7D1A" w:rsidRDefault="002D7D1A" w:rsidP="002D7D1A">
      <w:pPr>
        <w:ind w:firstLine="709"/>
        <w:jc w:val="both"/>
      </w:pPr>
      <w:r>
        <w:t>2.2.1. Муниципальная услуга  предоставляется Администрацией муниципального образования «</w:t>
      </w:r>
      <w:proofErr w:type="spellStart"/>
      <w:r>
        <w:t>Пышкетское</w:t>
      </w:r>
      <w:proofErr w:type="spellEnd"/>
      <w:r>
        <w:t>» (далее – уполномоченный орган).</w:t>
      </w:r>
    </w:p>
    <w:p w:rsidR="002D7D1A" w:rsidRDefault="002D7D1A" w:rsidP="002D7D1A">
      <w:pPr>
        <w:shd w:val="clear" w:color="auto" w:fill="FFFFFF"/>
        <w:ind w:firstLine="490"/>
        <w:jc w:val="both"/>
      </w:pPr>
      <w:r>
        <w:rPr>
          <w:spacing w:val="-5"/>
        </w:rPr>
        <w:t xml:space="preserve">   2.2.2. Информация о порядке предоставления муниципальной  услуги  п</w:t>
      </w:r>
      <w:r>
        <w:rPr>
          <w:spacing w:val="-6"/>
        </w:rPr>
        <w:t xml:space="preserve">редоставляется непосредственно в Администрацию, </w:t>
      </w:r>
      <w:r>
        <w:t>с использованием средств: телефонной связи, электронной почты, Интернета, печатных изданий.</w:t>
      </w:r>
    </w:p>
    <w:p w:rsidR="002D7D1A" w:rsidRDefault="002D7D1A" w:rsidP="002D7D1A">
      <w:pPr>
        <w:shd w:val="clear" w:color="auto" w:fill="FFFFFF"/>
        <w:ind w:firstLine="490"/>
        <w:jc w:val="both"/>
      </w:pPr>
      <w:r>
        <w:t xml:space="preserve">  2.2.3. Информация о месте нахождения и графике работы исполнителя муниципальной услуги:</w:t>
      </w:r>
    </w:p>
    <w:p w:rsidR="002D7D1A" w:rsidRDefault="002D7D1A" w:rsidP="002D7D1A">
      <w:pPr>
        <w:shd w:val="clear" w:color="auto" w:fill="FFFFFF"/>
        <w:ind w:firstLine="490"/>
        <w:jc w:val="both"/>
      </w:pPr>
      <w:r>
        <w:t xml:space="preserve"> Местонахождение: </w:t>
      </w:r>
      <w:r>
        <w:rPr>
          <w:spacing w:val="-6"/>
        </w:rPr>
        <w:t>Администрация муниципального образования «</w:t>
      </w:r>
      <w:proofErr w:type="spellStart"/>
      <w:r>
        <w:rPr>
          <w:spacing w:val="-6"/>
        </w:rPr>
        <w:t>Пышкет</w:t>
      </w:r>
      <w:r>
        <w:t>ское</w:t>
      </w:r>
      <w:proofErr w:type="spellEnd"/>
      <w:r>
        <w:rPr>
          <w:spacing w:val="-6"/>
        </w:rPr>
        <w:t>»</w:t>
      </w:r>
      <w:r>
        <w:t xml:space="preserve"> </w:t>
      </w:r>
    </w:p>
    <w:p w:rsidR="002D7D1A" w:rsidRDefault="002D7D1A" w:rsidP="002D7D1A">
      <w:pPr>
        <w:shd w:val="clear" w:color="auto" w:fill="FFFFFF"/>
        <w:ind w:firstLine="490"/>
        <w:jc w:val="both"/>
        <w:rPr>
          <w:spacing w:val="-6"/>
        </w:rPr>
      </w:pPr>
      <w:r>
        <w:rPr>
          <w:spacing w:val="-6"/>
        </w:rPr>
        <w:t xml:space="preserve"> Почтовый адрес: 427693,  Удмуртская Республика, </w:t>
      </w:r>
      <w:proofErr w:type="spellStart"/>
      <w:r>
        <w:rPr>
          <w:spacing w:val="-6"/>
        </w:rPr>
        <w:t>Юкаменский</w:t>
      </w:r>
      <w:proofErr w:type="spellEnd"/>
      <w:r>
        <w:rPr>
          <w:spacing w:val="-6"/>
        </w:rPr>
        <w:t xml:space="preserve"> район, с. </w:t>
      </w:r>
      <w:proofErr w:type="spellStart"/>
      <w:r>
        <w:rPr>
          <w:spacing w:val="-6"/>
        </w:rPr>
        <w:t>Пышкет</w:t>
      </w:r>
      <w:proofErr w:type="spellEnd"/>
      <w:r>
        <w:rPr>
          <w:spacing w:val="-6"/>
        </w:rPr>
        <w:t xml:space="preserve">, ул. Советская, д.12а. </w:t>
      </w:r>
    </w:p>
    <w:p w:rsidR="002D7D1A" w:rsidRDefault="002D7D1A" w:rsidP="002D7D1A">
      <w:pPr>
        <w:jc w:val="both"/>
      </w:pPr>
      <w:r>
        <w:rPr>
          <w:spacing w:val="-6"/>
        </w:rPr>
        <w:t xml:space="preserve">       Электронный адрес:  </w:t>
      </w:r>
      <w:proofErr w:type="spellStart"/>
      <w:r>
        <w:rPr>
          <w:spacing w:val="-6"/>
          <w:lang w:val="en-US"/>
        </w:rPr>
        <w:t>pishket</w:t>
      </w:r>
      <w:proofErr w:type="spellEnd"/>
      <w:r>
        <w:rPr>
          <w:spacing w:val="-6"/>
        </w:rPr>
        <w:t>_</w:t>
      </w:r>
      <w:proofErr w:type="spellStart"/>
      <w:r>
        <w:rPr>
          <w:spacing w:val="-6"/>
          <w:lang w:val="en-US"/>
        </w:rPr>
        <w:t>ukam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2D7D1A" w:rsidRPr="002D7D1A" w:rsidRDefault="002D7D1A" w:rsidP="002D7D1A">
      <w:pPr>
        <w:jc w:val="both"/>
      </w:pPr>
      <w:r>
        <w:t xml:space="preserve">       Справочные телефоны: телефон 8(34136) </w:t>
      </w:r>
      <w:r w:rsidRPr="002D7D1A">
        <w:t>66115</w:t>
      </w:r>
    </w:p>
    <w:p w:rsidR="002D7D1A" w:rsidRDefault="002D7D1A" w:rsidP="002D7D1A">
      <w:pPr>
        <w:shd w:val="clear" w:color="auto" w:fill="FFFFFF"/>
        <w:ind w:firstLine="490"/>
        <w:jc w:val="both"/>
        <w:rPr>
          <w:spacing w:val="-2"/>
        </w:rPr>
      </w:pPr>
      <w:r>
        <w:rPr>
          <w:spacing w:val="-2"/>
        </w:rPr>
        <w:t xml:space="preserve">График работы Администрации поселения </w:t>
      </w:r>
    </w:p>
    <w:p w:rsidR="002D7D1A" w:rsidRDefault="002D7D1A" w:rsidP="002D7D1A">
      <w:pPr>
        <w:shd w:val="clear" w:color="auto" w:fill="FFFFFF"/>
        <w:ind w:firstLine="490"/>
        <w:jc w:val="both"/>
        <w:rPr>
          <w:spacing w:val="-2"/>
        </w:rPr>
      </w:pPr>
      <w:r>
        <w:rPr>
          <w:spacing w:val="-2"/>
        </w:rPr>
        <w:t>Понедельник - пятница     с 8 ч. 00 мин. до 16 ч. 30 мин.</w:t>
      </w:r>
    </w:p>
    <w:p w:rsidR="002D7D1A" w:rsidRDefault="002D7D1A" w:rsidP="002D7D1A">
      <w:pPr>
        <w:shd w:val="clear" w:color="auto" w:fill="FFFFFF"/>
        <w:jc w:val="both"/>
        <w:rPr>
          <w:spacing w:val="-6"/>
        </w:rPr>
      </w:pPr>
      <w:r>
        <w:rPr>
          <w:spacing w:val="-2"/>
        </w:rPr>
        <w:t xml:space="preserve">       Обеденный  </w:t>
      </w:r>
      <w:r>
        <w:rPr>
          <w:spacing w:val="-6"/>
        </w:rPr>
        <w:t>перерыв: с 12 ч. 00 мин. до 13 ч. 18 мин.</w:t>
      </w:r>
    </w:p>
    <w:p w:rsidR="002D7D1A" w:rsidRDefault="002D7D1A" w:rsidP="002D7D1A">
      <w:pPr>
        <w:shd w:val="clear" w:color="auto" w:fill="FFFFFF"/>
        <w:ind w:firstLine="490"/>
        <w:jc w:val="both"/>
        <w:rPr>
          <w:spacing w:val="-6"/>
        </w:rPr>
      </w:pPr>
      <w:r>
        <w:rPr>
          <w:spacing w:val="-2"/>
        </w:rPr>
        <w:t>Суббота, воскресенье:</w:t>
      </w:r>
      <w:r>
        <w:rPr>
          <w:spacing w:val="-6"/>
        </w:rPr>
        <w:t xml:space="preserve"> выходные дни.</w:t>
      </w:r>
    </w:p>
    <w:p w:rsidR="002D7D1A" w:rsidRDefault="002D7D1A" w:rsidP="002D7D1A">
      <w:pPr>
        <w:shd w:val="clear" w:color="auto" w:fill="FFFFFF"/>
        <w:ind w:firstLine="490"/>
        <w:jc w:val="both"/>
        <w:rPr>
          <w:spacing w:val="-6"/>
        </w:rPr>
      </w:pPr>
    </w:p>
    <w:p w:rsidR="002D7D1A" w:rsidRDefault="002D7D1A" w:rsidP="002D7D1A">
      <w:pPr>
        <w:ind w:firstLine="540"/>
        <w:jc w:val="both"/>
      </w:pPr>
      <w:r>
        <w:t>На информационном стенде Администрации  поселения размещается следующая информация:</w:t>
      </w:r>
    </w:p>
    <w:p w:rsidR="002D7D1A" w:rsidRDefault="002D7D1A" w:rsidP="002D7D1A">
      <w:pPr>
        <w:ind w:firstLine="540"/>
        <w:jc w:val="both"/>
      </w:pPr>
      <w:r>
        <w:t xml:space="preserve">- Регламент муниципальной услуги. </w:t>
      </w:r>
    </w:p>
    <w:p w:rsidR="002D7D1A" w:rsidRDefault="002D7D1A" w:rsidP="002D7D1A">
      <w:pPr>
        <w:ind w:firstLine="540"/>
        <w:jc w:val="both"/>
      </w:pPr>
      <w:r>
        <w:t xml:space="preserve">2.2.4.  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Удмуртская Республика, </w:t>
      </w:r>
      <w:proofErr w:type="spellStart"/>
      <w:r>
        <w:t>с</w:t>
      </w:r>
      <w:proofErr w:type="gramStart"/>
      <w:r>
        <w:t>.Ю</w:t>
      </w:r>
      <w:proofErr w:type="gramEnd"/>
      <w:r>
        <w:t>каменское</w:t>
      </w:r>
      <w:proofErr w:type="spellEnd"/>
      <w:r>
        <w:t xml:space="preserve">, ул. Советская, д.11. </w:t>
      </w:r>
      <w:r>
        <w:rPr>
          <w:color w:val="052635"/>
        </w:rPr>
        <w:t xml:space="preserve">Понедельник с 8.00 до 18.00,   вторник, четверг, пятница с 8.00 до 17.00, среда с 8.00 </w:t>
      </w:r>
      <w:proofErr w:type="gramStart"/>
      <w:r>
        <w:rPr>
          <w:color w:val="052635"/>
        </w:rPr>
        <w:t>до</w:t>
      </w:r>
      <w:proofErr w:type="gramEnd"/>
      <w:r>
        <w:rPr>
          <w:color w:val="052635"/>
        </w:rPr>
        <w:t xml:space="preserve"> 15.00, суббота, воскресенье – выходные дни, </w:t>
      </w:r>
      <w:r>
        <w:t>без перерыва на обед.</w:t>
      </w:r>
    </w:p>
    <w:p w:rsidR="002D7D1A" w:rsidRDefault="002D7D1A" w:rsidP="002D7D1A">
      <w:pPr>
        <w:autoSpaceDE w:val="0"/>
        <w:autoSpaceDN w:val="0"/>
        <w:adjustRightInd w:val="0"/>
        <w:jc w:val="both"/>
      </w:pPr>
      <w:r>
        <w:rPr>
          <w:bCs/>
          <w:color w:val="052635"/>
        </w:rPr>
        <w:t>Электронный  адрес</w:t>
      </w:r>
      <w:r>
        <w:rPr>
          <w:b/>
          <w:bCs/>
          <w:color w:val="052635"/>
        </w:rPr>
        <w:t>:</w:t>
      </w:r>
      <w:r>
        <w:rPr>
          <w:color w:val="052635"/>
        </w:rPr>
        <w:t xml:space="preserve"> </w:t>
      </w:r>
      <w:proofErr w:type="spellStart"/>
      <w:r>
        <w:rPr>
          <w:color w:val="052635"/>
          <w:lang w:val="en-US"/>
        </w:rPr>
        <w:t>mfc</w:t>
      </w:r>
      <w:proofErr w:type="spellEnd"/>
      <w:r>
        <w:rPr>
          <w:color w:val="052635"/>
        </w:rPr>
        <w:t>_</w:t>
      </w:r>
      <w:proofErr w:type="spellStart"/>
      <w:r>
        <w:rPr>
          <w:color w:val="052635"/>
          <w:lang w:val="en-US"/>
        </w:rPr>
        <w:t>ukam</w:t>
      </w:r>
      <w:proofErr w:type="spellEnd"/>
      <w:r>
        <w:rPr>
          <w:color w:val="052635"/>
        </w:rPr>
        <w:t>@</w:t>
      </w:r>
      <w:r>
        <w:rPr>
          <w:color w:val="052635"/>
          <w:lang w:val="en-US"/>
        </w:rPr>
        <w:t>mail</w:t>
      </w:r>
      <w:r>
        <w:rPr>
          <w:color w:val="052635"/>
        </w:rPr>
        <w:t>.</w:t>
      </w:r>
      <w:proofErr w:type="spellStart"/>
      <w:r>
        <w:rPr>
          <w:color w:val="052635"/>
          <w:lang w:val="en-US"/>
        </w:rPr>
        <w:t>ru</w:t>
      </w:r>
      <w:proofErr w:type="spellEnd"/>
    </w:p>
    <w:p w:rsidR="002D7D1A" w:rsidRDefault="002D7D1A" w:rsidP="002D7D1A">
      <w:pPr>
        <w:autoSpaceDE w:val="0"/>
        <w:autoSpaceDN w:val="0"/>
        <w:adjustRightInd w:val="0"/>
        <w:jc w:val="both"/>
      </w:pPr>
      <w:r>
        <w:t xml:space="preserve">Телефон для информирования </w:t>
      </w:r>
      <w:r>
        <w:rPr>
          <w:color w:val="052635"/>
        </w:rPr>
        <w:t>тел. 8 (34161) 21203, факс (34161) 21992.</w:t>
      </w:r>
    </w:p>
    <w:p w:rsidR="002D7D1A" w:rsidRDefault="002D7D1A" w:rsidP="002D7D1A">
      <w:pPr>
        <w:shd w:val="clear" w:color="auto" w:fill="FFFFFF"/>
        <w:jc w:val="both"/>
        <w:rPr>
          <w:spacing w:val="-6"/>
        </w:rPr>
      </w:pPr>
    </w:p>
    <w:p w:rsidR="002D7D1A" w:rsidRDefault="002D7D1A" w:rsidP="002D7D1A">
      <w:pPr>
        <w:tabs>
          <w:tab w:val="left" w:pos="8400"/>
        </w:tabs>
        <w:ind w:firstLine="737"/>
        <w:jc w:val="center"/>
        <w:rPr>
          <w:b/>
        </w:rPr>
      </w:pPr>
      <w:r>
        <w:rPr>
          <w:b/>
        </w:rPr>
        <w:t>2.3. Результат предоставления муниципальной услуги.</w:t>
      </w:r>
    </w:p>
    <w:p w:rsidR="002D7D1A" w:rsidRDefault="002D7D1A" w:rsidP="002D7D1A">
      <w:pPr>
        <w:tabs>
          <w:tab w:val="left" w:pos="8400"/>
        </w:tabs>
        <w:ind w:firstLine="540"/>
      </w:pPr>
      <w:r>
        <w:t xml:space="preserve">2.3.1. Результатом предоставления муниципальной услуги является:          </w:t>
      </w:r>
    </w:p>
    <w:p w:rsidR="002D7D1A" w:rsidRDefault="002D7D1A" w:rsidP="002D7D1A">
      <w:pPr>
        <w:ind w:firstLine="540"/>
      </w:pPr>
      <w:r>
        <w:t>- Постановление уполномоченного органа  о присвоении объекту адресации или его аннулирования;</w:t>
      </w:r>
    </w:p>
    <w:p w:rsidR="002D7D1A" w:rsidRDefault="002D7D1A" w:rsidP="002D7D1A">
      <w:r>
        <w:t xml:space="preserve">        - Постановление об отказе в присвоении объекту адресации или его аннулирования.</w:t>
      </w:r>
    </w:p>
    <w:p w:rsidR="002D7D1A" w:rsidRDefault="002D7D1A" w:rsidP="002D7D1A">
      <w:pPr>
        <w:widowControl w:val="0"/>
        <w:autoSpaceDE w:val="0"/>
        <w:autoSpaceDN w:val="0"/>
        <w:adjustRightInd w:val="0"/>
        <w:jc w:val="both"/>
      </w:pPr>
      <w:r>
        <w:t xml:space="preserve">       2.3.2. Постановление уполномоченного органа об аннулировании адреса объекта адресации содержит: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аннулируемый адрес объекта адресации;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уникальный номер аннулируемого адреса объекта адресации в государственном адресном реестре;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причину аннулирования адреса объекта адресации;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другие необходимые сведения, определенные уполномоченным органом.</w:t>
      </w:r>
    </w:p>
    <w:p w:rsidR="002D7D1A" w:rsidRDefault="002D7D1A" w:rsidP="002D7D1A">
      <w:pPr>
        <w:widowControl w:val="0"/>
        <w:autoSpaceDE w:val="0"/>
        <w:autoSpaceDN w:val="0"/>
        <w:adjustRightInd w:val="0"/>
        <w:jc w:val="both"/>
      </w:pPr>
      <w:r>
        <w:t>Решение об аннулировании адреса объекта адресации в случае присвоения объекту адресации нового адреса может быть по решению Администрации  объединено с решением о присвоении этому объекту адресации нового адреса.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2.3.3. Постановление уполномоченного органа  о присвоении объекту адресации адреса содержит: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присвоенный объекту адресации адрес;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реквизиты и наименования документов, на основании которых принято решение о присвоении адреса;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описание местоположения объекта адресации;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кадастровые номера, адреса и сведения об объектах недвижимости, из которых образуется объект адресации;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другие необходимые сведения.</w:t>
      </w:r>
    </w:p>
    <w:p w:rsidR="002D7D1A" w:rsidRDefault="002D7D1A" w:rsidP="002D7D1A">
      <w:pPr>
        <w:widowControl w:val="0"/>
        <w:autoSpaceDE w:val="0"/>
        <w:autoSpaceDN w:val="0"/>
        <w:adjustRightInd w:val="0"/>
        <w:jc w:val="both"/>
      </w:pPr>
      <w:r>
        <w:t>В случае присвоения адреса поставленному на государственный кадастровый учет объекту недвижимости в решении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2.3.4. </w:t>
      </w:r>
      <w:proofErr w:type="gramStart"/>
      <w: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2D7D1A" w:rsidRDefault="002D7D1A" w:rsidP="002D7D1A">
      <w:pPr>
        <w:tabs>
          <w:tab w:val="left" w:pos="8400"/>
        </w:tabs>
      </w:pPr>
      <w:r>
        <w:tab/>
      </w:r>
    </w:p>
    <w:p w:rsidR="002D7D1A" w:rsidRDefault="002D7D1A" w:rsidP="002D7D1A">
      <w:pPr>
        <w:tabs>
          <w:tab w:val="left" w:pos="8400"/>
        </w:tabs>
        <w:ind w:firstLine="737"/>
        <w:jc w:val="center"/>
        <w:rPr>
          <w:b/>
        </w:rPr>
      </w:pPr>
      <w:r>
        <w:rPr>
          <w:b/>
        </w:rPr>
        <w:t>2.4. Срок предоставления муниципальной услуги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720"/>
        <w:jc w:val="both"/>
      </w:pPr>
      <w:r>
        <w:t>2.4.1.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 в срок не более чем 18 рабочих дней со дня поступления заявления.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2.4..2. В случае представления заявления через многофункциональный центр срок, указанный в </w:t>
      </w:r>
      <w:hyperlink r:id="rId8" w:anchor="Par146" w:history="1">
        <w:r>
          <w:rPr>
            <w:rStyle w:val="a3"/>
            <w:rFonts w:eastAsiaTheme="majorEastAsia"/>
          </w:rPr>
          <w:t xml:space="preserve">пункте </w:t>
        </w:r>
      </w:hyperlink>
      <w:r>
        <w:t xml:space="preserve">2.4.1. настоящего Регламента,  исчисляется со дня передачи многофункциональным центром заявления и документов, указанных в </w:t>
      </w:r>
      <w:proofErr w:type="gramStart"/>
      <w:r>
        <w:t>под</w:t>
      </w:r>
      <w:proofErr w:type="gramEnd"/>
      <w:r>
        <w:fldChar w:fldCharType="begin"/>
      </w:r>
      <w:r>
        <w:instrText xml:space="preserve"> HYPERLINK "file:///C:\\Users\\User\\AppData\\Local\\Temp\\Temp1_attachments%20(61).zip\\Постановление%20№21%20от%2008.12.2015%20г.Об%20утверждении%20административного%20регламента.doc" \l "Par128" </w:instrText>
      </w:r>
      <w:r>
        <w:fldChar w:fldCharType="separate"/>
      </w:r>
      <w:r>
        <w:rPr>
          <w:rStyle w:val="a3"/>
          <w:rFonts w:eastAsiaTheme="majorEastAsia"/>
        </w:rPr>
        <w:t xml:space="preserve">пункте </w:t>
      </w:r>
      <w:r>
        <w:fldChar w:fldCharType="end"/>
      </w:r>
      <w:r>
        <w:t xml:space="preserve">2.6.1 настоящего Регламента (при их наличии), </w:t>
      </w:r>
    </w:p>
    <w:p w:rsidR="002D7D1A" w:rsidRDefault="002D7D1A" w:rsidP="002D7D1A">
      <w:pPr>
        <w:jc w:val="both"/>
      </w:pPr>
      <w:r>
        <w:t xml:space="preserve">         2.4.3. Время ожидания приема заявителем для сдачи и получения документов, получения консультаций о процедуре предоставления муниципальной услуги не должно превышать 15 минут.</w:t>
      </w:r>
    </w:p>
    <w:p w:rsidR="002D7D1A" w:rsidRDefault="002D7D1A" w:rsidP="002D7D1A">
      <w:pPr>
        <w:tabs>
          <w:tab w:val="left" w:pos="8400"/>
        </w:tabs>
        <w:rPr>
          <w:b/>
        </w:rPr>
      </w:pPr>
    </w:p>
    <w:p w:rsidR="002D7D1A" w:rsidRDefault="002D7D1A" w:rsidP="002D7D1A">
      <w:pPr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  <w:t>2.5. Перечень правовых актов, непосредственно регулирующих предоставление муниципальной услуги.</w:t>
      </w:r>
    </w:p>
    <w:p w:rsidR="002D7D1A" w:rsidRDefault="002D7D1A" w:rsidP="002D7D1A">
      <w:r>
        <w:t>Предоставление  муниципальной услуги осуществляется в соответствии нормативными правовыми актами:</w:t>
      </w:r>
    </w:p>
    <w:p w:rsidR="002D7D1A" w:rsidRDefault="002D7D1A" w:rsidP="002D7D1A">
      <w:pPr>
        <w:ind w:firstLine="540"/>
        <w:jc w:val="both"/>
      </w:pPr>
      <w:r>
        <w:t>- Конституция Российской Федерации;</w:t>
      </w:r>
    </w:p>
    <w:p w:rsidR="002D7D1A" w:rsidRDefault="002D7D1A" w:rsidP="002D7D1A">
      <w:pPr>
        <w:ind w:firstLine="540"/>
        <w:jc w:val="both"/>
      </w:pPr>
      <w:r>
        <w:t>- Конституция Удмуртской Республики;</w:t>
      </w:r>
    </w:p>
    <w:p w:rsidR="002D7D1A" w:rsidRDefault="002D7D1A" w:rsidP="002D7D1A">
      <w:pPr>
        <w:ind w:firstLine="540"/>
        <w:jc w:val="both"/>
      </w:pPr>
      <w:r>
        <w:t>- Жилищный кодекс Российской Федерации;</w:t>
      </w:r>
    </w:p>
    <w:p w:rsidR="002D7D1A" w:rsidRDefault="002D7D1A" w:rsidP="002D7D1A">
      <w:pPr>
        <w:ind w:firstLine="540"/>
        <w:jc w:val="both"/>
      </w:pPr>
      <w: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2D7D1A" w:rsidRDefault="002D7D1A" w:rsidP="002D7D1A">
      <w:pPr>
        <w:ind w:firstLine="540"/>
        <w:jc w:val="both"/>
      </w:pPr>
      <w:r>
        <w:t>- Федеральный Закон от 02.05.2006 г. № 59-ФЗ «О порядке рассмотрения обращений граждан Российской Федерации»;</w:t>
      </w:r>
    </w:p>
    <w:p w:rsidR="002D7D1A" w:rsidRDefault="002D7D1A" w:rsidP="002D7D1A">
      <w:pPr>
        <w:tabs>
          <w:tab w:val="left" w:pos="0"/>
        </w:tabs>
        <w:jc w:val="both"/>
      </w:pPr>
      <w:r>
        <w:t xml:space="preserve">        - Федеральный закон Российской Федерации от 27 июля 2010 года</w:t>
      </w:r>
    </w:p>
    <w:p w:rsidR="002D7D1A" w:rsidRDefault="002D7D1A" w:rsidP="002D7D1A">
      <w:pPr>
        <w:jc w:val="both"/>
      </w:pPr>
      <w:r>
        <w:t>N 210-ФЗ "Об организации предоставления государственных и муниципальных услуг";</w:t>
      </w:r>
    </w:p>
    <w:p w:rsidR="002D7D1A" w:rsidRDefault="002D7D1A" w:rsidP="002D7D1A">
      <w:pPr>
        <w:ind w:firstLine="709"/>
        <w:jc w:val="both"/>
      </w:pPr>
      <w:r>
        <w:rPr>
          <w:color w:val="000000"/>
        </w:rPr>
        <w:t>- П</w:t>
      </w:r>
      <w:r>
        <w:t xml:space="preserve">остановление Правительства Российской Федерации от 19 ноября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N 1221 «Об утверждении Правил присвоения, изменения   и аннулирования адресов »;</w:t>
      </w:r>
    </w:p>
    <w:p w:rsidR="002D7D1A" w:rsidRDefault="002D7D1A" w:rsidP="002D7D1A">
      <w:pPr>
        <w:jc w:val="both"/>
      </w:pPr>
      <w:r>
        <w:t xml:space="preserve">           - Приказ Министерства финансов Российской Федерации от 11.12.2014 №146н «Об утверждении форм заявления о присвоении объекту адресации  адреса или аннулировании его адреса, решения об отказе в присвоении объекту адресации адреса или аннулирования его адреса</w:t>
      </w:r>
    </w:p>
    <w:p w:rsidR="002D7D1A" w:rsidRDefault="002D7D1A" w:rsidP="002D7D1A">
      <w:pPr>
        <w:ind w:firstLine="708"/>
        <w:jc w:val="both"/>
      </w:pPr>
      <w:r>
        <w:t xml:space="preserve"> - Устав муниципального образования «</w:t>
      </w:r>
      <w:proofErr w:type="spellStart"/>
      <w:r>
        <w:t>Пышкетское</w:t>
      </w:r>
      <w:proofErr w:type="spellEnd"/>
      <w:r>
        <w:t>», принят  решением Совета депутатов муниципального образования «</w:t>
      </w:r>
      <w:proofErr w:type="spellStart"/>
      <w:r>
        <w:t>Пышкетское</w:t>
      </w:r>
      <w:proofErr w:type="spellEnd"/>
      <w:r>
        <w:t>»  от 28 ноября 2005 года № 6.</w:t>
      </w:r>
    </w:p>
    <w:p w:rsidR="002D7D1A" w:rsidRDefault="002D7D1A" w:rsidP="002D7D1A">
      <w:pPr>
        <w:tabs>
          <w:tab w:val="left" w:pos="8400"/>
        </w:tabs>
        <w:rPr>
          <w:b/>
        </w:rPr>
      </w:pPr>
      <w:r>
        <w:tab/>
      </w:r>
      <w:r>
        <w:tab/>
        <w:t xml:space="preserve">     </w:t>
      </w:r>
    </w:p>
    <w:p w:rsidR="002D7D1A" w:rsidRDefault="002D7D1A" w:rsidP="002D7D1A">
      <w:pPr>
        <w:tabs>
          <w:tab w:val="left" w:pos="0"/>
        </w:tabs>
        <w:jc w:val="center"/>
      </w:pPr>
      <w:r>
        <w:rPr>
          <w:b/>
        </w:rPr>
        <w:t>2.6. Перечень документов, необходимых для предоставления муниципальной услуги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pacing w:val="-6"/>
        </w:rPr>
        <w:t xml:space="preserve">    2.6.1.</w:t>
      </w:r>
      <w:r>
        <w:t xml:space="preserve"> К заявлению прилагаются следующие документы: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а) правоустанавливающие и (или) право удостоверяющие документы на объект (объекты) адресации;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з) кадастровая выписка об объекте недвижимости, который снят с учета в случае аннулирования адреса объекта адресации (прекращения существования объекта адресации);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и) уведомление об отсутствии в государственном кадастре недвижимости запрашиваемых сведений по объекту адресации, в случае аннулирования адреса объекта адресации (отказ в осуществлении кадастрового учета объекта адресации по основаниям, указанным в </w:t>
      </w:r>
      <w:hyperlink r:id="rId9" w:history="1">
        <w:r>
          <w:rPr>
            <w:rStyle w:val="a3"/>
            <w:rFonts w:eastAsiaTheme="majorEastAsia"/>
          </w:rPr>
          <w:t>пунктах 1</w:t>
        </w:r>
      </w:hyperlink>
      <w:r>
        <w:t xml:space="preserve"> и </w:t>
      </w:r>
      <w:hyperlink r:id="rId10" w:history="1">
        <w:r>
          <w:rPr>
            <w:rStyle w:val="a3"/>
            <w:rFonts w:eastAsiaTheme="majorEastAsia"/>
          </w:rPr>
          <w:t>3 части 2 статьи 27</w:t>
        </w:r>
      </w:hyperlink>
      <w:r>
        <w:t xml:space="preserve"> Федерального закона "О государственном </w:t>
      </w:r>
      <w:r>
        <w:lastRenderedPageBreak/>
        <w:t>кадастре недвижимости)".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2.6.2. </w:t>
      </w:r>
      <w:proofErr w:type="gramStart"/>
      <w:r>
        <w:t xml:space="preserve">Ответственный специалист запрашивает  документы, указанные в </w:t>
      </w:r>
      <w:hyperlink r:id="rId11" w:anchor="Par128" w:history="1">
        <w:r>
          <w:rPr>
            <w:rStyle w:val="a3"/>
            <w:rFonts w:eastAsiaTheme="majorEastAsia"/>
          </w:rPr>
          <w:t>подпункте</w:t>
        </w:r>
      </w:hyperlink>
      <w:r>
        <w:t xml:space="preserve"> 2.6.1.  в органах государственно власти, органах местного самоуправления и в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Заявители (представители заявителя) при подаче заявления вправе приложить к нему документы, указанные в </w:t>
      </w:r>
      <w:hyperlink r:id="rId12" w:anchor="Par128" w:history="1">
        <w:r>
          <w:rPr>
            <w:rStyle w:val="a3"/>
            <w:rFonts w:eastAsiaTheme="majorEastAsia"/>
          </w:rPr>
          <w:t>подпункте</w:t>
        </w:r>
      </w:hyperlink>
      <w:r>
        <w:t xml:space="preserve"> 2.6.1.,  если такие документы не находятся в распоряжении  органа местного самоуправления либо подведомственных   органам местного самоуправления организаций.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Документы, указанные в </w:t>
      </w:r>
      <w:hyperlink r:id="rId13" w:anchor="Par128" w:history="1">
        <w:r>
          <w:rPr>
            <w:rStyle w:val="a3"/>
            <w:rFonts w:eastAsiaTheme="majorEastAsia"/>
          </w:rPr>
          <w:t>подпункте</w:t>
        </w:r>
      </w:hyperlink>
      <w:r>
        <w:t xml:space="preserve"> 2.6.1. настоящего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2.6.3. Если заявление и документы, указанные в </w:t>
      </w:r>
      <w:hyperlink r:id="rId14" w:anchor="Par128" w:history="1">
        <w:r>
          <w:rPr>
            <w:rStyle w:val="a3"/>
            <w:rFonts w:eastAsiaTheme="majorEastAsia"/>
          </w:rPr>
          <w:t>подпункте</w:t>
        </w:r>
      </w:hyperlink>
      <w:r>
        <w:t xml:space="preserve"> 2.6.1., представляются заявителем (представителем заявителя) в уполномоченный орган лично, то специалист 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специалистом таких документов.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если заявление и документы, указанные </w:t>
      </w:r>
      <w:hyperlink r:id="rId15" w:anchor="Par128" w:history="1">
        <w:r>
          <w:rPr>
            <w:rStyle w:val="a3"/>
            <w:rFonts w:eastAsiaTheme="majorEastAsia"/>
          </w:rPr>
          <w:t>подпункте</w:t>
        </w:r>
      </w:hyperlink>
      <w:r>
        <w:t xml:space="preserve"> 2.6.1.,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 заявления и документов направляется 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Получение заявления и документов, указанных в </w:t>
      </w:r>
      <w:hyperlink r:id="rId16" w:anchor="Par128" w:history="1">
        <w:r>
          <w:rPr>
            <w:rStyle w:val="a3"/>
            <w:rFonts w:eastAsiaTheme="majorEastAsia"/>
          </w:rPr>
          <w:t>подпункте</w:t>
        </w:r>
      </w:hyperlink>
      <w:r>
        <w:t xml:space="preserve"> 2.6.1, представляемых в форме электронных документов, подтверждается 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Сообщение о получении заявления и документов, указанных в </w:t>
      </w:r>
      <w:hyperlink r:id="rId17" w:anchor="Par128" w:history="1">
        <w:r>
          <w:rPr>
            <w:rStyle w:val="a3"/>
            <w:rFonts w:eastAsiaTheme="majorEastAsia"/>
          </w:rPr>
          <w:t>подпункте</w:t>
        </w:r>
      </w:hyperlink>
      <w:r>
        <w:t xml:space="preserve"> 2.6.1,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Сообщение о получении заявления и документов, указанных в </w:t>
      </w:r>
      <w:hyperlink r:id="rId18" w:anchor="Par128" w:history="1">
        <w:r>
          <w:rPr>
            <w:rStyle w:val="a3"/>
            <w:rFonts w:eastAsiaTheme="majorEastAsia"/>
          </w:rPr>
          <w:t>подпункте</w:t>
        </w:r>
      </w:hyperlink>
      <w:r>
        <w:t xml:space="preserve"> 2.6.1,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2D7D1A" w:rsidRDefault="002D7D1A" w:rsidP="002D7D1A">
      <w:pPr>
        <w:ind w:firstLine="540"/>
      </w:pPr>
    </w:p>
    <w:p w:rsidR="002D7D1A" w:rsidRDefault="002D7D1A" w:rsidP="002D7D1A">
      <w:pPr>
        <w:rPr>
          <w:b/>
        </w:rPr>
      </w:pPr>
      <w:r>
        <w:rPr>
          <w:b/>
        </w:rPr>
        <w:t xml:space="preserve">      2.7. Перечень оснований для отказа в приеме документов, необходимых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</w:t>
      </w:r>
    </w:p>
    <w:p w:rsidR="002D7D1A" w:rsidRDefault="002D7D1A" w:rsidP="002D7D1A">
      <w:pPr>
        <w:rPr>
          <w:b/>
          <w:i/>
        </w:rPr>
      </w:pPr>
      <w:r>
        <w:rPr>
          <w:b/>
        </w:rPr>
        <w:t xml:space="preserve">                            предоставления муниципальной услуги</w:t>
      </w:r>
    </w:p>
    <w:p w:rsidR="002D7D1A" w:rsidRDefault="002D7D1A" w:rsidP="002D7D1A">
      <w:pPr>
        <w:ind w:firstLine="540"/>
        <w:jc w:val="both"/>
      </w:pPr>
      <w:r>
        <w:t>Основанием для отказа в приеме документов не предусмотрено.</w:t>
      </w:r>
    </w:p>
    <w:p w:rsidR="002D7D1A" w:rsidRDefault="002D7D1A" w:rsidP="002D7D1A">
      <w:pPr>
        <w:jc w:val="center"/>
        <w:rPr>
          <w:b/>
        </w:rPr>
      </w:pPr>
    </w:p>
    <w:p w:rsidR="002D7D1A" w:rsidRDefault="002D7D1A" w:rsidP="002D7D1A">
      <w:pPr>
        <w:jc w:val="center"/>
        <w:rPr>
          <w:b/>
        </w:rPr>
      </w:pPr>
      <w:r>
        <w:rPr>
          <w:b/>
        </w:rPr>
        <w:t>2.8. Перечень оснований для приостановления в предоставлении муниципальной услуги, отказа в предоставлении муниципальной услуги.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2.8.1. В присвоении объекту адресации адреса или аннулировании его адреса может быть отказано в случаях, если: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а) с заявлением о присвоении объекту адресации адреса обратилось лицо, не указанное в пунктах 1.4 и 1.5; </w:t>
      </w:r>
      <w:proofErr w:type="gramEnd"/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присвоения объекту адресации адреса или </w:t>
      </w:r>
      <w:r>
        <w:lastRenderedPageBreak/>
        <w:t>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</w:pPr>
      <w:r>
        <w:t>г) отсутствуют случаи и условия для присвоения объекту адресации адреса или аннулирования его адреса, указанный в пункте 1.3.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2D7D1A" w:rsidRDefault="002D7D1A" w:rsidP="002D7D1A">
      <w:pPr>
        <w:ind w:firstLine="540"/>
        <w:jc w:val="center"/>
        <w:rPr>
          <w:b/>
        </w:rPr>
      </w:pPr>
      <w:r>
        <w:rPr>
          <w:b/>
        </w:rPr>
        <w:t>2.9. Размер платы, взимаемой с заявителя при предоставлении муниципальной услуги.</w:t>
      </w:r>
    </w:p>
    <w:p w:rsidR="002D7D1A" w:rsidRDefault="002D7D1A" w:rsidP="002D7D1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pacing w:val="-5"/>
        </w:rPr>
      </w:pPr>
      <w:r>
        <w:rPr>
          <w:spacing w:val="-5"/>
        </w:rPr>
        <w:t xml:space="preserve"> Муниципальная услуга предоставляется  бесплатно.  </w:t>
      </w:r>
    </w:p>
    <w:p w:rsidR="002D7D1A" w:rsidRDefault="002D7D1A" w:rsidP="002D7D1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pacing w:val="-19"/>
        </w:rPr>
      </w:pPr>
    </w:p>
    <w:p w:rsidR="002D7D1A" w:rsidRDefault="002D7D1A" w:rsidP="002D7D1A">
      <w:pPr>
        <w:rPr>
          <w:b/>
        </w:rPr>
      </w:pPr>
      <w:r>
        <w:rPr>
          <w:b/>
        </w:rPr>
        <w:t xml:space="preserve">     2.10. Срок ожидания в очереди при подаче запроса о предоставлении</w:t>
      </w:r>
    </w:p>
    <w:p w:rsidR="002D7D1A" w:rsidRDefault="002D7D1A" w:rsidP="002D7D1A">
      <w:pPr>
        <w:ind w:firstLine="540"/>
        <w:rPr>
          <w:b/>
        </w:rPr>
      </w:pPr>
      <w:r>
        <w:rPr>
          <w:b/>
        </w:rPr>
        <w:t xml:space="preserve">           муниципальной услуги и при получении результата предоставления </w:t>
      </w:r>
    </w:p>
    <w:p w:rsidR="002D7D1A" w:rsidRDefault="002D7D1A" w:rsidP="002D7D1A">
      <w:pPr>
        <w:ind w:firstLine="540"/>
        <w:rPr>
          <w:b/>
        </w:rPr>
      </w:pPr>
      <w:r>
        <w:rPr>
          <w:b/>
        </w:rPr>
        <w:t xml:space="preserve">                                               муниципальной услуги.</w:t>
      </w:r>
    </w:p>
    <w:p w:rsidR="002D7D1A" w:rsidRDefault="002D7D1A" w:rsidP="002D7D1A">
      <w:pPr>
        <w:ind w:firstLine="540"/>
        <w:jc w:val="both"/>
      </w:pPr>
      <w:r>
        <w:t>Время ожидания  в очереди заявителем  при подаче запроса (заявления) и  получении результата предоставления муниципальной услуги не должно превышать 15 минут.</w:t>
      </w:r>
    </w:p>
    <w:p w:rsidR="002D7D1A" w:rsidRDefault="002D7D1A" w:rsidP="002D7D1A">
      <w:pPr>
        <w:rPr>
          <w:b/>
        </w:rPr>
      </w:pPr>
      <w:r>
        <w:t xml:space="preserve">     </w:t>
      </w:r>
      <w:r>
        <w:rPr>
          <w:b/>
        </w:rPr>
        <w:t>2.11. Срок регистрации запроса заявителя о предоставлении</w:t>
      </w:r>
    </w:p>
    <w:p w:rsidR="002D7D1A" w:rsidRDefault="002D7D1A" w:rsidP="002D7D1A">
      <w:pPr>
        <w:ind w:firstLine="540"/>
        <w:jc w:val="center"/>
        <w:rPr>
          <w:b/>
        </w:rPr>
      </w:pPr>
      <w:r>
        <w:rPr>
          <w:b/>
        </w:rPr>
        <w:t xml:space="preserve"> муниципальной услуги</w:t>
      </w:r>
    </w:p>
    <w:p w:rsidR="002D7D1A" w:rsidRDefault="002D7D1A" w:rsidP="002D7D1A">
      <w:pPr>
        <w:ind w:firstLine="540"/>
        <w:jc w:val="both"/>
      </w:pPr>
      <w:r>
        <w:t>Срок регистрации запроса (заявления) заявителя о предоставлении муниципальной услуги не должен превышать 15 минут.</w:t>
      </w:r>
    </w:p>
    <w:p w:rsidR="002D7D1A" w:rsidRDefault="002D7D1A" w:rsidP="002D7D1A">
      <w:pPr>
        <w:ind w:firstLine="540"/>
        <w:jc w:val="both"/>
      </w:pPr>
    </w:p>
    <w:p w:rsidR="002D7D1A" w:rsidRDefault="002D7D1A" w:rsidP="002D7D1A">
      <w:pPr>
        <w:jc w:val="center"/>
        <w:rPr>
          <w:b/>
        </w:rPr>
      </w:pPr>
      <w:r>
        <w:rPr>
          <w:b/>
        </w:rPr>
        <w:t>2.12. Требования к помещениям, в которых  предоставляются  муниципальные услуги.</w:t>
      </w:r>
    </w:p>
    <w:p w:rsidR="002D7D1A" w:rsidRDefault="002D7D1A" w:rsidP="002D7D1A">
      <w:pPr>
        <w:ind w:firstLine="708"/>
        <w:jc w:val="both"/>
      </w:pPr>
      <w:bookmarkStart w:id="0" w:name="OLE_LINK1"/>
      <w:bookmarkStart w:id="1" w:name="OLE_LINK2"/>
      <w:r>
        <w:t>2.12.1.  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пожаротушения, системой оповещения о возникновении чрезвычайной ситуации.</w:t>
      </w:r>
    </w:p>
    <w:p w:rsidR="002D7D1A" w:rsidRDefault="002D7D1A" w:rsidP="002D7D1A">
      <w:pPr>
        <w:ind w:firstLine="708"/>
        <w:jc w:val="both"/>
        <w:rPr>
          <w:b/>
        </w:rPr>
      </w:pPr>
      <w:r>
        <w:t>2.12.2. На территории, прилегающей к зданию Администрации поселения (далее – Здание), располагается  автостоянка для парковки автомобилей.</w:t>
      </w:r>
    </w:p>
    <w:p w:rsidR="002D7D1A" w:rsidRDefault="002D7D1A" w:rsidP="002D7D1A">
      <w:pPr>
        <w:ind w:firstLine="708"/>
        <w:jc w:val="both"/>
      </w:pPr>
      <w:r>
        <w:t xml:space="preserve"> 2.12.3. У  кабинетов находятся  вывески с указанием фамилии, имени, отчества, должности специалиста, номера кабинета, приемных дней и времени приема. 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2D7D1A" w:rsidRDefault="002D7D1A" w:rsidP="002D7D1A">
      <w:pPr>
        <w:ind w:firstLine="708"/>
        <w:jc w:val="both"/>
      </w:pPr>
      <w:r>
        <w:t>2.12.4. Места для информирования заявителей, получения информации и заполнения необходимых документов оборудовано информационным стендом, столом и стульями.</w:t>
      </w:r>
    </w:p>
    <w:p w:rsidR="002D7D1A" w:rsidRDefault="002D7D1A" w:rsidP="002D7D1A">
      <w:pPr>
        <w:ind w:firstLine="708"/>
        <w:jc w:val="both"/>
      </w:pPr>
      <w:r>
        <w:t xml:space="preserve">2.12.5. В местах ожидания личного приема устанавливаются стулья. </w:t>
      </w:r>
    </w:p>
    <w:bookmarkEnd w:id="0"/>
    <w:bookmarkEnd w:id="1"/>
    <w:p w:rsidR="002D7D1A" w:rsidRDefault="002D7D1A" w:rsidP="002D7D1A">
      <w:pPr>
        <w:shd w:val="clear" w:color="auto" w:fill="FFFFFF"/>
        <w:spacing w:before="197"/>
        <w:ind w:left="2534" w:right="7" w:firstLine="540"/>
        <w:rPr>
          <w:b/>
        </w:rPr>
      </w:pPr>
      <w:r>
        <w:rPr>
          <w:b/>
        </w:rPr>
        <w:t>3. Административные процедуры</w:t>
      </w:r>
    </w:p>
    <w:p w:rsidR="002D7D1A" w:rsidRDefault="002D7D1A" w:rsidP="002D7D1A">
      <w:pPr>
        <w:jc w:val="center"/>
        <w:rPr>
          <w:b/>
        </w:rPr>
      </w:pPr>
    </w:p>
    <w:p w:rsidR="002D7D1A" w:rsidRDefault="002D7D1A" w:rsidP="002D7D1A">
      <w:pPr>
        <w:jc w:val="center"/>
        <w:rPr>
          <w:b/>
        </w:rPr>
      </w:pPr>
      <w:r>
        <w:rPr>
          <w:b/>
        </w:rPr>
        <w:t>3.1. Последовательность действий при предоставлении муниципальной услуги.</w:t>
      </w:r>
    </w:p>
    <w:p w:rsidR="002D7D1A" w:rsidRDefault="002D7D1A" w:rsidP="002D7D1A">
      <w:pPr>
        <w:autoSpaceDE w:val="0"/>
        <w:autoSpaceDN w:val="0"/>
        <w:adjustRightInd w:val="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2D7D1A" w:rsidRDefault="002D7D1A" w:rsidP="002D7D1A">
      <w:pPr>
        <w:autoSpaceDE w:val="0"/>
        <w:autoSpaceDN w:val="0"/>
        <w:adjustRightInd w:val="0"/>
        <w:ind w:firstLine="567"/>
        <w:jc w:val="both"/>
      </w:pPr>
      <w:r>
        <w:t>1) приём и регистрация заявления о предоставлении муниципальной услуги;</w:t>
      </w:r>
    </w:p>
    <w:p w:rsidR="002D7D1A" w:rsidRDefault="002D7D1A" w:rsidP="002D7D1A">
      <w:pPr>
        <w:autoSpaceDE w:val="0"/>
        <w:autoSpaceDN w:val="0"/>
        <w:adjustRightInd w:val="0"/>
        <w:ind w:firstLine="567"/>
        <w:jc w:val="both"/>
      </w:pPr>
      <w:r>
        <w:t>2) рассмотрение заявления, проверка представленных документов;</w:t>
      </w:r>
    </w:p>
    <w:p w:rsidR="002D7D1A" w:rsidRDefault="002D7D1A" w:rsidP="002D7D1A">
      <w:pPr>
        <w:autoSpaceDE w:val="0"/>
        <w:autoSpaceDN w:val="0"/>
        <w:adjustRightInd w:val="0"/>
        <w:ind w:firstLine="567"/>
        <w:jc w:val="both"/>
      </w:pPr>
      <w:r>
        <w:t>3) принятие решения о присвоении или  аннулирования адреса, либо принятие решения об отказе  в присвоении адреса или аннулирования адреса на территории муниципального образования;</w:t>
      </w:r>
    </w:p>
    <w:p w:rsidR="002D7D1A" w:rsidRDefault="002D7D1A" w:rsidP="002D7D1A">
      <w:pPr>
        <w:autoSpaceDE w:val="0"/>
        <w:autoSpaceDN w:val="0"/>
        <w:adjustRightInd w:val="0"/>
        <w:ind w:firstLine="567"/>
        <w:jc w:val="both"/>
      </w:pPr>
      <w:r>
        <w:t>4) выдача решения о присвоении или  аннулирования адреса, либо  об отказе  в присвоении адреса или аннулирования адреса на территории муниципального образования;</w:t>
      </w:r>
    </w:p>
    <w:p w:rsidR="002D7D1A" w:rsidRDefault="002D7D1A" w:rsidP="002D7D1A">
      <w:pPr>
        <w:autoSpaceDE w:val="0"/>
        <w:autoSpaceDN w:val="0"/>
        <w:adjustRightInd w:val="0"/>
        <w:jc w:val="both"/>
      </w:pPr>
      <w:r>
        <w:lastRenderedPageBreak/>
        <w:t>3.1.2. Блок-схема осуществления административных процедур при предоставлении муниципальной услуги (Приложении №3)</w:t>
      </w:r>
    </w:p>
    <w:p w:rsidR="002D7D1A" w:rsidRDefault="002D7D1A" w:rsidP="002D7D1A">
      <w:pPr>
        <w:tabs>
          <w:tab w:val="left" w:pos="7130"/>
        </w:tabs>
        <w:jc w:val="both"/>
      </w:pPr>
      <w:r>
        <w:tab/>
      </w:r>
    </w:p>
    <w:p w:rsidR="002D7D1A" w:rsidRDefault="002D7D1A" w:rsidP="002D7D1A">
      <w:pPr>
        <w:rPr>
          <w:b/>
        </w:rPr>
      </w:pPr>
      <w:r>
        <w:rPr>
          <w:b/>
        </w:rPr>
        <w:t xml:space="preserve">    3.2.Прием заявления и представленных документов.</w:t>
      </w:r>
    </w:p>
    <w:p w:rsidR="002D7D1A" w:rsidRDefault="002D7D1A" w:rsidP="002D7D1A">
      <w:pPr>
        <w:jc w:val="center"/>
        <w:rPr>
          <w:b/>
        </w:rPr>
      </w:pPr>
    </w:p>
    <w:p w:rsidR="002D7D1A" w:rsidRDefault="002D7D1A" w:rsidP="002D7D1A">
      <w:pPr>
        <w:widowControl w:val="0"/>
        <w:autoSpaceDE w:val="0"/>
        <w:autoSpaceDN w:val="0"/>
        <w:adjustRightInd w:val="0"/>
        <w:jc w:val="both"/>
      </w:pPr>
      <w:r>
        <w:t xml:space="preserve">3.2.1. Основанием для начала процедуры предоставления муниципальной услуги является поступление в Администрацию заявления о присвоении или аннулировании  его адреса. </w:t>
      </w:r>
    </w:p>
    <w:p w:rsidR="002D7D1A" w:rsidRDefault="002D7D1A" w:rsidP="002D7D1A">
      <w:pPr>
        <w:widowControl w:val="0"/>
        <w:autoSpaceDE w:val="0"/>
        <w:autoSpaceDN w:val="0"/>
        <w:adjustRightInd w:val="0"/>
        <w:jc w:val="both"/>
      </w:pPr>
      <w:r>
        <w:t xml:space="preserve">3.2.2. Специалист, являющийся ответственным за приём и регистрацию заявлений, принимает заявление с приложенными документами,  проверяет комплектность документов,   регистрирует заявление в журнале регистрации заявлений. </w:t>
      </w:r>
    </w:p>
    <w:p w:rsidR="002D7D1A" w:rsidRDefault="002D7D1A" w:rsidP="002D7D1A">
      <w:pPr>
        <w:widowControl w:val="0"/>
        <w:autoSpaceDE w:val="0"/>
        <w:autoSpaceDN w:val="0"/>
        <w:adjustRightInd w:val="0"/>
        <w:ind w:firstLine="567"/>
        <w:jc w:val="both"/>
      </w:pPr>
      <w:r>
        <w:t>Заявление с документами передаётся на рассмотрение Главе муниципального образования «</w:t>
      </w:r>
      <w:proofErr w:type="spellStart"/>
      <w:r>
        <w:t>Пышкетское</w:t>
      </w:r>
      <w:proofErr w:type="spellEnd"/>
      <w:r>
        <w:t>»</w:t>
      </w:r>
      <w:proofErr w:type="gramStart"/>
      <w:r>
        <w:t xml:space="preserve"> .</w:t>
      </w:r>
      <w:proofErr w:type="gramEnd"/>
    </w:p>
    <w:p w:rsidR="002D7D1A" w:rsidRDefault="002D7D1A" w:rsidP="002D7D1A">
      <w:pPr>
        <w:jc w:val="both"/>
        <w:rPr>
          <w:b/>
        </w:rPr>
      </w:pPr>
    </w:p>
    <w:p w:rsidR="002D7D1A" w:rsidRDefault="002D7D1A" w:rsidP="002D7D1A">
      <w:pPr>
        <w:rPr>
          <w:b/>
        </w:rPr>
      </w:pPr>
      <w:r>
        <w:rPr>
          <w:b/>
        </w:rPr>
        <w:t xml:space="preserve">      3.3.  Рассмотрение заявления и представленных документов.</w:t>
      </w:r>
    </w:p>
    <w:p w:rsidR="002D7D1A" w:rsidRDefault="002D7D1A" w:rsidP="002D7D1A">
      <w:pPr>
        <w:jc w:val="both"/>
        <w:rPr>
          <w:b/>
        </w:rPr>
      </w:pPr>
    </w:p>
    <w:p w:rsidR="002D7D1A" w:rsidRDefault="002D7D1A" w:rsidP="002D7D1A">
      <w:pPr>
        <w:autoSpaceDE w:val="0"/>
        <w:autoSpaceDN w:val="0"/>
        <w:adjustRightInd w:val="0"/>
        <w:ind w:firstLine="567"/>
        <w:jc w:val="both"/>
      </w:pPr>
      <w:r>
        <w:t xml:space="preserve">3.3.1. Глава рассматривает заявление и направляет его специалисту для  подготовки решения о присвоении  или аннулировании адресов,  или проекта постановления об отказе в  присвоении, или аннулировании адресов. </w:t>
      </w:r>
    </w:p>
    <w:p w:rsidR="002D7D1A" w:rsidRDefault="002D7D1A" w:rsidP="002D7D1A">
      <w:pPr>
        <w:ind w:firstLine="708"/>
        <w:jc w:val="both"/>
      </w:pPr>
    </w:p>
    <w:p w:rsidR="002D7D1A" w:rsidRDefault="002D7D1A" w:rsidP="002D7D1A">
      <w:pPr>
        <w:rPr>
          <w:b/>
        </w:rPr>
      </w:pPr>
      <w:r>
        <w:rPr>
          <w:b/>
        </w:rPr>
        <w:t xml:space="preserve">      3.4. Подготовка и выдача документов.</w:t>
      </w:r>
    </w:p>
    <w:p w:rsidR="002D7D1A" w:rsidRDefault="002D7D1A" w:rsidP="002D7D1A">
      <w:pPr>
        <w:jc w:val="center"/>
        <w:rPr>
          <w:b/>
        </w:rPr>
      </w:pPr>
    </w:p>
    <w:p w:rsidR="002D7D1A" w:rsidRDefault="002D7D1A" w:rsidP="002D7D1A">
      <w:pPr>
        <w:autoSpaceDE w:val="0"/>
        <w:autoSpaceDN w:val="0"/>
        <w:adjustRightInd w:val="0"/>
        <w:ind w:firstLine="567"/>
        <w:jc w:val="both"/>
      </w:pPr>
      <w:r>
        <w:t xml:space="preserve">3.4.1. По результатам проверки документов специалист готовит решение  о присвоении или  аннулировании адресов, либо об  отказе в присвоении или аннулировании адресов и передаёт его на подписание   Главе. </w:t>
      </w:r>
    </w:p>
    <w:p w:rsidR="002D7D1A" w:rsidRDefault="002D7D1A" w:rsidP="002D7D1A">
      <w:pPr>
        <w:autoSpaceDE w:val="0"/>
        <w:autoSpaceDN w:val="0"/>
        <w:adjustRightInd w:val="0"/>
        <w:ind w:firstLine="540"/>
        <w:jc w:val="both"/>
      </w:pPr>
      <w:r>
        <w:t>3.4.2.Решение об отказе в присвоении объекту адресации или аннулировании его адреса должно содержать причину отказа с обязательной ссылкой на положения пункта 2.8.1 настоящего Административного регламента, являющиеся основанием для принятия такого решения.</w:t>
      </w:r>
    </w:p>
    <w:p w:rsidR="002D7D1A" w:rsidRDefault="002D7D1A" w:rsidP="002D7D1A">
      <w:pPr>
        <w:autoSpaceDE w:val="0"/>
        <w:autoSpaceDN w:val="0"/>
        <w:adjustRightInd w:val="0"/>
        <w:ind w:firstLine="540"/>
        <w:jc w:val="both"/>
      </w:pPr>
      <w:r>
        <w:t>3.4.3. Специалист выдаёт заявителю под роспись или высылает по почте оригинал и заверенную копию решения  о присвоении или аннулировании адресов, либо решение об  отказе в присвоении или аннулировании адресов. Продолжительность административной процедуры – 1 календарный день. Решение направляется способом, указанным в заявлении.</w:t>
      </w:r>
    </w:p>
    <w:p w:rsidR="002D7D1A" w:rsidRDefault="002D7D1A" w:rsidP="002D7D1A">
      <w:pPr>
        <w:jc w:val="both"/>
      </w:pPr>
    </w:p>
    <w:p w:rsidR="002D7D1A" w:rsidRDefault="002D7D1A" w:rsidP="002D7D1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" w:name="sub_2100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4.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bookmarkEnd w:id="2"/>
    <w:p w:rsidR="002D7D1A" w:rsidRDefault="002D7D1A" w:rsidP="002D7D1A">
      <w:pPr>
        <w:ind w:firstLine="720"/>
        <w:jc w:val="both"/>
      </w:pPr>
      <w:r>
        <w:t>В соответствии с главой 2.1. Федерального закона от 27.07.2010 года № 210-ФЗ «Об организации предоставления государственных и муниципальных услуг», заявитель может обратиться с жалобой  для обжалования решений и действий (бездействия) органа, предоставляющего муниципальную услугу, а также должностных лиц или муниципальных служащих в  следующих случаях:</w:t>
      </w:r>
    </w:p>
    <w:p w:rsidR="002D7D1A" w:rsidRDefault="002D7D1A" w:rsidP="002D7D1A">
      <w:pPr>
        <w:ind w:firstLine="360"/>
        <w:jc w:val="both"/>
      </w:pPr>
      <w:bookmarkStart w:id="3" w:name="sub_110101"/>
      <w:r>
        <w:t>1)   нарушение срока регистрации запроса заявителя о предоставлении муниципальной услуги;</w:t>
      </w:r>
    </w:p>
    <w:p w:rsidR="002D7D1A" w:rsidRDefault="002D7D1A" w:rsidP="002D7D1A">
      <w:pPr>
        <w:ind w:firstLine="360"/>
        <w:jc w:val="both"/>
      </w:pPr>
      <w:bookmarkStart w:id="4" w:name="sub_110102"/>
      <w:bookmarkEnd w:id="3"/>
      <w:r>
        <w:t>2)     нарушение срока предоставления муниципальной услуги;</w:t>
      </w:r>
    </w:p>
    <w:p w:rsidR="002D7D1A" w:rsidRDefault="002D7D1A" w:rsidP="002D7D1A">
      <w:pPr>
        <w:ind w:firstLine="360"/>
        <w:jc w:val="both"/>
      </w:pPr>
      <w:bookmarkStart w:id="5" w:name="sub_110103"/>
      <w:bookmarkEnd w:id="4"/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2D7D1A" w:rsidRDefault="002D7D1A" w:rsidP="002D7D1A">
      <w:pPr>
        <w:ind w:firstLine="360"/>
        <w:jc w:val="both"/>
      </w:pPr>
      <w:bookmarkStart w:id="6" w:name="sub_110104"/>
      <w:bookmarkEnd w:id="5"/>
      <w:r>
        <w:t xml:space="preserve">4)  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>
        <w:lastRenderedPageBreak/>
        <w:t>актами Удмуртской Республики, муниципальными правовыми актами для предоставления муниципальной услуги, у заявителя;</w:t>
      </w:r>
    </w:p>
    <w:p w:rsidR="002D7D1A" w:rsidRDefault="002D7D1A" w:rsidP="002D7D1A">
      <w:pPr>
        <w:ind w:firstLine="360"/>
        <w:jc w:val="both"/>
      </w:pPr>
      <w:bookmarkStart w:id="7" w:name="sub_110105"/>
      <w:bookmarkEnd w:id="6"/>
      <w:proofErr w:type="gramStart"/>
      <w:r>
        <w:t>5)  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2D7D1A" w:rsidRDefault="002D7D1A" w:rsidP="002D7D1A">
      <w:pPr>
        <w:ind w:firstLine="360"/>
        <w:jc w:val="both"/>
      </w:pPr>
      <w:bookmarkStart w:id="8" w:name="sub_110106"/>
      <w:bookmarkEnd w:id="7"/>
      <w:r>
        <w:t>6)  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2D7D1A" w:rsidRDefault="002D7D1A" w:rsidP="002D7D1A">
      <w:pPr>
        <w:ind w:firstLine="360"/>
        <w:jc w:val="both"/>
      </w:pPr>
      <w:bookmarkStart w:id="9" w:name="sub_110107"/>
      <w:bookmarkEnd w:id="8"/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D7D1A" w:rsidRDefault="002D7D1A" w:rsidP="002D7D1A">
      <w:pPr>
        <w:pStyle w:val="a5"/>
        <w:rPr>
          <w:rFonts w:ascii="Times New Roman" w:hAnsi="Times New Roman" w:cs="Times New Roman"/>
        </w:rPr>
      </w:pPr>
      <w:bookmarkStart w:id="10" w:name="sub_1102"/>
      <w:bookmarkEnd w:id="9"/>
      <w:r>
        <w:rPr>
          <w:rFonts w:ascii="Times New Roman" w:hAnsi="Times New Roman" w:cs="Times New Roman"/>
        </w:rPr>
        <w:t xml:space="preserve"> Общие требования к порядку подачи и рассмотрения жалобы:</w:t>
      </w:r>
    </w:p>
    <w:p w:rsidR="002D7D1A" w:rsidRDefault="002D7D1A" w:rsidP="002D7D1A">
      <w:pPr>
        <w:jc w:val="both"/>
      </w:pPr>
      <w:bookmarkStart w:id="11" w:name="sub_11021"/>
      <w:bookmarkEnd w:id="10"/>
      <w:r>
        <w:t xml:space="preserve">1. Жалоба подается в письменной форме на бумажном носителе, в электронной форме в орган, предоставляющий муниципальную услугу – Администрацию </w:t>
      </w:r>
      <w:bookmarkStart w:id="12" w:name="sub_11022"/>
      <w:bookmarkEnd w:id="11"/>
      <w:r>
        <w:t>поселения.</w:t>
      </w:r>
    </w:p>
    <w:p w:rsidR="002D7D1A" w:rsidRDefault="002D7D1A" w:rsidP="002D7D1A">
      <w:pPr>
        <w:jc w:val="both"/>
        <w:rPr>
          <w:spacing w:val="-6"/>
        </w:rPr>
      </w:pPr>
      <w:r>
        <w:t xml:space="preserve">2. Жалоба может быть направлена почтовым отправлением по адресу: </w:t>
      </w:r>
      <w:r>
        <w:rPr>
          <w:spacing w:val="-6"/>
        </w:rPr>
        <w:t xml:space="preserve">427693,  Удмуртская Республика, </w:t>
      </w:r>
      <w:proofErr w:type="spellStart"/>
      <w:r>
        <w:rPr>
          <w:spacing w:val="-6"/>
        </w:rPr>
        <w:t>Юкаменский</w:t>
      </w:r>
      <w:proofErr w:type="spellEnd"/>
      <w:r>
        <w:rPr>
          <w:spacing w:val="-6"/>
        </w:rPr>
        <w:t xml:space="preserve"> район, с. </w:t>
      </w:r>
      <w:proofErr w:type="spellStart"/>
      <w:r>
        <w:rPr>
          <w:spacing w:val="-6"/>
        </w:rPr>
        <w:t>Пышкет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ул</w:t>
      </w:r>
      <w:proofErr w:type="gramStart"/>
      <w:r>
        <w:rPr>
          <w:spacing w:val="-6"/>
        </w:rPr>
        <w:t>.С</w:t>
      </w:r>
      <w:proofErr w:type="gramEnd"/>
      <w:r>
        <w:rPr>
          <w:spacing w:val="-6"/>
        </w:rPr>
        <w:t>оветская</w:t>
      </w:r>
      <w:proofErr w:type="spellEnd"/>
      <w:r>
        <w:rPr>
          <w:spacing w:val="-6"/>
        </w:rPr>
        <w:t>, 12а, по электронной почте:</w:t>
      </w:r>
      <w:r>
        <w:t xml:space="preserve"> </w:t>
      </w:r>
      <w:proofErr w:type="spellStart"/>
      <w:r>
        <w:rPr>
          <w:lang w:val="en-US"/>
        </w:rPr>
        <w:t>pishket</w:t>
      </w:r>
      <w:proofErr w:type="spellEnd"/>
      <w:r>
        <w:t>_</w:t>
      </w:r>
      <w:proofErr w:type="spellStart"/>
      <w:r>
        <w:rPr>
          <w:lang w:val="en-US"/>
        </w:rPr>
        <w:t>ukam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,  а также может быть принята при личном приеме заявителя.</w:t>
      </w:r>
    </w:p>
    <w:p w:rsidR="002D7D1A" w:rsidRDefault="002D7D1A" w:rsidP="002D7D1A">
      <w:pPr>
        <w:jc w:val="both"/>
      </w:pPr>
      <w:bookmarkStart w:id="13" w:name="sub_11025"/>
      <w:bookmarkEnd w:id="12"/>
      <w:r>
        <w:t>3. Жалоба должна содержать:</w:t>
      </w:r>
    </w:p>
    <w:p w:rsidR="002D7D1A" w:rsidRDefault="002D7D1A" w:rsidP="002D7D1A">
      <w:pPr>
        <w:ind w:firstLine="720"/>
        <w:jc w:val="both"/>
      </w:pPr>
      <w:bookmarkStart w:id="14" w:name="sub_110251"/>
      <w:bookmarkEnd w:id="13"/>
      <w:r>
        <w:t>1) наименование органа,  предоставляющего муниципальную услугу, должностного лица органа, предоставляющего  муниципальную услугу или  муниципального служащего, решения и действия (бездействие) которых обжалуются;</w:t>
      </w:r>
    </w:p>
    <w:p w:rsidR="002D7D1A" w:rsidRDefault="002D7D1A" w:rsidP="002D7D1A">
      <w:pPr>
        <w:ind w:firstLine="720"/>
        <w:jc w:val="both"/>
      </w:pPr>
      <w:bookmarkStart w:id="15" w:name="sub_110252"/>
      <w:bookmarkEnd w:id="14"/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7D1A" w:rsidRDefault="002D7D1A" w:rsidP="002D7D1A">
      <w:pPr>
        <w:ind w:firstLine="720"/>
        <w:jc w:val="both"/>
      </w:pPr>
      <w:bookmarkStart w:id="16" w:name="sub_110253"/>
      <w:bookmarkEnd w:id="15"/>
      <w:r>
        <w:t>3) сведения об обжалуемых решениях и действиях (бездействии) Администрации, должностного лица Администрации или муниципального служащего;</w:t>
      </w:r>
    </w:p>
    <w:p w:rsidR="002D7D1A" w:rsidRDefault="002D7D1A" w:rsidP="002D7D1A">
      <w:pPr>
        <w:ind w:firstLine="720"/>
        <w:jc w:val="both"/>
      </w:pPr>
      <w:bookmarkStart w:id="17" w:name="sub_110254"/>
      <w:bookmarkEnd w:id="16"/>
      <w:r>
        <w:t>4) доводы, на основании которых заявитель не согласен с решением и действием (бездействием) Администрации, должностного лица Администрации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7D1A" w:rsidRDefault="002D7D1A" w:rsidP="002D7D1A">
      <w:pPr>
        <w:ind w:firstLine="720"/>
        <w:jc w:val="both"/>
      </w:pPr>
      <w:bookmarkStart w:id="18" w:name="sub_11026"/>
      <w:bookmarkEnd w:id="17"/>
      <w:r>
        <w:t xml:space="preserve">4. </w:t>
      </w:r>
      <w:proofErr w:type="gramStart"/>
      <w:r>
        <w:t xml:space="preserve">Жалоба, поступившая в Администрацию, 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9" w:name="sub_11027"/>
      <w:bookmarkEnd w:id="18"/>
      <w:proofErr w:type="gramEnd"/>
    </w:p>
    <w:p w:rsidR="002D7D1A" w:rsidRDefault="002D7D1A" w:rsidP="002D7D1A">
      <w:pPr>
        <w:ind w:firstLine="720"/>
        <w:jc w:val="both"/>
      </w:pPr>
      <w:bookmarkStart w:id="20" w:name="sub_11028"/>
      <w:bookmarkEnd w:id="19"/>
      <w:r>
        <w:t>5.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0"/>
    <w:p w:rsidR="002D7D1A" w:rsidRDefault="002D7D1A" w:rsidP="002D7D1A">
      <w:pPr>
        <w:jc w:val="both"/>
        <w:rPr>
          <w:b/>
        </w:rPr>
      </w:pPr>
    </w:p>
    <w:p w:rsidR="002D7D1A" w:rsidRDefault="002D7D1A" w:rsidP="002D7D1A">
      <w:pPr>
        <w:jc w:val="both"/>
        <w:rPr>
          <w:b/>
        </w:rPr>
      </w:pPr>
    </w:p>
    <w:p w:rsidR="002D7D1A" w:rsidRDefault="002D7D1A" w:rsidP="002D7D1A">
      <w:pPr>
        <w:tabs>
          <w:tab w:val="left" w:pos="1620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</w:p>
    <w:p w:rsidR="002D7D1A" w:rsidRDefault="002D7D1A" w:rsidP="002D7D1A">
      <w:pPr>
        <w:tabs>
          <w:tab w:val="left" w:pos="1620"/>
        </w:tabs>
        <w:rPr>
          <w:b/>
          <w:i/>
        </w:rPr>
      </w:pPr>
    </w:p>
    <w:p w:rsidR="002D7D1A" w:rsidRDefault="002D7D1A" w:rsidP="002D7D1A">
      <w:pPr>
        <w:tabs>
          <w:tab w:val="left" w:pos="1620"/>
        </w:tabs>
        <w:jc w:val="right"/>
      </w:pPr>
    </w:p>
    <w:p w:rsidR="002D7D1A" w:rsidRDefault="002D7D1A" w:rsidP="002D7D1A">
      <w:pPr>
        <w:tabs>
          <w:tab w:val="left" w:pos="1620"/>
        </w:tabs>
        <w:jc w:val="right"/>
      </w:pPr>
    </w:p>
    <w:p w:rsidR="002D7D1A" w:rsidRDefault="002D7D1A" w:rsidP="002D7D1A">
      <w:pPr>
        <w:tabs>
          <w:tab w:val="left" w:pos="1620"/>
        </w:tabs>
        <w:jc w:val="right"/>
      </w:pPr>
    </w:p>
    <w:p w:rsidR="002D7D1A" w:rsidRDefault="002D7D1A" w:rsidP="002D7D1A">
      <w:pPr>
        <w:tabs>
          <w:tab w:val="left" w:pos="1620"/>
        </w:tabs>
        <w:jc w:val="right"/>
      </w:pPr>
    </w:p>
    <w:p w:rsidR="002D7D1A" w:rsidRDefault="002D7D1A" w:rsidP="002D7D1A">
      <w:pPr>
        <w:tabs>
          <w:tab w:val="left" w:pos="1620"/>
        </w:tabs>
        <w:jc w:val="right"/>
      </w:pPr>
    </w:p>
    <w:p w:rsidR="002D7D1A" w:rsidRDefault="002D7D1A" w:rsidP="002D7D1A">
      <w:pPr>
        <w:tabs>
          <w:tab w:val="left" w:pos="1620"/>
        </w:tabs>
        <w:jc w:val="right"/>
      </w:pPr>
    </w:p>
    <w:p w:rsidR="002D7D1A" w:rsidRPr="002D7D1A" w:rsidRDefault="002D7D1A" w:rsidP="002D7D1A">
      <w:bookmarkStart w:id="21" w:name="Par27"/>
      <w:bookmarkEnd w:id="21"/>
      <w:r>
        <w:t xml:space="preserve">                                                                                                             </w:t>
      </w:r>
    </w:p>
    <w:p w:rsidR="002D7D1A" w:rsidRDefault="002D7D1A" w:rsidP="002D7D1A"/>
    <w:p w:rsidR="002D7D1A" w:rsidRDefault="002D7D1A" w:rsidP="002D7D1A">
      <w:r>
        <w:t xml:space="preserve">                                                                                                                           Приложение № 1</w:t>
      </w:r>
    </w:p>
    <w:p w:rsidR="002D7D1A" w:rsidRDefault="002D7D1A" w:rsidP="002D7D1A">
      <w:pPr>
        <w:ind w:left="5940"/>
        <w:jc w:val="right"/>
      </w:pPr>
      <w:r>
        <w:t>Утверждено приказом Минфином России от 11.12.2014г. №146н</w:t>
      </w:r>
    </w:p>
    <w:p w:rsidR="002D7D1A" w:rsidRDefault="002D7D1A" w:rsidP="002D7D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D1A" w:rsidRDefault="002D7D1A" w:rsidP="002D7D1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2D7D1A" w:rsidRDefault="002D7D1A" w:rsidP="002D7D1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ПРИСВОЕНИИ ОБЪЕКТУ АДРЕСАЦИИ АДРЕСА ИЛИ АННУЛИРОВАНИИ ЕГО АДРЕСА</w:t>
      </w: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8"/>
        <w:gridCol w:w="406"/>
        <w:gridCol w:w="20"/>
        <w:gridCol w:w="11"/>
        <w:gridCol w:w="433"/>
        <w:gridCol w:w="2070"/>
        <w:gridCol w:w="139"/>
        <w:gridCol w:w="281"/>
        <w:gridCol w:w="334"/>
        <w:gridCol w:w="128"/>
        <w:gridCol w:w="42"/>
        <w:gridCol w:w="171"/>
        <w:gridCol w:w="303"/>
        <w:gridCol w:w="58"/>
        <w:gridCol w:w="313"/>
        <w:gridCol w:w="1057"/>
        <w:gridCol w:w="337"/>
        <w:gridCol w:w="9"/>
        <w:gridCol w:w="435"/>
        <w:gridCol w:w="550"/>
        <w:gridCol w:w="550"/>
        <w:gridCol w:w="1703"/>
      </w:tblGrid>
      <w:tr w:rsidR="002D7D1A" w:rsidTr="002D7D1A">
        <w:tc>
          <w:tcPr>
            <w:tcW w:w="63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2D7D1A" w:rsidTr="002D7D1A">
        <w:tc>
          <w:tcPr>
            <w:tcW w:w="99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rPr>
          <w:trHeight w:val="227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оригиналов ___, копий ____, </w:t>
            </w:r>
          </w:p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 в оригиналах ____, копиях ____</w:t>
            </w:r>
          </w:p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___________________________</w:t>
            </w:r>
          </w:p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2D7D1A" w:rsidTr="002D7D1A">
        <w:trPr>
          <w:trHeight w:val="2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Пышкетское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16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</w:tr>
      <w:tr w:rsidR="002D7D1A" w:rsidTr="002D7D1A">
        <w:trPr>
          <w:trHeight w:val="22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9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rPr>
          <w:trHeight w:val="164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2D7D1A" w:rsidTr="002D7D1A">
        <w:trPr>
          <w:trHeight w:val="3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2D7D1A" w:rsidTr="002D7D1A">
        <w:trPr>
          <w:trHeight w:val="23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6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</w:tr>
      <w:tr w:rsidR="002D7D1A" w:rsidTr="002D7D1A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из земель, находящихся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или муниципальной собственности</w:t>
            </w:r>
          </w:p>
        </w:tc>
      </w:tr>
      <w:tr w:rsidR="002D7D1A" w:rsidTr="002D7D1A">
        <w:trPr>
          <w:trHeight w:val="41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объединяемого земельного участка &lt;1&gt;</w:t>
            </w:r>
          </w:p>
        </w:tc>
        <w:tc>
          <w:tcPr>
            <w:tcW w:w="5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земельного участка &lt;1&gt;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3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2D7D1A" w:rsidTr="002D7D1A">
        <w:tc>
          <w:tcPr>
            <w:tcW w:w="99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2D7D1A" w:rsidTr="002D7D1A">
        <w:trPr>
          <w:trHeight w:val="8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который перераспределяется &lt;2&gt;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rPr>
          <w:trHeight w:val="3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8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3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2D7D1A" w:rsidTr="002D7D1A">
        <w:tc>
          <w:tcPr>
            <w:tcW w:w="99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помещения &lt;3&gt;</w:t>
            </w: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&lt;3&gt;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объединяемого помещения &lt;4&gt;</w:t>
            </w: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помещения &lt;4&gt;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2253"/>
      </w:tblGrid>
      <w:tr w:rsidR="002D7D1A" w:rsidTr="002D7D1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2D7D1A" w:rsidTr="002D7D1A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703"/>
      </w:tblGrid>
      <w:tr w:rsidR="002D7D1A" w:rsidTr="002D7D1A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2D7D1A" w:rsidTr="002D7D1A">
        <w:tc>
          <w:tcPr>
            <w:tcW w:w="9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2D7D1A" w:rsidTr="002D7D1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167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70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D7D1A" w:rsidTr="002D7D1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70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70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2D7D1A" w:rsidTr="002D7D1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2D7D1A" w:rsidTr="002D7D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2D7D1A" w:rsidTr="002D7D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2D7D1A" w:rsidTr="002D7D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2D7D1A" w:rsidTr="002D7D1A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2D7D1A" w:rsidTr="002D7D1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2D7D1A" w:rsidTr="002D7D1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76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D7D1A" w:rsidTr="002D7D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2D7D1A" w:rsidTr="002D7D1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76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2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2D7D1A" w:rsidRDefault="002D7D1A">
            <w:pPr>
              <w:pStyle w:val="ConsPlusNormal"/>
              <w:spacing w:line="276" w:lineRule="auto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2D7D1A" w:rsidTr="002D7D1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76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742"/>
      </w:tblGrid>
      <w:tr w:rsidR="002D7D1A" w:rsidTr="002D7D1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2D7D1A" w:rsidTr="002D7D1A">
        <w:tc>
          <w:tcPr>
            <w:tcW w:w="9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D7D1A" w:rsidTr="002D7D1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D7D1A" w:rsidTr="002D7D1A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7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8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8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8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8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5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7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7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8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документа, подтверждающего полномочия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8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8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7D1A" w:rsidTr="002D7D1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1A" w:rsidRDefault="002D7D1A">
            <w:pPr>
              <w:rPr>
                <w:kern w:val="2"/>
                <w:lang w:eastAsia="zh-CN"/>
              </w:rPr>
            </w:pP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2253"/>
      </w:tblGrid>
      <w:tr w:rsidR="002D7D1A" w:rsidTr="002D7D1A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2D7D1A" w:rsidTr="002D7D1A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2D7D1A" w:rsidTr="002D7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D7D1A" w:rsidTr="002D7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D7D1A" w:rsidTr="002D7D1A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7D1A" w:rsidRDefault="002D7D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7D1A" w:rsidTr="002D7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2D7D1A" w:rsidTr="002D7D1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1A" w:rsidTr="002D7D1A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1A" w:rsidRDefault="002D7D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7D1A" w:rsidRDefault="002D7D1A" w:rsidP="002D7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556"/>
      <w:bookmarkEnd w:id="22"/>
      <w:r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2D7D1A" w:rsidRDefault="002D7D1A" w:rsidP="002D7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557"/>
      <w:bookmarkEnd w:id="23"/>
      <w:r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2D7D1A" w:rsidRDefault="002D7D1A" w:rsidP="002D7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558"/>
      <w:bookmarkEnd w:id="24"/>
      <w:r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2D7D1A" w:rsidRDefault="002D7D1A" w:rsidP="002D7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559"/>
      <w:bookmarkEnd w:id="25"/>
      <w:r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rPr>
          <w:rFonts w:eastAsia="Calibri"/>
        </w:rPr>
      </w:pPr>
    </w:p>
    <w:p w:rsidR="002D7D1A" w:rsidRDefault="002D7D1A" w:rsidP="002D7D1A">
      <w:pPr>
        <w:rPr>
          <w:rFonts w:eastAsia="Calibri"/>
        </w:rPr>
      </w:pPr>
    </w:p>
    <w:p w:rsidR="002D7D1A" w:rsidRDefault="002D7D1A" w:rsidP="002D7D1A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</w:t>
      </w:r>
    </w:p>
    <w:p w:rsidR="002D7D1A" w:rsidRDefault="002D7D1A" w:rsidP="002D7D1A">
      <w:pPr>
        <w:rPr>
          <w:rFonts w:eastAsia="Calibri"/>
        </w:rPr>
      </w:pPr>
    </w:p>
    <w:p w:rsidR="002D7D1A" w:rsidRDefault="002D7D1A" w:rsidP="002D7D1A">
      <w:r>
        <w:rPr>
          <w:rFonts w:eastAsia="Calibri"/>
        </w:rPr>
        <w:t xml:space="preserve">                                                                                                                             </w:t>
      </w:r>
      <w:r>
        <w:t>Приложение № 2</w:t>
      </w: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1A" w:rsidRDefault="002D7D1A" w:rsidP="002D7D1A">
      <w:pPr>
        <w:autoSpaceDE w:val="0"/>
        <w:autoSpaceDN w:val="0"/>
        <w:adjustRightInd w:val="0"/>
      </w:pPr>
    </w:p>
    <w:p w:rsidR="002D7D1A" w:rsidRDefault="002D7D1A" w:rsidP="002D7D1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Блок-схема описания последовательности действий при предоставлении муниципальной услуги</w:t>
      </w:r>
    </w:p>
    <w:p w:rsidR="002D7D1A" w:rsidRDefault="002D7D1A" w:rsidP="002D7D1A">
      <w:pPr>
        <w:tabs>
          <w:tab w:val="left" w:pos="1620"/>
        </w:tabs>
        <w:jc w:val="right"/>
      </w:pPr>
    </w:p>
    <w:p w:rsidR="002D7D1A" w:rsidRDefault="002D7D1A" w:rsidP="002D7D1A">
      <w:pPr>
        <w:tabs>
          <w:tab w:val="left" w:pos="1620"/>
        </w:tabs>
      </w:pPr>
    </w:p>
    <w:p w:rsidR="002D7D1A" w:rsidRDefault="002D7D1A" w:rsidP="002D7D1A">
      <w:pPr>
        <w:tabs>
          <w:tab w:val="left" w:pos="1620"/>
        </w:tabs>
        <w:jc w:val="right"/>
      </w:pPr>
      <w:r>
        <w:rPr>
          <w:noProof/>
        </w:rPr>
        <mc:AlternateContent>
          <mc:Choice Requires="wpc">
            <w:drawing>
              <wp:inline distT="0" distB="0" distL="0" distR="0">
                <wp:extent cx="5981700" cy="5191125"/>
                <wp:effectExtent l="9525" t="0" r="0" b="0"/>
                <wp:docPr id="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599800" y="66600"/>
                            <a:ext cx="2853100" cy="62080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D1A" w:rsidRDefault="002D7D1A" w:rsidP="002D7D1A">
                              <w:pPr>
                                <w:jc w:val="center"/>
                              </w:pPr>
                              <w:r>
                                <w:t xml:space="preserve">Прием и регистрация заявления и комплекта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207500" y="1001605"/>
                            <a:ext cx="1654100" cy="13225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D1A" w:rsidRDefault="002D7D1A" w:rsidP="002D7D1A">
                              <w:pPr>
                                <w:jc w:val="center"/>
                              </w:pPr>
                              <w:r>
                                <w:t>Проверка комплекта документов</w:t>
                              </w:r>
                            </w:p>
                            <w:p w:rsidR="002D7D1A" w:rsidRDefault="002D7D1A" w:rsidP="002D7D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1361407"/>
                            <a:ext cx="1944700" cy="107290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D1A" w:rsidRDefault="002D7D1A" w:rsidP="002D7D1A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Документы предоставлены в соответствии с перечнем</w:t>
                              </w:r>
                            </w:p>
                            <w:p w:rsidR="002D7D1A" w:rsidRDefault="002D7D1A" w:rsidP="002D7D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4114500" y="1254706"/>
                            <a:ext cx="1714800" cy="102170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D1A" w:rsidRDefault="002D7D1A" w:rsidP="002D7D1A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Документы не соответствуют перечню</w:t>
                              </w:r>
                            </w:p>
                            <w:p w:rsidR="002D7D1A" w:rsidRDefault="002D7D1A" w:rsidP="002D7D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4114500" y="2558212"/>
                            <a:ext cx="1781100" cy="92390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D1A" w:rsidRDefault="002D7D1A" w:rsidP="002D7D1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Направление Постановления 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3049800" y="687403"/>
                            <a:ext cx="0" cy="314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944700" y="1940909"/>
                            <a:ext cx="262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3861600" y="1662808"/>
                            <a:ext cx="252900" cy="102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989200" y="2434312"/>
                            <a:ext cx="0" cy="3498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5018000" y="2303911"/>
                            <a:ext cx="0" cy="254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Блок-схема: альтернативный процесс 35"/>
                        <wps:cNvSpPr>
                          <a:spLocks noChangeArrowheads="1"/>
                        </wps:cNvSpPr>
                        <wps:spPr bwMode="auto">
                          <a:xfrm>
                            <a:off x="114300" y="2857514"/>
                            <a:ext cx="1752600" cy="12573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7D1A" w:rsidRDefault="002D7D1A" w:rsidP="002D7D1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Выдача постановления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471pt;height:408.75pt;mso-position-horizontal-relative:char;mso-position-vertical-relative:line" coordsize="59817,5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17;height:51911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8" o:spid="_x0000_s1028" type="#_x0000_t176" style="position:absolute;left:15998;top:666;width:28531;height:6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kvcQA&#10;AADaAAAADwAAAGRycy9kb3ducmV2LnhtbESPQWvCQBSE70L/w/IKvelGC5qm2YhULB56MRV6fc2+&#10;ZkOzb0N2jam/visIHoeZ+YbJ16NtxUC9bxwrmM8SEMSV0w3XCo6fu2kKwgdkja1jUvBHHtbFwyTH&#10;TLszH2goQy0ihH2GCkwIXSalrwxZ9DPXEUfvx/UWQ5R9LXWP5wi3rVwkyVJabDguGOzozVD1W56s&#10;gvHj8v1yep9XZTDpcvX1PGw3R6nU0+O4eQURaAz38K291woWcL0Sb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ZL3EAAAA2gAAAA8AAAAAAAAAAAAAAAAAmAIAAGRycy9k&#10;b3ducmV2LnhtbFBLBQYAAAAABAAEAPUAAACJAwAAAAA=&#10;">
                  <v:textbox>
                    <w:txbxContent>
                      <w:p w:rsidR="002D7D1A" w:rsidRDefault="002D7D1A" w:rsidP="002D7D1A">
                        <w:pPr>
                          <w:jc w:val="center"/>
                        </w:pPr>
                        <w:r>
                          <w:t xml:space="preserve">Прием и регистрация заявления и комплекта документов </w:t>
                        </w:r>
                      </w:p>
                    </w:txbxContent>
                  </v:textbox>
                </v:shape>
                <v:shape id="AutoShape 39" o:spid="_x0000_s1029" type="#_x0000_t176" style="position:absolute;left:22075;top:10016;width:16541;height:1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BJsQA&#10;AADaAAAADwAAAGRycy9kb3ducmV2LnhtbESPQWvCQBSE7wX/w/KE3urGClZjNiKWlh68NApen9ln&#10;Nph9G7JrTPvr3ULB4zAz3zDZerCN6KnztWMF00kCgrh0uuZKwWH/8bIA4QOyxsYxKfghD+t89JRh&#10;qt2Nv6kvQiUihH2KCkwIbSqlLw1Z9BPXEkfv7DqLIcqukrrDW4TbRr4myVxarDkuGGxpa6i8FFer&#10;YNj9npbXz2lZBLOYvx1n/fvmIJV6Hg+bFYhAQ3iE/9tfWsEM/q7EG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wSbEAAAA2gAAAA8AAAAAAAAAAAAAAAAAmAIAAGRycy9k&#10;b3ducmV2LnhtbFBLBQYAAAAABAAEAPUAAACJAwAAAAA=&#10;">
                  <v:textbox>
                    <w:txbxContent>
                      <w:p w:rsidR="002D7D1A" w:rsidRDefault="002D7D1A" w:rsidP="002D7D1A">
                        <w:pPr>
                          <w:jc w:val="center"/>
                        </w:pPr>
                        <w:r>
                          <w:t>Проверка комплекта документов</w:t>
                        </w:r>
                      </w:p>
                      <w:p w:rsidR="002D7D1A" w:rsidRDefault="002D7D1A" w:rsidP="002D7D1A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40" o:spid="_x0000_s1030" type="#_x0000_t176" style="position:absolute;top:13614;width:19447;height:10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ZUsQA&#10;AADaAAAADwAAAGRycy9kb3ducmV2LnhtbESPQWvCQBSE74X+h+UVvOkmtqh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vWVLEAAAA2gAAAA8AAAAAAAAAAAAAAAAAmAIAAGRycy9k&#10;b3ducmV2LnhtbFBLBQYAAAAABAAEAPUAAACJAwAAAAA=&#10;">
                  <v:textbox>
                    <w:txbxContent>
                      <w:p w:rsidR="002D7D1A" w:rsidRDefault="002D7D1A" w:rsidP="002D7D1A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Документы предоставлены в соответствии с перечнем</w:t>
                        </w:r>
                      </w:p>
                      <w:p w:rsidR="002D7D1A" w:rsidRDefault="002D7D1A" w:rsidP="002D7D1A"/>
                    </w:txbxContent>
                  </v:textbox>
                </v:shape>
                <v:shape id="AutoShape 41" o:spid="_x0000_s1031" type="#_x0000_t176" style="position:absolute;left:41145;top:12547;width:17148;height:10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8ycQA&#10;AADaAAAADwAAAGRycy9kb3ducmV2LnhtbESPQWvCQBSE74X+h+UVvOkmlqp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/MnEAAAA2gAAAA8AAAAAAAAAAAAAAAAAmAIAAGRycy9k&#10;b3ducmV2LnhtbFBLBQYAAAAABAAEAPUAAACJAwAAAAA=&#10;">
                  <v:textbox>
                    <w:txbxContent>
                      <w:p w:rsidR="002D7D1A" w:rsidRDefault="002D7D1A" w:rsidP="002D7D1A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Документы не соответствуют перечню</w:t>
                        </w:r>
                      </w:p>
                      <w:p w:rsidR="002D7D1A" w:rsidRDefault="002D7D1A" w:rsidP="002D7D1A"/>
                    </w:txbxContent>
                  </v:textbox>
                </v:shape>
                <v:shape id="AutoShape 42" o:spid="_x0000_s1032" type="#_x0000_t176" style="position:absolute;left:41145;top:25582;width:17811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ivsQA&#10;AADaAAAADwAAAGRycy9kb3ducmV2LnhtbESPQWvCQBSE7wX/w/IEb3UThVRTNyKWSg+9NApeX7Ov&#10;2dDs25BdY+yv7xYKHoeZ+YbZbEfbioF63zhWkM4TEMSV0w3XCk7H18cVCB+QNbaOScGNPGyLycMG&#10;c+2u/EFDGWoRIexzVGBC6HIpfWXIop+7jjh6X663GKLsa6l7vEa4beUiSTJpseG4YLCjvaHqu7xY&#10;BeP7z+f6ckirMphV9nReDi+7k1RqNh13zyACjeEe/m+/aQUZ/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Yr7EAAAA2gAAAA8AAAAAAAAAAAAAAAAAmAIAAGRycy9k&#10;b3ducmV2LnhtbFBLBQYAAAAABAAEAPUAAACJAwAAAAA=&#10;">
                  <v:textbox>
                    <w:txbxContent>
                      <w:p w:rsidR="002D7D1A" w:rsidRDefault="002D7D1A" w:rsidP="002D7D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Направление Постановления  об отказе в предоставлении муниципальной услуги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" o:spid="_x0000_s1033" type="#_x0000_t32" style="position:absolute;left:30498;top:6874;width:0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46" o:spid="_x0000_s1034" type="#_x0000_t32" style="position:absolute;left:19447;top:19409;width:262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shape id="AutoShape 47" o:spid="_x0000_s1035" type="#_x0000_t32" style="position:absolute;left:38616;top:16628;width:2529;height:10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48" o:spid="_x0000_s1036" type="#_x0000_t32" style="position:absolute;left:9892;top:24343;width:0;height:3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50" o:spid="_x0000_s1037" type="#_x0000_t32" style="position:absolute;left:50180;top:23039;width:0;height:25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Блок-схема: альтернативный процесс 35" o:spid="_x0000_s1038" type="#_x0000_t176" style="position:absolute;left:1143;top:28575;width:17526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zl8EA&#10;AADbAAAADwAAAGRycy9kb3ducmV2LnhtbERPTYvCMBC9L/gfwgje1lQFV6tRxGVlD162Cl7HZmyK&#10;zaQ0sdb99WZhwds83ucs152tREuNLx0rGA0TEMS50yUXCo6Hr/cZCB+QNVaOScGDPKxXvbclptrd&#10;+YfaLBQihrBPUYEJoU6l9Lkhi37oauLIXVxjMUTYFFI3eI/htpLjJJlKiyXHBoM1bQ3l1+xmFXT7&#10;3/P8thvlWTCz6cdp0n5ujlKpQb/bLEAE6sJL/O/+1nH+GP5+i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jc5fBAAAA2wAAAA8AAAAAAAAAAAAAAAAAmAIAAGRycy9kb3du&#10;cmV2LnhtbFBLBQYAAAAABAAEAPUAAACGAwAAAAA=&#10;">
                  <v:textbox>
                    <w:txbxContent>
                      <w:p w:rsidR="002D7D1A" w:rsidRDefault="002D7D1A" w:rsidP="002D7D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Выдача постановления о предоставлении муниципальной услуги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7D1A" w:rsidRDefault="002D7D1A" w:rsidP="002D7D1A">
      <w:pPr>
        <w:rPr>
          <w:lang w:val="en-US"/>
        </w:rPr>
      </w:pPr>
    </w:p>
    <w:p w:rsidR="00905E67" w:rsidRDefault="00905E67">
      <w:bookmarkStart w:id="26" w:name="_GoBack"/>
      <w:bookmarkEnd w:id="26"/>
    </w:p>
    <w:sectPr w:rsidR="0090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2C"/>
    <w:rsid w:val="002D7D1A"/>
    <w:rsid w:val="008B6B2C"/>
    <w:rsid w:val="0090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2D7D1A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2D7D1A"/>
    <w:rPr>
      <w:color w:val="800080" w:themeColor="followedHyperlink"/>
      <w:u w:val="single"/>
    </w:rPr>
  </w:style>
  <w:style w:type="paragraph" w:customStyle="1" w:styleId="ConsPlusNormal">
    <w:name w:val="ConsPlusNormal"/>
    <w:rsid w:val="002D7D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a5">
    <w:name w:val="Заголовок статьи"/>
    <w:basedOn w:val="a"/>
    <w:next w:val="a"/>
    <w:rsid w:val="002D7D1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D7D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D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2D7D1A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2D7D1A"/>
    <w:rPr>
      <w:color w:val="800080" w:themeColor="followedHyperlink"/>
      <w:u w:val="single"/>
    </w:rPr>
  </w:style>
  <w:style w:type="paragraph" w:customStyle="1" w:styleId="ConsPlusNormal">
    <w:name w:val="ConsPlusNormal"/>
    <w:rsid w:val="002D7D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a5">
    <w:name w:val="Заголовок статьи"/>
    <w:basedOn w:val="a"/>
    <w:next w:val="a"/>
    <w:rsid w:val="002D7D1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D7D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D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Temp1_attachments%20(61).zip\&#1055;&#1086;&#1089;&#1090;&#1072;&#1085;&#1086;&#1074;&#1083;&#1077;&#1085;&#1080;&#1077;%20&#8470;21%20&#1086;&#1090;%2008.12.2015%20&#1075;.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Relationship Id="rId13" Type="http://schemas.openxmlformats.org/officeDocument/2006/relationships/hyperlink" Target="file:///C:\Users\User\AppData\Local\Temp\Temp1_attachments%20(61).zip\&#1055;&#1086;&#1089;&#1090;&#1072;&#1085;&#1086;&#1074;&#1083;&#1077;&#1085;&#1080;&#1077;%20&#8470;21%20&#1086;&#1090;%2008.12.2015%20&#1075;.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Relationship Id="rId18" Type="http://schemas.openxmlformats.org/officeDocument/2006/relationships/hyperlink" Target="file:///C:\Users\User\AppData\Local\Temp\Temp1_attachments%20(61).zip\&#1055;&#1086;&#1089;&#1090;&#1072;&#1085;&#1086;&#1074;&#1083;&#1077;&#1085;&#1080;&#1077;%20&#8470;21%20&#1086;&#1090;%2008.12.2015%20&#1075;.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2F9753745EB063C3C5DF74E0AB72EBBAAB788C3D389C15600D160F8B96A9D777236DC258WAh7L" TargetMode="External"/><Relationship Id="rId12" Type="http://schemas.openxmlformats.org/officeDocument/2006/relationships/hyperlink" Target="file:///C:\Users\User\AppData\Local\Temp\Temp1_attachments%20(61).zip\&#1055;&#1086;&#1089;&#1090;&#1072;&#1085;&#1086;&#1074;&#1083;&#1077;&#1085;&#1080;&#1077;%20&#8470;21%20&#1086;&#1090;%2008.12.2015%20&#1075;.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Relationship Id="rId17" Type="http://schemas.openxmlformats.org/officeDocument/2006/relationships/hyperlink" Target="file:///C:\Users\User\AppData\Local\Temp\Temp1_attachments%20(61).zip\&#1055;&#1086;&#1089;&#1090;&#1072;&#1085;&#1086;&#1074;&#1083;&#1077;&#1085;&#1080;&#1077;%20&#8470;21%20&#1086;&#1090;%2008.12.2015%20&#1075;.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AppData\Local\Temp\Temp1_attachments%20(61).zip\&#1055;&#1086;&#1089;&#1090;&#1072;&#1085;&#1086;&#1074;&#1083;&#1077;&#1085;&#1080;&#1077;%20&#8470;21%20&#1086;&#1090;%2008.12.2015%20&#1075;.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2F9753745EB063C3C5DF74E0AB72EBB2A47C8D3831C11F68541A0DW8hCL" TargetMode="External"/><Relationship Id="rId11" Type="http://schemas.openxmlformats.org/officeDocument/2006/relationships/hyperlink" Target="file:///C:\Users\User\AppData\Local\Temp\Temp1_attachments%20(61).zip\&#1055;&#1086;&#1089;&#1090;&#1072;&#1085;&#1086;&#1074;&#1083;&#1077;&#1085;&#1080;&#1077;%20&#8470;21%20&#1086;&#1090;%2008.12.2015%20&#1075;.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User\AppData\Local\Temp\Temp1_attachments%20(61).zip\&#1055;&#1086;&#1089;&#1090;&#1072;&#1085;&#1086;&#1074;&#1083;&#1077;&#1085;&#1080;&#1077;%20&#8470;21%20&#1086;&#1090;%2008.12.2015%20&#1075;.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Relationship Id="rId10" Type="http://schemas.openxmlformats.org/officeDocument/2006/relationships/hyperlink" Target="consultantplus://offline/ref=452F9753745EB063C3C5DF74E0AB72EBBAAA788C3D3F9C15600D160F8B96A9D777236DC7W5hE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2F9753745EB063C3C5DF74E0AB72EBBAAA788C3D3F9C15600D160F8B96A9D777236DC75EA258FEW8h4L" TargetMode="External"/><Relationship Id="rId14" Type="http://schemas.openxmlformats.org/officeDocument/2006/relationships/hyperlink" Target="file:///C:\Users\User\AppData\Local\Temp\Temp1_attachments%20(61).zip\&#1055;&#1086;&#1089;&#1090;&#1072;&#1085;&#1086;&#1074;&#1083;&#1077;&#1085;&#1080;&#1077;%20&#8470;21%20&#1086;&#1090;%2008.12.2015%20&#1075;.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6033</Words>
  <Characters>34392</Characters>
  <Application>Microsoft Office Word</Application>
  <DocSecurity>0</DocSecurity>
  <Lines>286</Lines>
  <Paragraphs>80</Paragraphs>
  <ScaleCrop>false</ScaleCrop>
  <Company/>
  <LinksUpToDate>false</LinksUpToDate>
  <CharactersWithSpaces>40345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2016-05-12T06:36:00Z</dcterms:created>
  <dcterms:modified xsi:type="dcterms:W3CDTF">2016-05-12T06:36:00Z</dcterms:modified>
</cp:coreProperties>
</file>