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CA1B90" w:rsidTr="00A15170">
        <w:tc>
          <w:tcPr>
            <w:tcW w:w="9853" w:type="dxa"/>
            <w:hideMark/>
          </w:tcPr>
          <w:p w:rsidR="00CA1B90" w:rsidRDefault="00CA1B90" w:rsidP="00A15170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67820740" wp14:editId="025D1A97">
                  <wp:extent cx="8286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B90" w:rsidRDefault="00CA1B90" w:rsidP="00CA1B90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CA1B90" w:rsidRDefault="00CA1B90" w:rsidP="00CA1B90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CA1B90" w:rsidRDefault="00CA1B90" w:rsidP="00CA1B90">
      <w:pPr>
        <w:jc w:val="center"/>
        <w:rPr>
          <w:b/>
        </w:rPr>
      </w:pPr>
    </w:p>
    <w:p w:rsidR="00CA1B90" w:rsidRDefault="00CA1B90" w:rsidP="00CA1B9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CA1B90" w:rsidRPr="00CA1B90" w:rsidRDefault="00CA1B90" w:rsidP="00CA1B90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lang w:val="en-US"/>
        </w:rPr>
      </w:pPr>
      <w:r w:rsidRPr="00CA1B90">
        <w:rPr>
          <w:rFonts w:eastAsia="Calibri"/>
          <w:b/>
        </w:rPr>
        <w:t>27</w:t>
      </w:r>
      <w:r w:rsidRPr="00CA1B90">
        <w:rPr>
          <w:rFonts w:eastAsia="Calibri"/>
          <w:b/>
        </w:rPr>
        <w:t xml:space="preserve"> марта  2014 года</w:t>
      </w:r>
      <w:r w:rsidRPr="00CA1B90">
        <w:rPr>
          <w:rFonts w:eastAsia="Calibri"/>
          <w:b/>
        </w:rPr>
        <w:tab/>
      </w:r>
      <w:r w:rsidRPr="00CA1B90">
        <w:rPr>
          <w:rFonts w:eastAsia="Calibri"/>
          <w:b/>
        </w:rPr>
        <w:tab/>
        <w:t xml:space="preserve">      </w:t>
      </w:r>
      <w:r w:rsidRPr="00CA1B90">
        <w:rPr>
          <w:rFonts w:eastAsia="Calibri"/>
          <w:b/>
        </w:rPr>
        <w:tab/>
        <w:t>№</w:t>
      </w:r>
      <w:r w:rsidRPr="00CA1B90">
        <w:rPr>
          <w:rFonts w:eastAsia="Calibri"/>
          <w:b/>
          <w:lang w:val="en-US"/>
        </w:rPr>
        <w:t xml:space="preserve"> 4</w:t>
      </w:r>
    </w:p>
    <w:p w:rsidR="00CA1B90" w:rsidRPr="00CA1B90" w:rsidRDefault="00CA1B90" w:rsidP="00CA1B90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tab/>
      </w:r>
      <w:r w:rsidRPr="00CA1B90">
        <w:rPr>
          <w:rFonts w:eastAsia="Calibri"/>
          <w:b/>
        </w:rPr>
        <w:t xml:space="preserve">С. </w:t>
      </w:r>
      <w:proofErr w:type="spellStart"/>
      <w:r w:rsidRPr="00CA1B90">
        <w:rPr>
          <w:rFonts w:eastAsia="Calibri"/>
          <w:b/>
        </w:rPr>
        <w:t>Пышкет</w:t>
      </w:r>
      <w:proofErr w:type="spellEnd"/>
    </w:p>
    <w:p w:rsidR="00CA1B90" w:rsidRDefault="00CA1B90" w:rsidP="00CA1B90">
      <w:pPr>
        <w:jc w:val="both"/>
      </w:pPr>
      <w:r>
        <w:rPr>
          <w:b/>
          <w:sz w:val="28"/>
          <w:szCs w:val="28"/>
        </w:rPr>
        <w:t>«</w:t>
      </w:r>
      <w:r>
        <w:rPr>
          <w:b/>
        </w:rPr>
        <w:t xml:space="preserve">О введении </w:t>
      </w:r>
      <w:proofErr w:type="gramStart"/>
      <w:r>
        <w:rPr>
          <w:b/>
        </w:rPr>
        <w:t>особого</w:t>
      </w:r>
      <w:proofErr w:type="gramEnd"/>
      <w:r>
        <w:rPr>
          <w:b/>
        </w:rPr>
        <w:t xml:space="preserve"> противопожарного </w:t>
      </w:r>
    </w:p>
    <w:p w:rsidR="00CA1B90" w:rsidRDefault="00CA1B90" w:rsidP="00CA1B90">
      <w:pPr>
        <w:jc w:val="both"/>
        <w:rPr>
          <w:b/>
        </w:rPr>
      </w:pPr>
      <w:r>
        <w:rPr>
          <w:b/>
        </w:rPr>
        <w:t>режима на пожароопасный период  201</w:t>
      </w:r>
      <w:r w:rsidRPr="00CA1B90">
        <w:rPr>
          <w:b/>
        </w:rPr>
        <w:t>4</w:t>
      </w:r>
      <w:r>
        <w:rPr>
          <w:b/>
        </w:rPr>
        <w:t xml:space="preserve"> года»</w:t>
      </w:r>
    </w:p>
    <w:p w:rsidR="00CA1B90" w:rsidRDefault="00CA1B90" w:rsidP="00CA1B90">
      <w:pPr>
        <w:pStyle w:val="a3"/>
        <w:rPr>
          <w:sz w:val="28"/>
          <w:szCs w:val="28"/>
        </w:rPr>
      </w:pPr>
    </w:p>
    <w:p w:rsidR="00CA1B90" w:rsidRDefault="00CA1B90" w:rsidP="00CA1B90">
      <w:pPr>
        <w:pStyle w:val="a3"/>
        <w:rPr>
          <w:szCs w:val="24"/>
        </w:rPr>
      </w:pPr>
      <w:r>
        <w:rPr>
          <w:szCs w:val="24"/>
        </w:rPr>
        <w:t xml:space="preserve">       </w:t>
      </w:r>
      <w:proofErr w:type="gramStart"/>
      <w:r>
        <w:rPr>
          <w:szCs w:val="24"/>
        </w:rPr>
        <w:t xml:space="preserve">Принимая во внимание положение Федерального закона Российской Федерации «Об общих принципах организации местного самоуправления в Российской Федерации» от 6 октября 2003 года №131–ФЗ, Федерального закона Российской Федерации «О пожарной безопасности» от 21.12.1994 года № 69 – ФЗ, положения «Правил  пожарной безопасности в Российской Федерации», утвержденных Приказом МЧС Российской Федерации № 313 от 18.06.2003 года </w:t>
      </w:r>
      <w:proofErr w:type="gramEnd"/>
    </w:p>
    <w:p w:rsidR="00CA1B90" w:rsidRPr="00CA1B90" w:rsidRDefault="00CA1B90" w:rsidP="00CA1B90">
      <w:pPr>
        <w:jc w:val="center"/>
        <w:rPr>
          <w:b/>
        </w:rPr>
      </w:pPr>
      <w:proofErr w:type="gramStart"/>
      <w:r w:rsidRPr="00CA1B90">
        <w:rPr>
          <w:b/>
        </w:rPr>
        <w:t>П</w:t>
      </w:r>
      <w:proofErr w:type="gramEnd"/>
      <w:r w:rsidRPr="00CA1B90">
        <w:rPr>
          <w:b/>
        </w:rPr>
        <w:t xml:space="preserve"> О С Т А Н О В Л Я Ю:</w:t>
      </w:r>
    </w:p>
    <w:p w:rsidR="00CA1B90" w:rsidRDefault="00CA1B90" w:rsidP="00CA1B90">
      <w:pPr>
        <w:jc w:val="both"/>
      </w:pPr>
      <w:r>
        <w:t xml:space="preserve">       1.  Рекомендовать руководителям организаций, независимо от форм собственности, главам крестьянских хозяйств, индивидуальным предпринимателям без образования юридического лица, населению сельского поселения </w:t>
      </w:r>
      <w:proofErr w:type="spellStart"/>
      <w:r>
        <w:t>Пышкетское</w:t>
      </w:r>
      <w:proofErr w:type="spellEnd"/>
      <w:r>
        <w:t>:</w:t>
      </w:r>
    </w:p>
    <w:p w:rsidR="00CA1B90" w:rsidRDefault="00CA1B90" w:rsidP="00CA1B90">
      <w:pPr>
        <w:jc w:val="both"/>
      </w:pPr>
      <w:r>
        <w:t xml:space="preserve">       1.1.  Принять все необходимые меры по недопущению пожаров на  складах ГСМ, складах грубых кормов, </w:t>
      </w:r>
      <w:proofErr w:type="spellStart"/>
      <w:r>
        <w:t>зернотоках</w:t>
      </w:r>
      <w:proofErr w:type="spellEnd"/>
      <w:r>
        <w:t xml:space="preserve"> и других местах  хранения и переработки сельскохозяйственной продукции, в  административных  зданиях,  торговых павильонах,  жилых домах и т.д.</w:t>
      </w:r>
    </w:p>
    <w:p w:rsidR="00CA1B90" w:rsidRDefault="00CA1B90" w:rsidP="00CA1B90">
      <w:pPr>
        <w:jc w:val="both"/>
      </w:pPr>
      <w:r>
        <w:t xml:space="preserve">       1.2. На вверенных территориях освободить подъездные пути к зданиям и сооружениям, убрать мусор, в первую очередь – сгораемый.</w:t>
      </w:r>
    </w:p>
    <w:p w:rsidR="00CA1B90" w:rsidRDefault="00CA1B90" w:rsidP="00CA1B90">
      <w:pPr>
        <w:jc w:val="both"/>
      </w:pPr>
      <w:r>
        <w:t xml:space="preserve">       1.3. Участки, прилегающие к жилым домам и иным постройкам, очистить от горючих отходов, мусора, опавших листьев, сухой травы, соломы и т.п.</w:t>
      </w:r>
    </w:p>
    <w:p w:rsidR="00CA1B90" w:rsidRDefault="00CA1B90" w:rsidP="00CA1B90">
      <w:pPr>
        <w:jc w:val="both"/>
      </w:pPr>
      <w:r>
        <w:t xml:space="preserve">       1.4. Не сжигать отходы, мусор, опавшие листья, сухую траву, солому и т.п. ближе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до зданий, сооружений. </w:t>
      </w:r>
    </w:p>
    <w:p w:rsidR="00CA1B90" w:rsidRDefault="00CA1B90" w:rsidP="00CA1B90">
      <w:pPr>
        <w:jc w:val="both"/>
      </w:pPr>
      <w:r>
        <w:t xml:space="preserve">       1.5. Рекомендовать жителям сельского поселения </w:t>
      </w:r>
      <w:proofErr w:type="spellStart"/>
      <w:r>
        <w:t>Пышкетское</w:t>
      </w:r>
      <w:proofErr w:type="spellEnd"/>
      <w:r>
        <w:t xml:space="preserve"> иметь у каждого жилого строения емкость (бочку) с водой или иметь огнетушитель.</w:t>
      </w:r>
    </w:p>
    <w:p w:rsidR="00CA1B90" w:rsidRDefault="00CA1B90" w:rsidP="00CA1B90">
      <w:pPr>
        <w:jc w:val="both"/>
      </w:pPr>
      <w:r>
        <w:t xml:space="preserve">       1.6. Рекомендовать руководителям учреждений и организаций, независимо от форм собственности, провести работу по </w:t>
      </w:r>
      <w:proofErr w:type="gramStart"/>
      <w:r>
        <w:t>контролю за</w:t>
      </w:r>
      <w:proofErr w:type="gramEnd"/>
      <w:r>
        <w:t xml:space="preserve">  наличием первичных средств пожаротушения, их исправным состоянием, воздержаться от разжигания костров, сжигания мусора, а равно принять меры по недопущению разжигания костров и сжиганию мусора иными лицами.</w:t>
      </w:r>
    </w:p>
    <w:p w:rsidR="00CA1B90" w:rsidRDefault="00CA1B90" w:rsidP="00CA1B90">
      <w:pPr>
        <w:jc w:val="both"/>
      </w:pPr>
      <w:r>
        <w:t xml:space="preserve">       1.6. Рекомендовать руководителям сельскохозяйственных предприятий произвести опашку лесозащитных полос, около обрабатываемых ими полей, не проводить отжиг соломы и стерни.</w:t>
      </w:r>
    </w:p>
    <w:p w:rsidR="00CA1B90" w:rsidRDefault="00CA1B90" w:rsidP="00CA1B90">
      <w:pPr>
        <w:jc w:val="both"/>
      </w:pPr>
      <w:r>
        <w:t xml:space="preserve">       2.  </w:t>
      </w:r>
      <w:r>
        <w:t xml:space="preserve">Пожарному посту </w:t>
      </w:r>
      <w:r>
        <w:t xml:space="preserve">проверить состояние гидрантов и довести информацию до </w:t>
      </w:r>
      <w:r>
        <w:t>администрации</w:t>
      </w:r>
      <w:r>
        <w:t>.</w:t>
      </w:r>
    </w:p>
    <w:p w:rsidR="00CA1B90" w:rsidRDefault="00CA1B90" w:rsidP="00CA1B90">
      <w:pPr>
        <w:jc w:val="both"/>
      </w:pPr>
      <w:r>
        <w:t xml:space="preserve">     </w:t>
      </w:r>
      <w:r>
        <w:t xml:space="preserve"> </w:t>
      </w:r>
      <w:r>
        <w:t>3.</w:t>
      </w:r>
      <w:r>
        <w:t xml:space="preserve"> Опубликовать настоящее  постановление в </w:t>
      </w:r>
      <w:r>
        <w:t>Вестнике и разместить на сайте.</w:t>
      </w:r>
    </w:p>
    <w:p w:rsidR="00CA1B90" w:rsidRDefault="00CA1B90" w:rsidP="00CA1B90">
      <w:pPr>
        <w:rPr>
          <w:color w:val="000000"/>
        </w:rPr>
      </w:pPr>
    </w:p>
    <w:p w:rsidR="00CA1B90" w:rsidRDefault="00CA1B90" w:rsidP="00CA1B90">
      <w:bookmarkStart w:id="0" w:name="_GoBack"/>
      <w:bookmarkEnd w:id="0"/>
      <w:r>
        <w:t xml:space="preserve">Глава </w:t>
      </w:r>
      <w:r>
        <w:t>МО «</w:t>
      </w:r>
      <w:proofErr w:type="spellStart"/>
      <w:r>
        <w:t>Пышкетское</w:t>
      </w:r>
      <w:proofErr w:type="spellEnd"/>
      <w:r>
        <w:t xml:space="preserve">»                                           </w:t>
      </w:r>
      <w:proofErr w:type="spellStart"/>
      <w:r>
        <w:t>О.В.Владыкина</w:t>
      </w:r>
      <w:proofErr w:type="spellEnd"/>
    </w:p>
    <w:p w:rsidR="00CD29A5" w:rsidRDefault="00CD29A5"/>
    <w:sectPr w:rsidR="00CD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90"/>
    <w:rsid w:val="00CA1B90"/>
    <w:rsid w:val="00C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1B90"/>
    <w:pPr>
      <w:jc w:val="both"/>
    </w:pPr>
    <w:rPr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A1B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1B90"/>
    <w:pPr>
      <w:jc w:val="both"/>
    </w:pPr>
    <w:rPr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A1B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2014-03-26T11:03:00Z</cp:lastPrinted>
  <dcterms:created xsi:type="dcterms:W3CDTF">2014-03-26T10:53:00Z</dcterms:created>
  <dcterms:modified xsi:type="dcterms:W3CDTF">2014-03-26T11:04:00Z</dcterms:modified>
</cp:coreProperties>
</file>