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D7" w:rsidRPr="005F0ED7" w:rsidRDefault="005F0ED7" w:rsidP="005F0ED7">
      <w:pPr>
        <w:spacing w:line="276" w:lineRule="auto"/>
        <w:jc w:val="center"/>
        <w:rPr>
          <w:b/>
        </w:rPr>
      </w:pPr>
      <w:r w:rsidRPr="005F0ED7">
        <w:rPr>
          <w:noProof/>
        </w:rPr>
        <w:drawing>
          <wp:inline distT="0" distB="0" distL="0" distR="0" wp14:anchorId="023962AB" wp14:editId="6E8AF1DD">
            <wp:extent cx="629920" cy="1009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ED7" w:rsidRPr="005F0ED7" w:rsidRDefault="005F0ED7" w:rsidP="005F0ED7">
      <w:pPr>
        <w:spacing w:line="276" w:lineRule="auto"/>
        <w:jc w:val="center"/>
        <w:rPr>
          <w:b/>
        </w:rPr>
      </w:pPr>
      <w:r w:rsidRPr="005F0ED7">
        <w:rPr>
          <w:b/>
        </w:rPr>
        <w:t>«ПЫШКЕТ» МУНИЦИПАЛ КЫЛДЫТЭТЛЭН  АДМИНИСТРАЦИЕЗ</w:t>
      </w:r>
    </w:p>
    <w:p w:rsidR="005F0ED7" w:rsidRPr="005F0ED7" w:rsidRDefault="005F0ED7" w:rsidP="005F0ED7">
      <w:pPr>
        <w:jc w:val="center"/>
        <w:rPr>
          <w:b/>
        </w:rPr>
      </w:pPr>
      <w:r w:rsidRPr="005F0ED7">
        <w:rPr>
          <w:b/>
        </w:rPr>
        <w:t>АДМИНИСТРАЦИЯ МУНИЦИПАЛЬНОГО  ОБРАЗОВАНИЯ «ПЫШКЕТСКОЕ»</w:t>
      </w:r>
    </w:p>
    <w:p w:rsidR="005F0ED7" w:rsidRPr="005F0ED7" w:rsidRDefault="005F0ED7" w:rsidP="005F0ED7">
      <w:pPr>
        <w:jc w:val="center"/>
        <w:rPr>
          <w:b/>
        </w:rPr>
      </w:pPr>
    </w:p>
    <w:p w:rsidR="005F0ED7" w:rsidRPr="005F0ED7" w:rsidRDefault="005F0ED7" w:rsidP="005F0ED7">
      <w:pPr>
        <w:jc w:val="center"/>
        <w:rPr>
          <w:rFonts w:eastAsia="Calibri"/>
          <w:b/>
          <w:bCs/>
        </w:rPr>
      </w:pPr>
    </w:p>
    <w:p w:rsidR="005F0ED7" w:rsidRPr="005F0ED7" w:rsidRDefault="005F0ED7" w:rsidP="005F0ED7">
      <w:pPr>
        <w:jc w:val="center"/>
        <w:rPr>
          <w:rFonts w:eastAsia="Calibri"/>
          <w:b/>
          <w:bCs/>
        </w:rPr>
      </w:pPr>
      <w:r w:rsidRPr="005F0ED7">
        <w:rPr>
          <w:rFonts w:eastAsia="Calibri"/>
          <w:b/>
          <w:bCs/>
        </w:rPr>
        <w:t xml:space="preserve">ПОСТАНОВЛЕНИЕ </w:t>
      </w:r>
    </w:p>
    <w:p w:rsidR="005F0ED7" w:rsidRPr="005F0ED7" w:rsidRDefault="005F0ED7" w:rsidP="005F0ED7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 w:rsidRPr="005F0ED7">
        <w:rPr>
          <w:rFonts w:eastAsia="Calibri"/>
          <w:b/>
        </w:rPr>
        <w:t>19.03.2020 года</w:t>
      </w:r>
      <w:r w:rsidRPr="005F0ED7">
        <w:rPr>
          <w:rFonts w:eastAsia="Calibri"/>
          <w:b/>
        </w:rPr>
        <w:tab/>
      </w:r>
      <w:r w:rsidRPr="005F0ED7">
        <w:rPr>
          <w:rFonts w:eastAsia="Calibri"/>
          <w:b/>
        </w:rPr>
        <w:tab/>
        <w:t xml:space="preserve">      </w:t>
      </w:r>
      <w:r w:rsidRPr="005F0ED7">
        <w:rPr>
          <w:rFonts w:eastAsia="Calibri"/>
          <w:b/>
        </w:rPr>
        <w:tab/>
        <w:t>№ 8</w:t>
      </w:r>
    </w:p>
    <w:p w:rsidR="005F0ED7" w:rsidRPr="005F0ED7" w:rsidRDefault="005F0ED7" w:rsidP="005F0ED7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</w:rPr>
      </w:pPr>
      <w:r w:rsidRPr="005F0ED7">
        <w:rPr>
          <w:rFonts w:eastAsia="Calibri"/>
          <w:b/>
        </w:rPr>
        <w:tab/>
        <w:t>с. Пышкет</w:t>
      </w:r>
    </w:p>
    <w:p w:rsidR="005F0ED7" w:rsidRPr="005F0ED7" w:rsidRDefault="005F0ED7" w:rsidP="005F0ED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:rsidR="005F0ED7" w:rsidRPr="005F0ED7" w:rsidRDefault="005F0ED7" w:rsidP="005F0ED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bookmarkStart w:id="0" w:name="_GoBack"/>
      <w:r w:rsidRPr="005F0ED7">
        <w:rPr>
          <w:rFonts w:eastAsiaTheme="minorHAnsi"/>
          <w:b/>
          <w:color w:val="000000"/>
          <w:lang w:eastAsia="en-US"/>
        </w:rPr>
        <w:t xml:space="preserve">О внесении изменения в постановление № 15 от 19.03.2013г «Об утверждении </w:t>
      </w:r>
      <w:proofErr w:type="gramStart"/>
      <w:r w:rsidRPr="005F0ED7">
        <w:rPr>
          <w:rFonts w:eastAsiaTheme="minorHAnsi"/>
          <w:b/>
          <w:color w:val="000000"/>
          <w:lang w:eastAsia="en-US"/>
        </w:rPr>
        <w:t>Положение</w:t>
      </w:r>
      <w:proofErr w:type="gramEnd"/>
      <w:r w:rsidRPr="005F0ED7">
        <w:rPr>
          <w:rFonts w:eastAsiaTheme="minorHAnsi"/>
          <w:b/>
          <w:color w:val="000000"/>
          <w:lang w:eastAsia="en-US"/>
        </w:rPr>
        <w:t xml:space="preserve">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«Пышкетское»</w:t>
      </w:r>
    </w:p>
    <w:bookmarkEnd w:id="0"/>
    <w:p w:rsidR="005F0ED7" w:rsidRPr="005F0ED7" w:rsidRDefault="005F0ED7" w:rsidP="005F0ED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F0ED7" w:rsidRPr="005F0ED7" w:rsidRDefault="005F0ED7" w:rsidP="005F0ED7">
      <w:pPr>
        <w:ind w:firstLine="567"/>
        <w:jc w:val="both"/>
        <w:rPr>
          <w:rFonts w:eastAsiaTheme="minorHAnsi"/>
          <w:lang w:eastAsia="en-US"/>
        </w:rPr>
      </w:pPr>
      <w:r w:rsidRPr="005F0ED7">
        <w:rPr>
          <w:rFonts w:eastAsiaTheme="minorHAnsi"/>
          <w:lang w:eastAsia="en-US"/>
        </w:rPr>
        <w:t>В соответствии с законом от 16.12.2019 № 432 ФЗ «О внесении изменений в отдельные законодательные акты РФ в целях совершенствования законодательства Российской Федерации о противодействии коррупции», с Федеральным законом от 02.03.2007г № 25-ФЗ «О Муниципальной службе в Российской Федерации» администрация муниципального образования «Пышкетское»</w:t>
      </w:r>
    </w:p>
    <w:p w:rsidR="005F0ED7" w:rsidRPr="005F0ED7" w:rsidRDefault="005F0ED7" w:rsidP="005F0ED7">
      <w:pPr>
        <w:ind w:firstLine="567"/>
        <w:jc w:val="both"/>
        <w:rPr>
          <w:rFonts w:eastAsiaTheme="minorHAnsi"/>
          <w:color w:val="000000"/>
          <w:lang w:eastAsia="en-US"/>
        </w:rPr>
      </w:pPr>
    </w:p>
    <w:p w:rsidR="005F0ED7" w:rsidRPr="005F0ED7" w:rsidRDefault="005F0ED7" w:rsidP="005F0ED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000000"/>
          <w:lang w:eastAsia="en-US"/>
        </w:rPr>
      </w:pPr>
      <w:r w:rsidRPr="005F0ED7">
        <w:rPr>
          <w:rFonts w:eastAsiaTheme="minorHAnsi"/>
          <w:b/>
          <w:color w:val="000000"/>
          <w:lang w:eastAsia="en-US"/>
        </w:rPr>
        <w:t xml:space="preserve"> ПОСТАНОВЛЯЕТ:</w:t>
      </w:r>
    </w:p>
    <w:p w:rsidR="005F0ED7" w:rsidRPr="005F0ED7" w:rsidRDefault="005F0ED7" w:rsidP="005F0ED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5F0ED7">
        <w:rPr>
          <w:rFonts w:eastAsiaTheme="minorHAnsi"/>
          <w:color w:val="000000"/>
          <w:lang w:eastAsia="en-US"/>
        </w:rPr>
        <w:t>1. В Положение</w:t>
      </w:r>
      <w:r w:rsidRPr="005F0ED7">
        <w:rPr>
          <w:rFonts w:eastAsiaTheme="minorHAnsi"/>
          <w:b/>
          <w:color w:val="000000"/>
          <w:lang w:eastAsia="en-US"/>
        </w:rPr>
        <w:t xml:space="preserve"> </w:t>
      </w:r>
      <w:r w:rsidRPr="005F0ED7">
        <w:rPr>
          <w:rFonts w:eastAsiaTheme="minorHAnsi"/>
          <w:color w:val="000000"/>
          <w:lang w:eastAsia="en-US"/>
        </w:rPr>
        <w:t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«Пышкетское» внести следующие изменения:</w:t>
      </w:r>
    </w:p>
    <w:p w:rsidR="005F0ED7" w:rsidRPr="005F0ED7" w:rsidRDefault="005F0ED7" w:rsidP="005F0ED7">
      <w:pPr>
        <w:autoSpaceDE w:val="0"/>
        <w:autoSpaceDN w:val="0"/>
        <w:adjustRightInd w:val="0"/>
        <w:ind w:firstLine="567"/>
        <w:jc w:val="both"/>
        <w:outlineLvl w:val="1"/>
      </w:pPr>
      <w:r w:rsidRPr="005F0ED7">
        <w:rPr>
          <w:rFonts w:eastAsiaTheme="minorHAnsi"/>
          <w:color w:val="000000"/>
          <w:lang w:eastAsia="en-US"/>
        </w:rPr>
        <w:t xml:space="preserve">а) пункт 4 изложить в следующей редакции: </w:t>
      </w:r>
      <w:proofErr w:type="gramStart"/>
      <w:r w:rsidRPr="005F0ED7">
        <w:t>Взыскания, предусмотренные статьями 14.1, 15 и 27 настоящего Федерального закона, применяются со дня поступления информации о совершении муниципальным служащим коррупционного правонарушения, но не позднее шести месяцев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  <w:proofErr w:type="gramEnd"/>
    </w:p>
    <w:p w:rsidR="005F0ED7" w:rsidRPr="005F0ED7" w:rsidRDefault="005F0ED7" w:rsidP="005F0ED7">
      <w:pPr>
        <w:autoSpaceDE w:val="0"/>
        <w:autoSpaceDN w:val="0"/>
        <w:adjustRightInd w:val="0"/>
        <w:ind w:firstLine="567"/>
        <w:jc w:val="both"/>
      </w:pPr>
      <w:r w:rsidRPr="005F0ED7">
        <w:rPr>
          <w:rFonts w:eastAsiaTheme="minorHAnsi"/>
          <w:color w:val="000000"/>
          <w:lang w:eastAsia="en-US"/>
        </w:rPr>
        <w:t xml:space="preserve">б) пункт 5 изложить в следующей редакции: </w:t>
      </w:r>
      <w:r w:rsidRPr="005F0ED7">
        <w:t>Взыскания, предусмотренные статьями 14.1, 15 и 27 настоящего Федерального закона</w:t>
      </w:r>
      <w:r w:rsidRPr="005F0ED7">
        <w:rPr>
          <w:rFonts w:eastAsiaTheme="minorHAnsi"/>
          <w:color w:val="000000"/>
          <w:lang w:eastAsia="en-US"/>
        </w:rPr>
        <w:t xml:space="preserve"> не может быть применено позднее шести месяцев со дня совершения коррупционного правонарушения, и не позднее трех лет со дня совершения </w:t>
      </w:r>
      <w:r w:rsidRPr="005F0ED7">
        <w:t>коррупционного правонарушения</w:t>
      </w:r>
      <w:r w:rsidRPr="005F0ED7">
        <w:rPr>
          <w:rFonts w:eastAsiaTheme="minorHAnsi"/>
          <w:color w:val="000000"/>
          <w:lang w:eastAsia="en-US"/>
        </w:rPr>
        <w:t>. В указанные сроки не включается время производства по уголовному делу.</w:t>
      </w:r>
    </w:p>
    <w:p w:rsidR="005F0ED7" w:rsidRPr="005F0ED7" w:rsidRDefault="005F0ED7" w:rsidP="005F0ED7">
      <w:pPr>
        <w:ind w:firstLine="567"/>
      </w:pPr>
      <w:r w:rsidRPr="005F0ED7">
        <w:t>2. Опубликовать настоящее постановление на сайте муниципального образования «Юкаменский район».</w:t>
      </w:r>
    </w:p>
    <w:p w:rsidR="005F0ED7" w:rsidRPr="005F0ED7" w:rsidRDefault="005F0ED7" w:rsidP="005F0ED7">
      <w:pPr>
        <w:spacing w:line="276" w:lineRule="auto"/>
        <w:ind w:firstLine="567"/>
        <w:jc w:val="both"/>
      </w:pPr>
    </w:p>
    <w:p w:rsidR="005F0ED7" w:rsidRPr="005F0ED7" w:rsidRDefault="005F0ED7" w:rsidP="005F0ED7">
      <w:pPr>
        <w:spacing w:line="276" w:lineRule="auto"/>
        <w:ind w:firstLine="567"/>
        <w:jc w:val="both"/>
      </w:pPr>
      <w:r w:rsidRPr="005F0ED7">
        <w:t xml:space="preserve">Глава </w:t>
      </w:r>
      <w:proofErr w:type="gramStart"/>
      <w:r w:rsidRPr="005F0ED7">
        <w:t>муниципального</w:t>
      </w:r>
      <w:proofErr w:type="gramEnd"/>
      <w:r w:rsidRPr="005F0ED7">
        <w:t xml:space="preserve"> </w:t>
      </w:r>
    </w:p>
    <w:p w:rsidR="005F0ED7" w:rsidRPr="005F0ED7" w:rsidRDefault="005F0ED7" w:rsidP="005F0ED7">
      <w:pPr>
        <w:spacing w:line="276" w:lineRule="auto"/>
        <w:ind w:firstLine="567"/>
        <w:jc w:val="both"/>
      </w:pPr>
      <w:r w:rsidRPr="005F0ED7">
        <w:t>образования «Пышкетское»</w:t>
      </w:r>
      <w:r w:rsidRPr="005F0ED7">
        <w:tab/>
      </w:r>
      <w:r w:rsidRPr="005F0ED7">
        <w:tab/>
      </w:r>
      <w:r w:rsidRPr="005F0ED7">
        <w:tab/>
      </w:r>
      <w:r w:rsidRPr="005F0ED7">
        <w:tab/>
      </w:r>
      <w:r w:rsidRPr="005F0ED7">
        <w:tab/>
      </w:r>
      <w:r w:rsidRPr="005F0ED7">
        <w:tab/>
        <w:t>В.А. Бельтюков</w:t>
      </w:r>
    </w:p>
    <w:p w:rsidR="00FF1CCC" w:rsidRPr="005F0ED7" w:rsidRDefault="00FF1CCC" w:rsidP="005F0ED7"/>
    <w:sectPr w:rsidR="00FF1CCC" w:rsidRPr="005F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74"/>
    <w:rsid w:val="00280A6A"/>
    <w:rsid w:val="005F0ED7"/>
    <w:rsid w:val="006E6274"/>
    <w:rsid w:val="00CD30FA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6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0A6A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280A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80A6A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6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0A6A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280A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80A6A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2021-01-12T08:58:00Z</dcterms:created>
  <dcterms:modified xsi:type="dcterms:W3CDTF">2021-01-12T09:01:00Z</dcterms:modified>
</cp:coreProperties>
</file>