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4D" w:rsidRDefault="000D3A4D" w:rsidP="000D3A4D">
      <w:r w:rsidRPr="00C3782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A2452F" wp14:editId="04450C19">
            <wp:simplePos x="0" y="0"/>
            <wp:positionH relativeFrom="column">
              <wp:posOffset>2662555</wp:posOffset>
            </wp:positionH>
            <wp:positionV relativeFrom="paragraph">
              <wp:posOffset>177165</wp:posOffset>
            </wp:positionV>
            <wp:extent cx="629920" cy="1009015"/>
            <wp:effectExtent l="0" t="0" r="0" b="635"/>
            <wp:wrapTopAndBottom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4D" w:rsidRDefault="000D3A4D" w:rsidP="000D3A4D">
      <w:pPr>
        <w:spacing w:line="200" w:lineRule="atLeast"/>
        <w:jc w:val="center"/>
        <w:rPr>
          <w:rFonts w:eastAsia="Calibri"/>
          <w:sz w:val="24"/>
          <w:szCs w:val="24"/>
          <w:lang w:eastAsia="en-US"/>
        </w:rPr>
      </w:pPr>
    </w:p>
    <w:p w:rsidR="000D3A4D" w:rsidRPr="00EC23E7" w:rsidRDefault="000D3A4D" w:rsidP="000D3A4D">
      <w:pPr>
        <w:spacing w:line="200" w:lineRule="atLeast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0D3A4D" w:rsidRPr="00C3782E" w:rsidRDefault="000D3A4D" w:rsidP="000D3A4D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«ПЫШКЕТ» МУНИЦИПАЛ КЫЛДЫТЭТЛЭН  АДМИНИСТРАЦИЕЗ</w:t>
      </w:r>
    </w:p>
    <w:p w:rsidR="000D3A4D" w:rsidRPr="00C3782E" w:rsidRDefault="000D3A4D" w:rsidP="000D3A4D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0D3A4D" w:rsidRPr="00C3782E" w:rsidRDefault="000D3A4D" w:rsidP="000D3A4D">
      <w:pPr>
        <w:jc w:val="center"/>
        <w:rPr>
          <w:b/>
          <w:sz w:val="24"/>
          <w:szCs w:val="24"/>
        </w:rPr>
      </w:pPr>
    </w:p>
    <w:p w:rsidR="000D3A4D" w:rsidRPr="00C3782E" w:rsidRDefault="000D3A4D" w:rsidP="000D3A4D">
      <w:pPr>
        <w:jc w:val="center"/>
        <w:rPr>
          <w:rFonts w:eastAsia="Calibri"/>
          <w:b/>
          <w:bCs/>
          <w:sz w:val="24"/>
          <w:szCs w:val="24"/>
        </w:rPr>
      </w:pPr>
    </w:p>
    <w:p w:rsidR="000D3A4D" w:rsidRPr="00C3782E" w:rsidRDefault="000D3A4D" w:rsidP="000D3A4D">
      <w:pPr>
        <w:jc w:val="center"/>
        <w:rPr>
          <w:rFonts w:eastAsia="Calibri"/>
          <w:b/>
          <w:bCs/>
          <w:sz w:val="24"/>
          <w:szCs w:val="24"/>
        </w:rPr>
      </w:pPr>
      <w:r w:rsidRPr="00C3782E">
        <w:rPr>
          <w:rFonts w:eastAsia="Calibri"/>
          <w:b/>
          <w:bCs/>
          <w:sz w:val="24"/>
          <w:szCs w:val="24"/>
        </w:rPr>
        <w:t>ПОСТАНОВЛЕНИЕ</w:t>
      </w:r>
    </w:p>
    <w:p w:rsidR="000D3A4D" w:rsidRPr="00C3782E" w:rsidRDefault="000D3A4D" w:rsidP="000D3A4D">
      <w:pPr>
        <w:tabs>
          <w:tab w:val="left" w:pos="3780"/>
          <w:tab w:val="left" w:pos="7575"/>
        </w:tabs>
        <w:spacing w:before="100" w:beforeAutospacing="1" w:after="100" w:afterAutospacing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 июля </w:t>
      </w:r>
      <w:r w:rsidRPr="00C3782E">
        <w:rPr>
          <w:rFonts w:eastAsia="Calibri"/>
          <w:b/>
          <w:sz w:val="24"/>
          <w:szCs w:val="24"/>
        </w:rPr>
        <w:t>201</w:t>
      </w:r>
      <w:r>
        <w:rPr>
          <w:rFonts w:eastAsia="Calibri"/>
          <w:b/>
          <w:sz w:val="24"/>
          <w:szCs w:val="24"/>
        </w:rPr>
        <w:t>9 года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>
        <w:rPr>
          <w:rFonts w:eastAsia="Calibri"/>
          <w:b/>
          <w:sz w:val="24"/>
          <w:szCs w:val="24"/>
        </w:rPr>
        <w:tab/>
        <w:t>№ 19</w:t>
      </w:r>
    </w:p>
    <w:p w:rsidR="000D3A4D" w:rsidRDefault="000D3A4D" w:rsidP="000D3A4D">
      <w:pPr>
        <w:tabs>
          <w:tab w:val="left" w:pos="3780"/>
        </w:tabs>
        <w:spacing w:before="100" w:beforeAutospacing="1" w:after="100" w:afterAutospacing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с. Пышкет</w:t>
      </w:r>
    </w:p>
    <w:p w:rsidR="000D3A4D" w:rsidRPr="005A0887" w:rsidRDefault="000D3A4D" w:rsidP="000D3A4D">
      <w:pPr>
        <w:rPr>
          <w:b/>
          <w:sz w:val="24"/>
          <w:szCs w:val="24"/>
        </w:rPr>
      </w:pPr>
      <w:r w:rsidRPr="005A0887">
        <w:rPr>
          <w:b/>
          <w:sz w:val="24"/>
          <w:szCs w:val="24"/>
        </w:rPr>
        <w:t>О проведении публичных слушаний</w:t>
      </w:r>
    </w:p>
    <w:p w:rsidR="000D3A4D" w:rsidRDefault="000D3A4D" w:rsidP="000D3A4D">
      <w:pPr>
        <w:rPr>
          <w:b/>
          <w:sz w:val="24"/>
          <w:szCs w:val="24"/>
        </w:rPr>
      </w:pPr>
      <w:r w:rsidRPr="005A0887">
        <w:rPr>
          <w:b/>
          <w:sz w:val="24"/>
          <w:szCs w:val="24"/>
        </w:rPr>
        <w:t xml:space="preserve"> по проекту внесения изменений </w:t>
      </w:r>
    </w:p>
    <w:p w:rsidR="000D3A4D" w:rsidRPr="005A0887" w:rsidRDefault="000D3A4D" w:rsidP="000D3A4D">
      <w:pPr>
        <w:rPr>
          <w:b/>
          <w:sz w:val="24"/>
          <w:szCs w:val="24"/>
        </w:rPr>
      </w:pPr>
      <w:r w:rsidRPr="005A0887">
        <w:rPr>
          <w:b/>
          <w:sz w:val="24"/>
          <w:szCs w:val="24"/>
        </w:rPr>
        <w:t xml:space="preserve">в  Правила благоустройства территории </w:t>
      </w:r>
    </w:p>
    <w:p w:rsidR="000D3A4D" w:rsidRPr="005A0887" w:rsidRDefault="000D3A4D" w:rsidP="000D3A4D">
      <w:pPr>
        <w:rPr>
          <w:b/>
          <w:sz w:val="24"/>
          <w:szCs w:val="24"/>
        </w:rPr>
      </w:pPr>
      <w:r w:rsidRPr="005A0887">
        <w:rPr>
          <w:b/>
          <w:sz w:val="24"/>
          <w:szCs w:val="24"/>
        </w:rPr>
        <w:t>муниципального образования «</w:t>
      </w:r>
      <w:r>
        <w:rPr>
          <w:b/>
          <w:sz w:val="24"/>
          <w:szCs w:val="24"/>
        </w:rPr>
        <w:t>Пышкетское</w:t>
      </w:r>
      <w:r w:rsidRPr="005A0887">
        <w:rPr>
          <w:b/>
          <w:sz w:val="24"/>
          <w:szCs w:val="24"/>
        </w:rPr>
        <w:t>»</w:t>
      </w:r>
    </w:p>
    <w:p w:rsidR="000D3A4D" w:rsidRPr="005A0887" w:rsidRDefault="000D3A4D" w:rsidP="000D3A4D">
      <w:pPr>
        <w:jc w:val="center"/>
        <w:rPr>
          <w:sz w:val="28"/>
          <w:szCs w:val="28"/>
        </w:rPr>
      </w:pPr>
    </w:p>
    <w:p w:rsidR="000D3A4D" w:rsidRPr="005A0887" w:rsidRDefault="000D3A4D" w:rsidP="000D3A4D">
      <w:pPr>
        <w:ind w:firstLine="540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»,  руководствуясь Уставом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»,</w:t>
      </w:r>
      <w:r>
        <w:rPr>
          <w:sz w:val="24"/>
          <w:szCs w:val="24"/>
        </w:rPr>
        <w:t xml:space="preserve"> администрация муниципального образования «Пышкетское»</w:t>
      </w:r>
      <w:r w:rsidRPr="005A0887">
        <w:rPr>
          <w:sz w:val="24"/>
          <w:szCs w:val="24"/>
        </w:rPr>
        <w:t xml:space="preserve">              </w:t>
      </w:r>
    </w:p>
    <w:p w:rsidR="000D3A4D" w:rsidRPr="005A0887" w:rsidRDefault="000D3A4D" w:rsidP="000D3A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3A4D" w:rsidRPr="005A0887" w:rsidRDefault="000D3A4D" w:rsidP="000D3A4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A0887">
        <w:rPr>
          <w:sz w:val="24"/>
          <w:szCs w:val="24"/>
        </w:rPr>
        <w:t>ПОСТАНОВЛЯЕТ:</w:t>
      </w:r>
    </w:p>
    <w:p w:rsidR="000D3A4D" w:rsidRPr="005A0887" w:rsidRDefault="000D3A4D" w:rsidP="000D3A4D">
      <w:pPr>
        <w:rPr>
          <w:sz w:val="24"/>
          <w:szCs w:val="24"/>
        </w:rPr>
      </w:pPr>
    </w:p>
    <w:p w:rsidR="000D3A4D" w:rsidRPr="005A0887" w:rsidRDefault="000D3A4D" w:rsidP="000D3A4D">
      <w:pPr>
        <w:numPr>
          <w:ilvl w:val="0"/>
          <w:numId w:val="1"/>
        </w:numPr>
        <w:ind w:left="0" w:firstLine="567"/>
        <w:rPr>
          <w:rFonts w:eastAsiaTheme="minorEastAsia"/>
          <w:sz w:val="28"/>
        </w:rPr>
      </w:pPr>
      <w:r w:rsidRPr="005A0887">
        <w:rPr>
          <w:rFonts w:eastAsiaTheme="minorEastAsia"/>
          <w:sz w:val="24"/>
          <w:szCs w:val="24"/>
        </w:rPr>
        <w:t>Создать комиссию по проведению публичных слушаний по проекту внесения изменений в Правила благоустройства территории муниципального образования «</w:t>
      </w:r>
      <w:r>
        <w:rPr>
          <w:rFonts w:eastAsiaTheme="minorEastAsia"/>
          <w:sz w:val="24"/>
          <w:szCs w:val="24"/>
        </w:rPr>
        <w:t>Пышкетское</w:t>
      </w:r>
      <w:r w:rsidRPr="005A0887">
        <w:rPr>
          <w:rFonts w:eastAsiaTheme="minorEastAsia"/>
          <w:sz w:val="24"/>
          <w:szCs w:val="24"/>
        </w:rPr>
        <w:t>»</w:t>
      </w:r>
      <w:r w:rsidRPr="005A0887">
        <w:rPr>
          <w:rFonts w:eastAsiaTheme="minorEastAsia"/>
          <w:sz w:val="22"/>
          <w:szCs w:val="22"/>
        </w:rPr>
        <w:t xml:space="preserve"> </w:t>
      </w:r>
      <w:r w:rsidRPr="005A0887">
        <w:rPr>
          <w:rFonts w:eastAsiaTheme="minorEastAsia"/>
          <w:sz w:val="24"/>
          <w:szCs w:val="24"/>
        </w:rPr>
        <w:t>в следующем составе: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 w:rsidRPr="005A0887">
        <w:rPr>
          <w:sz w:val="24"/>
          <w:szCs w:val="24"/>
        </w:rPr>
        <w:t xml:space="preserve">Председатель комиссии: 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Бельтюков В.А.</w:t>
      </w:r>
      <w:r w:rsidRPr="005A0887">
        <w:rPr>
          <w:sz w:val="24"/>
          <w:szCs w:val="24"/>
        </w:rPr>
        <w:t xml:space="preserve"> – Глава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».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Секретарь комиссии: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Ившина Л. Х.</w:t>
      </w:r>
      <w:r w:rsidRPr="005A0887">
        <w:rPr>
          <w:sz w:val="24"/>
          <w:szCs w:val="24"/>
        </w:rPr>
        <w:t xml:space="preserve"> – ведущий специалист-эксперт Администрации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».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Члены комиссии: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Сунцова</w:t>
      </w:r>
      <w:proofErr w:type="spellEnd"/>
      <w:r>
        <w:rPr>
          <w:sz w:val="24"/>
          <w:szCs w:val="24"/>
        </w:rPr>
        <w:t xml:space="preserve"> И.Н.</w:t>
      </w:r>
      <w:r w:rsidRPr="005A0887">
        <w:rPr>
          <w:sz w:val="24"/>
          <w:szCs w:val="24"/>
        </w:rPr>
        <w:t xml:space="preserve"> – </w:t>
      </w:r>
      <w:r>
        <w:rPr>
          <w:sz w:val="24"/>
          <w:szCs w:val="24"/>
        </w:rPr>
        <w:t>специалист администрации МО Пышкетское</w:t>
      </w:r>
      <w:r w:rsidRPr="005A0887">
        <w:rPr>
          <w:sz w:val="24"/>
          <w:szCs w:val="24"/>
        </w:rPr>
        <w:t>»;</w:t>
      </w:r>
    </w:p>
    <w:p w:rsidR="000D3A4D" w:rsidRPr="005A0887" w:rsidRDefault="000D3A4D" w:rsidP="000D3A4D">
      <w:pPr>
        <w:ind w:firstLine="709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Малых И.А. – главный специалист-эксперт отдела строительства, ЖКХ, транспорта и связи Администрации муниципального образования «Юкаменский район» (по согласованию).</w:t>
      </w:r>
    </w:p>
    <w:p w:rsidR="000D3A4D" w:rsidRPr="00F25EF1" w:rsidRDefault="000D3A4D" w:rsidP="000D3A4D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contextualSpacing/>
        <w:jc w:val="both"/>
        <w:rPr>
          <w:sz w:val="24"/>
          <w:szCs w:val="24"/>
        </w:rPr>
      </w:pPr>
      <w:r w:rsidRPr="00F25EF1">
        <w:rPr>
          <w:sz w:val="24"/>
          <w:szCs w:val="24"/>
        </w:rPr>
        <w:t>Назначить публичные слушания по проекту внесений изменений в Правила  благоустройства территории муниципального образования «Пышкетское». Публичные слушания провести в форме массового обсуждения населением   муниципального образования «Пышкетское» проекта нормативно правового акта  и определить следующий график проведения слушаний: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475D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E475D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Pr="002E475D">
              <w:rPr>
                <w:sz w:val="24"/>
                <w:szCs w:val="24"/>
                <w:lang w:eastAsia="en-US"/>
              </w:rPr>
              <w:t>. Порово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 w:rsidRPr="002E475D"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 w:rsidRPr="002E475D"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9-00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E475D">
              <w:rPr>
                <w:sz w:val="24"/>
                <w:szCs w:val="24"/>
                <w:lang w:eastAsia="en-US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по ул. </w:t>
            </w:r>
            <w:proofErr w:type="gramStart"/>
            <w:r w:rsidRPr="002E475D">
              <w:rPr>
                <w:sz w:val="24"/>
                <w:szCs w:val="24"/>
                <w:lang w:eastAsia="en-US"/>
              </w:rPr>
              <w:t>Прудовой</w:t>
            </w:r>
            <w:proofErr w:type="gramEnd"/>
            <w:r w:rsidRPr="002E475D"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10-00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 w:rsidRPr="002E475D">
              <w:rPr>
                <w:sz w:val="24"/>
                <w:szCs w:val="24"/>
                <w:lang w:eastAsia="en-US"/>
              </w:rPr>
              <w:t>Центральной</w:t>
            </w:r>
            <w:proofErr w:type="gramEnd"/>
            <w:r w:rsidRPr="002E475D"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11-30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E475D">
              <w:rPr>
                <w:sz w:val="24"/>
                <w:szCs w:val="24"/>
                <w:lang w:eastAsia="en-US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по ул. </w:t>
            </w:r>
            <w:proofErr w:type="gramStart"/>
            <w:r w:rsidRPr="002E475D">
              <w:rPr>
                <w:sz w:val="24"/>
                <w:szCs w:val="24"/>
                <w:lang w:eastAsia="en-US"/>
              </w:rPr>
              <w:t>Ключевой</w:t>
            </w:r>
            <w:proofErr w:type="gramEnd"/>
            <w:r w:rsidRPr="002E475D">
              <w:rPr>
                <w:sz w:val="24"/>
                <w:szCs w:val="24"/>
                <w:lang w:eastAsia="en-US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13-00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E475D">
              <w:rPr>
                <w:sz w:val="24"/>
                <w:szCs w:val="24"/>
                <w:lang w:eastAsia="en-US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0D3A4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по ул. Школьной</w:t>
            </w:r>
            <w:bookmarkStart w:id="0" w:name="_GoBack"/>
            <w:bookmarkEnd w:id="0"/>
            <w:r w:rsidRPr="002E475D">
              <w:rPr>
                <w:sz w:val="24"/>
                <w:szCs w:val="24"/>
                <w:lang w:eastAsia="en-US"/>
              </w:rPr>
              <w:t>,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14-30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д. Кельдыки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18-00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E475D">
              <w:rPr>
                <w:sz w:val="24"/>
                <w:szCs w:val="24"/>
                <w:lang w:eastAsia="en-US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12-00 час.</w:t>
            </w:r>
          </w:p>
        </w:tc>
      </w:tr>
      <w:tr w:rsidR="000D3A4D" w:rsidRPr="002E475D" w:rsidTr="00383D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с. Пышкет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Pr="002E475D" w:rsidRDefault="000D3A4D" w:rsidP="00383D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По ул. Советской,  д. 12 СДК «Пышкетский»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4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25EF1">
              <w:rPr>
                <w:sz w:val="24"/>
                <w:szCs w:val="24"/>
                <w:lang w:eastAsia="en-US"/>
              </w:rPr>
              <w:t>31.07.2019</w:t>
            </w:r>
          </w:p>
          <w:p w:rsidR="000D3A4D" w:rsidRPr="002E475D" w:rsidRDefault="000D3A4D" w:rsidP="00383D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E475D">
              <w:rPr>
                <w:sz w:val="24"/>
                <w:szCs w:val="24"/>
                <w:lang w:eastAsia="en-US"/>
              </w:rPr>
              <w:t>15-00 час.</w:t>
            </w:r>
          </w:p>
        </w:tc>
      </w:tr>
    </w:tbl>
    <w:p w:rsidR="000D3A4D" w:rsidRPr="005A0887" w:rsidRDefault="000D3A4D" w:rsidP="000D3A4D">
      <w:pPr>
        <w:ind w:left="709"/>
        <w:contextualSpacing/>
        <w:jc w:val="both"/>
        <w:rPr>
          <w:sz w:val="24"/>
          <w:szCs w:val="24"/>
        </w:rPr>
      </w:pPr>
    </w:p>
    <w:p w:rsidR="000D3A4D" w:rsidRPr="005A0887" w:rsidRDefault="000D3A4D" w:rsidP="000D3A4D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A0887">
        <w:rPr>
          <w:sz w:val="24"/>
          <w:szCs w:val="24"/>
        </w:rPr>
        <w:t xml:space="preserve">Подготовку и проведение публичных слушаний возложить на </w:t>
      </w:r>
      <w:r>
        <w:rPr>
          <w:sz w:val="24"/>
          <w:szCs w:val="24"/>
        </w:rPr>
        <w:t xml:space="preserve">комиссию администрации </w:t>
      </w:r>
      <w:r w:rsidRPr="005A0887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 </w:t>
      </w:r>
    </w:p>
    <w:p w:rsidR="000D3A4D" w:rsidRPr="005A0887" w:rsidRDefault="000D3A4D" w:rsidP="000D3A4D">
      <w:pPr>
        <w:numPr>
          <w:ilvl w:val="0"/>
          <w:numId w:val="2"/>
        </w:numPr>
        <w:ind w:left="0" w:firstLine="600"/>
        <w:contextualSpacing/>
        <w:jc w:val="both"/>
        <w:rPr>
          <w:sz w:val="24"/>
          <w:szCs w:val="24"/>
        </w:rPr>
      </w:pPr>
      <w:proofErr w:type="gramStart"/>
      <w:r w:rsidRPr="005A0887">
        <w:rPr>
          <w:sz w:val="24"/>
          <w:szCs w:val="24"/>
        </w:rPr>
        <w:t>Разместить проект</w:t>
      </w:r>
      <w:proofErr w:type="gramEnd"/>
      <w:r w:rsidRPr="005A0887">
        <w:rPr>
          <w:sz w:val="24"/>
          <w:szCs w:val="24"/>
        </w:rPr>
        <w:t xml:space="preserve"> внесения изменений в Правила благоустройства территории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»: </w:t>
      </w:r>
    </w:p>
    <w:p w:rsidR="000D3A4D" w:rsidRPr="005A0887" w:rsidRDefault="000D3A4D" w:rsidP="000D3A4D">
      <w:pPr>
        <w:ind w:firstLine="540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- на информационных стендах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», </w:t>
      </w:r>
    </w:p>
    <w:p w:rsidR="000D3A4D" w:rsidRPr="005A0887" w:rsidRDefault="000D3A4D" w:rsidP="000D3A4D">
      <w:pPr>
        <w:ind w:right="113" w:firstLine="540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- на сайте муниципального образования «Юкаменский район».</w:t>
      </w:r>
    </w:p>
    <w:p w:rsidR="000D3A4D" w:rsidRPr="005A0887" w:rsidRDefault="000D3A4D" w:rsidP="000D3A4D">
      <w:pPr>
        <w:ind w:right="113" w:firstLine="606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5. Установить, что предложения по проекту внесения изменений в Правила  благоустройства территории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 направлять в Администрацию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 по адресу: ул. </w:t>
      </w:r>
      <w:proofErr w:type="gramStart"/>
      <w:r>
        <w:rPr>
          <w:sz w:val="24"/>
          <w:szCs w:val="24"/>
        </w:rPr>
        <w:t>Советская</w:t>
      </w:r>
      <w:proofErr w:type="gramEnd"/>
      <w:r w:rsidRPr="005A0887">
        <w:rPr>
          <w:sz w:val="24"/>
          <w:szCs w:val="24"/>
        </w:rPr>
        <w:t xml:space="preserve">, </w:t>
      </w:r>
      <w:r>
        <w:rPr>
          <w:sz w:val="24"/>
          <w:szCs w:val="24"/>
        </w:rPr>
        <w:t>12а</w:t>
      </w:r>
      <w:r w:rsidRPr="005A0887">
        <w:rPr>
          <w:sz w:val="24"/>
          <w:szCs w:val="24"/>
        </w:rPr>
        <w:t xml:space="preserve">, с. </w:t>
      </w:r>
      <w:r>
        <w:rPr>
          <w:sz w:val="24"/>
          <w:szCs w:val="24"/>
        </w:rPr>
        <w:t>Пышкет</w:t>
      </w:r>
      <w:r w:rsidRPr="005A0887">
        <w:rPr>
          <w:sz w:val="24"/>
          <w:szCs w:val="24"/>
        </w:rPr>
        <w:t>, Юкаменского района УР в срок до 31 июля 2019 года.</w:t>
      </w:r>
    </w:p>
    <w:p w:rsidR="000D3A4D" w:rsidRPr="005A0887" w:rsidRDefault="000D3A4D" w:rsidP="000D3A4D">
      <w:pPr>
        <w:numPr>
          <w:ilvl w:val="0"/>
          <w:numId w:val="3"/>
        </w:numPr>
        <w:ind w:right="113"/>
        <w:contextualSpacing/>
        <w:jc w:val="both"/>
        <w:rPr>
          <w:sz w:val="24"/>
          <w:szCs w:val="24"/>
        </w:rPr>
      </w:pPr>
      <w:proofErr w:type="gramStart"/>
      <w:r w:rsidRPr="005A0887">
        <w:rPr>
          <w:sz w:val="24"/>
          <w:szCs w:val="24"/>
        </w:rPr>
        <w:t>Контроль  за</w:t>
      </w:r>
      <w:proofErr w:type="gramEnd"/>
      <w:r w:rsidRPr="005A0887">
        <w:rPr>
          <w:sz w:val="24"/>
          <w:szCs w:val="24"/>
        </w:rPr>
        <w:t xml:space="preserve"> исполнением  постановления  оставляю  за  собой.</w:t>
      </w:r>
    </w:p>
    <w:p w:rsidR="000D3A4D" w:rsidRPr="005A0887" w:rsidRDefault="000D3A4D" w:rsidP="000D3A4D">
      <w:pPr>
        <w:ind w:left="600" w:right="113"/>
        <w:jc w:val="both"/>
        <w:rPr>
          <w:sz w:val="24"/>
          <w:szCs w:val="24"/>
        </w:rPr>
      </w:pPr>
      <w:r w:rsidRPr="005A0887">
        <w:rPr>
          <w:sz w:val="24"/>
          <w:szCs w:val="24"/>
        </w:rPr>
        <w:t xml:space="preserve"> </w:t>
      </w:r>
    </w:p>
    <w:p w:rsidR="000D3A4D" w:rsidRPr="005A0887" w:rsidRDefault="000D3A4D" w:rsidP="000D3A4D">
      <w:pPr>
        <w:rPr>
          <w:sz w:val="24"/>
          <w:szCs w:val="24"/>
        </w:rPr>
      </w:pPr>
    </w:p>
    <w:p w:rsidR="000D3A4D" w:rsidRPr="005A0887" w:rsidRDefault="000D3A4D" w:rsidP="000D3A4D">
      <w:pPr>
        <w:tabs>
          <w:tab w:val="left" w:pos="7980"/>
        </w:tabs>
        <w:jc w:val="both"/>
        <w:rPr>
          <w:sz w:val="24"/>
          <w:szCs w:val="24"/>
        </w:rPr>
      </w:pPr>
      <w:r w:rsidRPr="005A0887">
        <w:rPr>
          <w:sz w:val="24"/>
          <w:szCs w:val="24"/>
        </w:rPr>
        <w:t xml:space="preserve">Глава муниципального образования                                    </w:t>
      </w:r>
      <w:r>
        <w:rPr>
          <w:sz w:val="24"/>
          <w:szCs w:val="24"/>
        </w:rPr>
        <w:t xml:space="preserve">                               В.А. Бельтюков</w:t>
      </w: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sz w:val="24"/>
          <w:szCs w:val="24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</w:p>
    <w:p w:rsidR="000D3A4D" w:rsidRPr="005A0887" w:rsidRDefault="000D3A4D" w:rsidP="000D3A4D">
      <w:pPr>
        <w:jc w:val="right"/>
        <w:rPr>
          <w:rFonts w:eastAsiaTheme="minorEastAsia"/>
          <w:b/>
          <w:sz w:val="28"/>
          <w:szCs w:val="28"/>
        </w:rPr>
      </w:pPr>
      <w:r w:rsidRPr="005A0887">
        <w:rPr>
          <w:rFonts w:eastAsiaTheme="minorEastAsia"/>
          <w:b/>
          <w:sz w:val="28"/>
          <w:szCs w:val="28"/>
        </w:rPr>
        <w:lastRenderedPageBreak/>
        <w:t>ПРОЕКТ</w:t>
      </w:r>
    </w:p>
    <w:p w:rsidR="000D3A4D" w:rsidRDefault="000D3A4D" w:rsidP="000D3A4D">
      <w:pPr>
        <w:jc w:val="center"/>
        <w:rPr>
          <w:rFonts w:eastAsiaTheme="minorEastAsia"/>
          <w:b/>
          <w:sz w:val="24"/>
          <w:szCs w:val="24"/>
        </w:rPr>
      </w:pPr>
    </w:p>
    <w:p w:rsidR="000D3A4D" w:rsidRPr="005A0887" w:rsidRDefault="000D3A4D" w:rsidP="000D3A4D">
      <w:pPr>
        <w:jc w:val="center"/>
        <w:rPr>
          <w:rFonts w:eastAsiaTheme="minorEastAsia"/>
          <w:b/>
          <w:sz w:val="24"/>
          <w:szCs w:val="24"/>
        </w:rPr>
      </w:pPr>
      <w:r w:rsidRPr="005A0887">
        <w:rPr>
          <w:rFonts w:eastAsiaTheme="minorEastAsia"/>
          <w:b/>
          <w:sz w:val="24"/>
          <w:szCs w:val="24"/>
        </w:rPr>
        <w:t>РЕШЕНИЕ</w:t>
      </w:r>
    </w:p>
    <w:p w:rsidR="000D3A4D" w:rsidRPr="005A0887" w:rsidRDefault="000D3A4D" w:rsidP="000D3A4D">
      <w:pPr>
        <w:rPr>
          <w:rFonts w:eastAsiaTheme="minorEastAsia"/>
          <w:b/>
          <w:sz w:val="24"/>
          <w:szCs w:val="24"/>
        </w:rPr>
      </w:pPr>
      <w:r w:rsidRPr="005A0887">
        <w:rPr>
          <w:rFonts w:eastAsiaTheme="minorEastAsia"/>
          <w:b/>
          <w:sz w:val="24"/>
          <w:szCs w:val="24"/>
        </w:rPr>
        <w:t xml:space="preserve">        «__» _________  2019 года</w:t>
      </w:r>
      <w:r w:rsidRPr="005A0887">
        <w:rPr>
          <w:rFonts w:eastAsiaTheme="minorEastAsia"/>
          <w:b/>
          <w:sz w:val="24"/>
          <w:szCs w:val="24"/>
        </w:rPr>
        <w:tab/>
      </w:r>
      <w:r w:rsidRPr="005A0887">
        <w:rPr>
          <w:rFonts w:eastAsiaTheme="minorEastAsia"/>
          <w:b/>
          <w:sz w:val="24"/>
          <w:szCs w:val="24"/>
        </w:rPr>
        <w:tab/>
      </w:r>
      <w:r w:rsidRPr="005A0887">
        <w:rPr>
          <w:rFonts w:eastAsiaTheme="minorEastAsia"/>
          <w:b/>
          <w:sz w:val="24"/>
          <w:szCs w:val="24"/>
        </w:rPr>
        <w:tab/>
      </w:r>
      <w:r w:rsidRPr="005A0887">
        <w:rPr>
          <w:rFonts w:eastAsiaTheme="minorEastAsia"/>
          <w:b/>
          <w:color w:val="FF0000"/>
          <w:sz w:val="24"/>
          <w:szCs w:val="24"/>
        </w:rPr>
        <w:t xml:space="preserve">                                               </w:t>
      </w:r>
      <w:r w:rsidRPr="005A0887">
        <w:rPr>
          <w:rFonts w:eastAsiaTheme="minorEastAsia"/>
          <w:b/>
          <w:sz w:val="24"/>
          <w:szCs w:val="24"/>
        </w:rPr>
        <w:t>№ _____</w:t>
      </w:r>
    </w:p>
    <w:p w:rsidR="000D3A4D" w:rsidRPr="005A0887" w:rsidRDefault="000D3A4D" w:rsidP="000D3A4D">
      <w:pPr>
        <w:jc w:val="center"/>
        <w:rPr>
          <w:rFonts w:eastAsiaTheme="minorEastAsia"/>
          <w:b/>
          <w:sz w:val="24"/>
          <w:szCs w:val="24"/>
        </w:rPr>
      </w:pPr>
      <w:r w:rsidRPr="005A0887">
        <w:rPr>
          <w:rFonts w:eastAsiaTheme="minorEastAsia"/>
          <w:b/>
          <w:sz w:val="24"/>
          <w:szCs w:val="24"/>
        </w:rPr>
        <w:t xml:space="preserve">с. </w:t>
      </w:r>
      <w:r>
        <w:rPr>
          <w:rFonts w:eastAsiaTheme="minorEastAsia"/>
          <w:b/>
          <w:sz w:val="24"/>
          <w:szCs w:val="24"/>
        </w:rPr>
        <w:t>Пышкетское</w:t>
      </w:r>
    </w:p>
    <w:p w:rsidR="000D3A4D" w:rsidRPr="005A0887" w:rsidRDefault="000D3A4D" w:rsidP="000D3A4D">
      <w:pPr>
        <w:jc w:val="center"/>
        <w:rPr>
          <w:sz w:val="24"/>
          <w:szCs w:val="24"/>
        </w:rPr>
      </w:pPr>
    </w:p>
    <w:p w:rsidR="000D3A4D" w:rsidRPr="005A0887" w:rsidRDefault="000D3A4D" w:rsidP="000D3A4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5A0887">
        <w:rPr>
          <w:b/>
          <w:sz w:val="24"/>
          <w:szCs w:val="24"/>
        </w:rPr>
        <w:t>О внесении изменений  в Правила благоустройства  территории муниципального образования «</w:t>
      </w:r>
      <w:r>
        <w:rPr>
          <w:b/>
          <w:sz w:val="24"/>
          <w:szCs w:val="24"/>
        </w:rPr>
        <w:t>Пышкетское</w:t>
      </w:r>
      <w:r w:rsidRPr="005A0887">
        <w:rPr>
          <w:b/>
          <w:sz w:val="24"/>
          <w:szCs w:val="24"/>
        </w:rPr>
        <w:t>»</w:t>
      </w:r>
    </w:p>
    <w:p w:rsidR="000D3A4D" w:rsidRPr="005A0887" w:rsidRDefault="000D3A4D" w:rsidP="000D3A4D">
      <w:pPr>
        <w:ind w:firstLine="567"/>
        <w:jc w:val="both"/>
        <w:rPr>
          <w:sz w:val="24"/>
          <w:szCs w:val="24"/>
        </w:rPr>
      </w:pPr>
    </w:p>
    <w:p w:rsidR="000D3A4D" w:rsidRPr="005A0887" w:rsidRDefault="000D3A4D" w:rsidP="000D3A4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A0887">
        <w:rPr>
          <w:sz w:val="24"/>
          <w:szCs w:val="24"/>
        </w:rPr>
        <w:t xml:space="preserve">В соответствии со ст.45.1 Федерального закона от 6 октября 2003 года </w:t>
      </w:r>
      <w:hyperlink r:id="rId7" w:history="1">
        <w:r w:rsidRPr="005A0887">
          <w:rPr>
            <w:rFonts w:eastAsiaTheme="minorEastAsia"/>
            <w:sz w:val="24"/>
            <w:szCs w:val="24"/>
          </w:rPr>
          <w:t>№ 131-ФЗ</w:t>
        </w:r>
      </w:hyperlink>
      <w:r w:rsidRPr="005A0887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», утвержденным решением Совета депутатов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 от </w:t>
      </w:r>
      <w:r>
        <w:rPr>
          <w:sz w:val="24"/>
          <w:szCs w:val="24"/>
        </w:rPr>
        <w:t>14.08.2018</w:t>
      </w:r>
      <w:r w:rsidRPr="005A0887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  <w:r w:rsidRPr="005A0887">
        <w:rPr>
          <w:sz w:val="24"/>
          <w:szCs w:val="24"/>
        </w:rPr>
        <w:t>, и руководствуясь Уставом муниципального образования "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", </w:t>
      </w:r>
      <w:proofErr w:type="gramEnd"/>
    </w:p>
    <w:p w:rsidR="000D3A4D" w:rsidRPr="005A0887" w:rsidRDefault="000D3A4D" w:rsidP="000D3A4D">
      <w:pPr>
        <w:ind w:firstLine="567"/>
        <w:jc w:val="both"/>
        <w:rPr>
          <w:sz w:val="24"/>
          <w:szCs w:val="24"/>
        </w:rPr>
      </w:pPr>
    </w:p>
    <w:p w:rsidR="000D3A4D" w:rsidRPr="005A0887" w:rsidRDefault="000D3A4D" w:rsidP="000D3A4D">
      <w:pPr>
        <w:jc w:val="center"/>
        <w:rPr>
          <w:rFonts w:eastAsiaTheme="minorEastAsia"/>
          <w:sz w:val="24"/>
          <w:szCs w:val="24"/>
        </w:rPr>
      </w:pPr>
      <w:r w:rsidRPr="005A0887">
        <w:rPr>
          <w:rFonts w:eastAsiaTheme="minorEastAsia"/>
          <w:sz w:val="24"/>
          <w:szCs w:val="24"/>
        </w:rPr>
        <w:t>Совет депутатов муниципального образования «</w:t>
      </w:r>
      <w:r>
        <w:rPr>
          <w:rFonts w:eastAsiaTheme="minorEastAsia"/>
          <w:sz w:val="24"/>
          <w:szCs w:val="24"/>
        </w:rPr>
        <w:t>Пышкетское</w:t>
      </w:r>
      <w:r w:rsidRPr="005A0887">
        <w:rPr>
          <w:rFonts w:eastAsiaTheme="minorEastAsia"/>
          <w:sz w:val="24"/>
          <w:szCs w:val="24"/>
        </w:rPr>
        <w:t>» РЕШАЕТ:</w:t>
      </w:r>
    </w:p>
    <w:p w:rsidR="000D3A4D" w:rsidRPr="005A0887" w:rsidRDefault="000D3A4D" w:rsidP="000D3A4D">
      <w:pPr>
        <w:ind w:firstLine="567"/>
        <w:jc w:val="both"/>
        <w:rPr>
          <w:sz w:val="24"/>
          <w:szCs w:val="24"/>
        </w:rPr>
      </w:pPr>
    </w:p>
    <w:p w:rsidR="000D3A4D" w:rsidRPr="005A0887" w:rsidRDefault="000D3A4D" w:rsidP="000D3A4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1. Внести в Правила благоустройства территории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», утвержденные решением Совета депутатов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 xml:space="preserve">» от </w:t>
      </w:r>
      <w:r>
        <w:rPr>
          <w:sz w:val="24"/>
          <w:szCs w:val="24"/>
        </w:rPr>
        <w:t>22.06</w:t>
      </w:r>
      <w:r w:rsidRPr="005A0887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5A0887">
        <w:rPr>
          <w:sz w:val="24"/>
          <w:szCs w:val="24"/>
        </w:rPr>
        <w:t xml:space="preserve"> № </w:t>
      </w:r>
      <w:r>
        <w:rPr>
          <w:sz w:val="24"/>
          <w:szCs w:val="24"/>
        </w:rPr>
        <w:t>57</w:t>
      </w:r>
      <w:r w:rsidRPr="005A0887">
        <w:rPr>
          <w:sz w:val="24"/>
          <w:szCs w:val="24"/>
        </w:rPr>
        <w:t>, следующее изменение:</w:t>
      </w:r>
    </w:p>
    <w:p w:rsidR="000D3A4D" w:rsidRPr="005A0887" w:rsidRDefault="000D3A4D" w:rsidP="000D3A4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1.1. раздел 2 дополнить абзацем следующего содержания:</w:t>
      </w:r>
    </w:p>
    <w:p w:rsidR="000D3A4D" w:rsidRPr="005A0887" w:rsidRDefault="000D3A4D" w:rsidP="000D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5A0887">
        <w:rPr>
          <w:rFonts w:ascii="Courier New" w:hAnsi="Courier New" w:cs="Courier New"/>
        </w:rPr>
        <w:t>«</w:t>
      </w:r>
      <w:r w:rsidRPr="005A0887">
        <w:rPr>
          <w:b/>
          <w:sz w:val="24"/>
          <w:szCs w:val="24"/>
        </w:rPr>
        <w:t>Элементы благоустройства</w:t>
      </w:r>
      <w:r w:rsidRPr="005A0887">
        <w:rPr>
          <w:sz w:val="24"/>
          <w:szCs w:val="24"/>
        </w:rPr>
        <w:t xml:space="preserve"> </w:t>
      </w:r>
      <w:r w:rsidRPr="005A0887">
        <w:rPr>
          <w:b/>
          <w:sz w:val="24"/>
          <w:szCs w:val="24"/>
        </w:rPr>
        <w:t xml:space="preserve">территории </w:t>
      </w:r>
      <w:r w:rsidRPr="005A0887">
        <w:rPr>
          <w:sz w:val="24"/>
          <w:szCs w:val="24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r w:rsidRPr="005A0887">
        <w:rPr>
          <w:rFonts w:eastAsiaTheme="minorEastAsia"/>
          <w:sz w:val="24"/>
          <w:szCs w:val="24"/>
        </w:rPr>
        <w:t xml:space="preserve">К </w:t>
      </w:r>
      <w:bookmarkStart w:id="1" w:name="100023"/>
      <w:bookmarkEnd w:id="1"/>
      <w:r w:rsidRPr="005A0887">
        <w:rPr>
          <w:rFonts w:eastAsiaTheme="minorEastAsia"/>
          <w:sz w:val="24"/>
          <w:szCs w:val="24"/>
        </w:rPr>
        <w:t>элементам благоустройства территории относятся, в том числе: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r w:rsidRPr="005A0887">
        <w:rPr>
          <w:rFonts w:eastAsiaTheme="minorEastAsia"/>
          <w:sz w:val="24"/>
          <w:szCs w:val="24"/>
        </w:rPr>
        <w:t>- элементы озеленения;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2" w:name="100024"/>
      <w:bookmarkEnd w:id="2"/>
      <w:r w:rsidRPr="005A0887">
        <w:rPr>
          <w:rFonts w:eastAsiaTheme="minorEastAsia"/>
          <w:sz w:val="24"/>
          <w:szCs w:val="24"/>
        </w:rPr>
        <w:t>- покрытия;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3" w:name="100025"/>
      <w:bookmarkEnd w:id="3"/>
      <w:r w:rsidRPr="005A0887">
        <w:rPr>
          <w:rFonts w:eastAsiaTheme="minorEastAsia"/>
          <w:sz w:val="24"/>
          <w:szCs w:val="24"/>
        </w:rPr>
        <w:t>- ограждения (заборы);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4" w:name="100026"/>
      <w:bookmarkEnd w:id="4"/>
      <w:r w:rsidRPr="005A0887">
        <w:rPr>
          <w:rFonts w:eastAsiaTheme="minorEastAsia"/>
          <w:sz w:val="24"/>
          <w:szCs w:val="24"/>
        </w:rPr>
        <w:t>- водные устройства;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5" w:name="100027"/>
      <w:bookmarkEnd w:id="5"/>
      <w:r w:rsidRPr="005A0887">
        <w:rPr>
          <w:rFonts w:eastAsiaTheme="minorEastAsia"/>
          <w:sz w:val="24"/>
          <w:szCs w:val="24"/>
        </w:rPr>
        <w:t>- уличное коммунально-бытовое и техническое оборудование;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6" w:name="100028"/>
      <w:bookmarkEnd w:id="6"/>
      <w:r w:rsidRPr="005A0887">
        <w:rPr>
          <w:rFonts w:eastAsiaTheme="minorEastAsia"/>
          <w:sz w:val="24"/>
          <w:szCs w:val="24"/>
        </w:rPr>
        <w:t>- игровое и спортивное оборудование;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7" w:name="100029"/>
      <w:bookmarkEnd w:id="7"/>
      <w:r w:rsidRPr="005A0887">
        <w:rPr>
          <w:rFonts w:eastAsiaTheme="minorEastAsia"/>
          <w:sz w:val="24"/>
          <w:szCs w:val="24"/>
        </w:rPr>
        <w:t>- элементы освещения;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8" w:name="100030"/>
      <w:bookmarkEnd w:id="8"/>
      <w:r w:rsidRPr="005A0887">
        <w:rPr>
          <w:rFonts w:eastAsiaTheme="minorEastAsia"/>
          <w:sz w:val="24"/>
          <w:szCs w:val="24"/>
        </w:rPr>
        <w:t>- средства размещения информации и рекламные конструкции;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9" w:name="100031"/>
      <w:bookmarkEnd w:id="9"/>
      <w:r w:rsidRPr="005A0887">
        <w:rPr>
          <w:rFonts w:eastAsiaTheme="minorEastAsia"/>
          <w:sz w:val="24"/>
          <w:szCs w:val="24"/>
        </w:rPr>
        <w:t>- малые архитектурные формы и городская мебель;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10" w:name="100032"/>
      <w:bookmarkEnd w:id="10"/>
      <w:r w:rsidRPr="005A0887">
        <w:rPr>
          <w:rFonts w:eastAsiaTheme="minorEastAsia"/>
          <w:sz w:val="24"/>
          <w:szCs w:val="24"/>
        </w:rPr>
        <w:t>- некапитальные нестационарные сооружения;</w:t>
      </w:r>
    </w:p>
    <w:p w:rsidR="000D3A4D" w:rsidRPr="005A0887" w:rsidRDefault="000D3A4D" w:rsidP="000D3A4D">
      <w:pPr>
        <w:ind w:firstLine="567"/>
        <w:jc w:val="both"/>
        <w:rPr>
          <w:rFonts w:eastAsiaTheme="minorEastAsia"/>
          <w:sz w:val="24"/>
          <w:szCs w:val="24"/>
        </w:rPr>
      </w:pPr>
      <w:bookmarkStart w:id="11" w:name="100033"/>
      <w:bookmarkEnd w:id="11"/>
      <w:r w:rsidRPr="005A0887">
        <w:rPr>
          <w:rFonts w:eastAsiaTheme="minorEastAsia"/>
          <w:sz w:val="24"/>
          <w:szCs w:val="24"/>
        </w:rPr>
        <w:t>- элементы объектов капитального строительства</w:t>
      </w:r>
    </w:p>
    <w:p w:rsidR="000D3A4D" w:rsidRPr="005A0887" w:rsidRDefault="000D3A4D" w:rsidP="000D3A4D">
      <w:pPr>
        <w:ind w:firstLine="56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5A0887">
        <w:rPr>
          <w:rFonts w:ascii="Open Sans" w:eastAsiaTheme="minorEastAsia" w:hAnsi="Open Sans"/>
          <w:sz w:val="23"/>
          <w:szCs w:val="23"/>
        </w:rPr>
        <w:t xml:space="preserve">контейнерные площадки и площадки для складирования отдельных групп </w:t>
      </w:r>
      <w:r>
        <w:rPr>
          <w:rFonts w:ascii="Open Sans" w:eastAsiaTheme="minorEastAsia" w:hAnsi="Open Sans"/>
          <w:sz w:val="23"/>
          <w:szCs w:val="23"/>
        </w:rPr>
        <w:t xml:space="preserve">и сбора твердых </w:t>
      </w:r>
      <w:r w:rsidRPr="005A0887">
        <w:rPr>
          <w:rFonts w:ascii="Open Sans" w:eastAsiaTheme="minorEastAsia" w:hAnsi="Open Sans"/>
          <w:sz w:val="23"/>
          <w:szCs w:val="23"/>
        </w:rPr>
        <w:t>коммунальных отходов».</w:t>
      </w:r>
    </w:p>
    <w:p w:rsidR="000D3A4D" w:rsidRPr="005A0887" w:rsidRDefault="000D3A4D" w:rsidP="000D3A4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1.2. подпункт 3 пункта 8.2.3 части 8.2 раздела 8 изложить в следующей редакции:</w:t>
      </w:r>
    </w:p>
    <w:p w:rsidR="000D3A4D" w:rsidRPr="005A0887" w:rsidRDefault="000D3A4D" w:rsidP="000D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5A0887">
        <w:rPr>
          <w:b/>
          <w:sz w:val="24"/>
          <w:szCs w:val="24"/>
        </w:rPr>
        <w:t>«</w:t>
      </w:r>
      <w:r w:rsidRPr="005A0887">
        <w:rPr>
          <w:sz w:val="24"/>
          <w:szCs w:val="24"/>
        </w:rPr>
        <w:t xml:space="preserve">3) Размер площадки на один контейнер должен составлять не менее 1 </w:t>
      </w:r>
      <w:proofErr w:type="spellStart"/>
      <w:r w:rsidRPr="005A0887">
        <w:rPr>
          <w:sz w:val="24"/>
          <w:szCs w:val="24"/>
        </w:rPr>
        <w:t>кв.м</w:t>
      </w:r>
      <w:proofErr w:type="spellEnd"/>
      <w:r w:rsidRPr="005A0887">
        <w:rPr>
          <w:sz w:val="24"/>
          <w:szCs w:val="24"/>
        </w:rPr>
        <w:t xml:space="preserve">. На территории жилого назначения площадки должны устанавливаться из расчета 0,03 </w:t>
      </w:r>
      <w:proofErr w:type="spellStart"/>
      <w:r w:rsidRPr="005A0887">
        <w:rPr>
          <w:sz w:val="24"/>
          <w:szCs w:val="24"/>
        </w:rPr>
        <w:t>кв.м</w:t>
      </w:r>
      <w:proofErr w:type="spellEnd"/>
      <w:r w:rsidRPr="005A0887">
        <w:rPr>
          <w:sz w:val="24"/>
          <w:szCs w:val="24"/>
        </w:rPr>
        <w:t>. на 1 жителя или 1 площадка на 6-8 подъездов жилых домов, имеющих мусоропроводы, если подъездов меньше - одну площадку при каждом доме».</w:t>
      </w:r>
    </w:p>
    <w:p w:rsidR="000D3A4D" w:rsidRPr="005A0887" w:rsidRDefault="000D3A4D" w:rsidP="000D3A4D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5A0887">
        <w:rPr>
          <w:sz w:val="24"/>
          <w:szCs w:val="24"/>
        </w:rPr>
        <w:t>Опубликовать решение в Вестнике правовых актов органов местного самоуправления муниципального образования «</w:t>
      </w:r>
      <w:r>
        <w:rPr>
          <w:sz w:val="24"/>
          <w:szCs w:val="24"/>
        </w:rPr>
        <w:t>Пышкетское</w:t>
      </w:r>
      <w:r w:rsidRPr="005A0887">
        <w:rPr>
          <w:sz w:val="24"/>
          <w:szCs w:val="24"/>
        </w:rPr>
        <w:t>» и на официальном сайте муниципального образования «Юкаменский район».</w:t>
      </w:r>
    </w:p>
    <w:p w:rsidR="000D3A4D" w:rsidRPr="005A0887" w:rsidRDefault="000D3A4D" w:rsidP="000D3A4D">
      <w:pPr>
        <w:tabs>
          <w:tab w:val="left" w:pos="7640"/>
        </w:tabs>
        <w:ind w:firstLine="426"/>
        <w:jc w:val="both"/>
        <w:rPr>
          <w:sz w:val="24"/>
          <w:szCs w:val="24"/>
        </w:rPr>
      </w:pPr>
    </w:p>
    <w:p w:rsidR="000D3A4D" w:rsidRPr="005A0887" w:rsidRDefault="000D3A4D" w:rsidP="000D3A4D">
      <w:pPr>
        <w:tabs>
          <w:tab w:val="left" w:pos="7640"/>
        </w:tabs>
        <w:jc w:val="both"/>
        <w:rPr>
          <w:sz w:val="24"/>
          <w:szCs w:val="24"/>
        </w:rPr>
      </w:pPr>
      <w:r w:rsidRPr="005A0887">
        <w:rPr>
          <w:sz w:val="24"/>
          <w:szCs w:val="24"/>
        </w:rPr>
        <w:lastRenderedPageBreak/>
        <w:t xml:space="preserve">Глава муниципального образования                                                                   </w:t>
      </w:r>
      <w:r>
        <w:rPr>
          <w:sz w:val="24"/>
          <w:szCs w:val="24"/>
        </w:rPr>
        <w:t>В.А. Бельтюков</w:t>
      </w:r>
    </w:p>
    <w:p w:rsidR="008C1409" w:rsidRDefault="008C1409"/>
    <w:sectPr w:rsidR="008C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4D"/>
    <w:rsid w:val="000D3A4D"/>
    <w:rsid w:val="008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B24C1377478A2621A797634826CAAC3159CFE24C74759CEA6FE05AF8AE9705B253A91136CF41A8E6n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2019-07-18T05:43:00Z</dcterms:created>
  <dcterms:modified xsi:type="dcterms:W3CDTF">2019-07-18T05:53:00Z</dcterms:modified>
</cp:coreProperties>
</file>