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36" w:rsidRDefault="00A61736" w:rsidP="00A61736">
      <w:pPr>
        <w:tabs>
          <w:tab w:val="left" w:pos="588"/>
        </w:tabs>
        <w:jc w:val="center"/>
      </w:pPr>
      <w:r>
        <w:rPr>
          <w:b/>
          <w:noProof/>
          <w:sz w:val="16"/>
          <w:szCs w:val="16"/>
        </w:rPr>
        <w:drawing>
          <wp:inline distT="0" distB="0" distL="0" distR="0">
            <wp:extent cx="337185" cy="565785"/>
            <wp:effectExtent l="0" t="0" r="5715" b="571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736" w:rsidRDefault="00A61736" w:rsidP="00A617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«ЕЖОВО» МУНИЦИПАЛ КЫЛДЭТЛЭН  АДМИНИСТРАЦИЕЗ</w:t>
      </w:r>
    </w:p>
    <w:p w:rsidR="00A61736" w:rsidRDefault="00A61736" w:rsidP="00A6173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АДМИНИСТРАЦИЯ МУНИЦИПАЛЬНОГО ОБРАЗОВАНИЯ «ЕЖЕВСКОЕ</w:t>
      </w:r>
    </w:p>
    <w:p w:rsidR="00A61736" w:rsidRPr="00271CF3" w:rsidRDefault="00A61736" w:rsidP="00A61736">
      <w:pPr>
        <w:rPr>
          <w:b/>
          <w:sz w:val="24"/>
          <w:szCs w:val="24"/>
        </w:rPr>
      </w:pPr>
    </w:p>
    <w:p w:rsidR="00A61736" w:rsidRPr="00271CF3" w:rsidRDefault="00A61736" w:rsidP="00A61736">
      <w:pPr>
        <w:rPr>
          <w:b/>
          <w:sz w:val="24"/>
          <w:szCs w:val="24"/>
        </w:rPr>
      </w:pPr>
    </w:p>
    <w:p w:rsidR="00A61736" w:rsidRPr="003710D8" w:rsidRDefault="00A61736" w:rsidP="00A61736">
      <w:pPr>
        <w:jc w:val="center"/>
        <w:rPr>
          <w:b/>
          <w:sz w:val="24"/>
          <w:szCs w:val="24"/>
        </w:rPr>
      </w:pPr>
      <w:proofErr w:type="gramStart"/>
      <w:r w:rsidRPr="003710D8">
        <w:rPr>
          <w:b/>
          <w:sz w:val="24"/>
          <w:szCs w:val="24"/>
        </w:rPr>
        <w:t>П</w:t>
      </w:r>
      <w:proofErr w:type="gramEnd"/>
      <w:r w:rsidRPr="003710D8">
        <w:rPr>
          <w:b/>
          <w:sz w:val="24"/>
          <w:szCs w:val="24"/>
        </w:rPr>
        <w:t xml:space="preserve"> О С Т А Н О В Л Е Н И Е</w:t>
      </w:r>
    </w:p>
    <w:p w:rsidR="00A61736" w:rsidRPr="003710D8" w:rsidRDefault="00A61736" w:rsidP="00A61736">
      <w:pPr>
        <w:jc w:val="center"/>
        <w:rPr>
          <w:b/>
          <w:sz w:val="24"/>
          <w:szCs w:val="24"/>
        </w:rPr>
      </w:pPr>
    </w:p>
    <w:p w:rsidR="00A61736" w:rsidRPr="003710D8" w:rsidRDefault="00A61736" w:rsidP="00A61736">
      <w:pPr>
        <w:rPr>
          <w:sz w:val="24"/>
          <w:szCs w:val="24"/>
        </w:rPr>
      </w:pPr>
    </w:p>
    <w:p w:rsidR="00A61736" w:rsidRPr="003710D8" w:rsidRDefault="00A61736" w:rsidP="00A61736">
      <w:pPr>
        <w:tabs>
          <w:tab w:val="left" w:pos="3828"/>
        </w:tabs>
        <w:jc w:val="center"/>
        <w:rPr>
          <w:b/>
          <w:sz w:val="24"/>
          <w:szCs w:val="24"/>
        </w:rPr>
      </w:pPr>
      <w:r w:rsidRPr="003710D8">
        <w:rPr>
          <w:b/>
          <w:sz w:val="24"/>
          <w:szCs w:val="24"/>
        </w:rPr>
        <w:t>«21» марта 2020г.                                                                        № 8</w:t>
      </w:r>
    </w:p>
    <w:p w:rsidR="00A61736" w:rsidRPr="003710D8" w:rsidRDefault="00A61736" w:rsidP="00A61736">
      <w:pPr>
        <w:jc w:val="center"/>
        <w:rPr>
          <w:b/>
          <w:sz w:val="24"/>
          <w:szCs w:val="24"/>
        </w:rPr>
      </w:pPr>
      <w:r w:rsidRPr="003710D8">
        <w:rPr>
          <w:b/>
          <w:sz w:val="24"/>
          <w:szCs w:val="24"/>
        </w:rPr>
        <w:t>с. Ежево</w:t>
      </w:r>
    </w:p>
    <w:p w:rsidR="00A61736" w:rsidRPr="003710D8" w:rsidRDefault="00A61736" w:rsidP="00A61736">
      <w:pPr>
        <w:jc w:val="center"/>
        <w:rPr>
          <w:b/>
          <w:sz w:val="24"/>
          <w:szCs w:val="24"/>
        </w:rPr>
      </w:pPr>
      <w:r w:rsidRPr="003710D8">
        <w:rPr>
          <w:b/>
          <w:sz w:val="24"/>
          <w:szCs w:val="24"/>
        </w:rPr>
        <w:t xml:space="preserve"> </w:t>
      </w:r>
    </w:p>
    <w:p w:rsidR="00A61736" w:rsidRPr="003710D8" w:rsidRDefault="00A61736" w:rsidP="00A61736">
      <w:pPr>
        <w:jc w:val="center"/>
        <w:rPr>
          <w:b/>
          <w:sz w:val="24"/>
          <w:szCs w:val="24"/>
        </w:rPr>
      </w:pPr>
    </w:p>
    <w:tbl>
      <w:tblPr>
        <w:tblW w:w="5999" w:type="dxa"/>
        <w:tblCellSpacing w:w="15" w:type="dxa"/>
        <w:tblLook w:val="04A0" w:firstRow="1" w:lastRow="0" w:firstColumn="1" w:lastColumn="0" w:noHBand="0" w:noVBand="1"/>
      </w:tblPr>
      <w:tblGrid>
        <w:gridCol w:w="5999"/>
      </w:tblGrid>
      <w:tr w:rsidR="00A61736" w:rsidRPr="003710D8" w:rsidTr="008004CB">
        <w:trPr>
          <w:tblCellSpacing w:w="15" w:type="dxa"/>
        </w:trPr>
        <w:tc>
          <w:tcPr>
            <w:tcW w:w="59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1736" w:rsidRPr="003710D8" w:rsidRDefault="00A61736" w:rsidP="008004CB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3710D8">
              <w:rPr>
                <w:b/>
                <w:color w:val="000000"/>
                <w:sz w:val="24"/>
                <w:szCs w:val="24"/>
              </w:rPr>
              <w:t xml:space="preserve">Об утверждении мест и правил выгула собак </w:t>
            </w:r>
          </w:p>
          <w:p w:rsidR="00A61736" w:rsidRPr="003710D8" w:rsidRDefault="00A61736" w:rsidP="008004CB">
            <w:pPr>
              <w:pStyle w:val="a6"/>
              <w:rPr>
                <w:b/>
              </w:rPr>
            </w:pPr>
            <w:r w:rsidRPr="003710D8">
              <w:rPr>
                <w:b/>
                <w:color w:val="000000"/>
              </w:rPr>
              <w:t xml:space="preserve">на территории </w:t>
            </w:r>
            <w:r w:rsidRPr="003710D8">
              <w:rPr>
                <w:b/>
              </w:rPr>
              <w:t>муниципального образования «Ежевское»</w:t>
            </w:r>
          </w:p>
        </w:tc>
      </w:tr>
    </w:tbl>
    <w:p w:rsidR="00A61736" w:rsidRPr="003710D8" w:rsidRDefault="00A61736" w:rsidP="00A61736">
      <w:pPr>
        <w:jc w:val="both"/>
        <w:rPr>
          <w:b/>
          <w:sz w:val="18"/>
          <w:szCs w:val="18"/>
        </w:rPr>
      </w:pPr>
      <w:r w:rsidRPr="003710D8">
        <w:rPr>
          <w:sz w:val="24"/>
          <w:szCs w:val="24"/>
        </w:rPr>
        <w:t xml:space="preserve">     </w:t>
      </w:r>
    </w:p>
    <w:p w:rsidR="00A61736" w:rsidRPr="003710D8" w:rsidRDefault="00A61736" w:rsidP="00A61736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3710D8">
        <w:rPr>
          <w:b/>
          <w:color w:val="6600FF"/>
          <w:sz w:val="24"/>
          <w:szCs w:val="24"/>
        </w:rPr>
        <w:t xml:space="preserve">     </w:t>
      </w:r>
      <w:r w:rsidRPr="003710D8">
        <w:rPr>
          <w:color w:val="000000"/>
          <w:sz w:val="24"/>
          <w:szCs w:val="24"/>
        </w:rPr>
        <w:t>В соответствии с Федеральным законом от 6 октября 2003 года № 131-ФЗ «О. общих принципах организации местного самоуправления в Российской Федерации», в целях соблюдения экологических и санитарных требований на территории муниципального образования «Ежевское», уменьшения конфликтных ситуаций с участием собак, повышения кинологической культуры и также гражданской ответственности собаководов, Администрация муниципального образования «Ежевское»</w:t>
      </w: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both"/>
        <w:rPr>
          <w:color w:val="000000"/>
          <w:sz w:val="16"/>
          <w:szCs w:val="16"/>
        </w:rPr>
      </w:pP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center"/>
        <w:rPr>
          <w:b/>
          <w:color w:val="000000"/>
          <w:sz w:val="24"/>
          <w:szCs w:val="24"/>
        </w:rPr>
      </w:pPr>
      <w:r w:rsidRPr="003710D8">
        <w:rPr>
          <w:b/>
          <w:color w:val="000000"/>
          <w:sz w:val="24"/>
          <w:szCs w:val="24"/>
        </w:rPr>
        <w:t>ПОСТАНОВЛЯЕТ:</w:t>
      </w: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center"/>
        <w:rPr>
          <w:color w:val="000000"/>
          <w:sz w:val="16"/>
          <w:szCs w:val="16"/>
        </w:rPr>
      </w:pPr>
    </w:p>
    <w:p w:rsidR="00A61736" w:rsidRPr="003710D8" w:rsidRDefault="00A61736" w:rsidP="00A61736">
      <w:pPr>
        <w:autoSpaceDE w:val="0"/>
        <w:autoSpaceDN w:val="0"/>
        <w:adjustRightInd w:val="0"/>
        <w:spacing w:after="77"/>
        <w:ind w:firstLine="567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 xml:space="preserve">1. Установить место для выгула собак на территории муниципального образования «Ежевское» обозначенные табличками, </w:t>
      </w:r>
      <w:proofErr w:type="gramStart"/>
      <w:r w:rsidRPr="003710D8">
        <w:rPr>
          <w:color w:val="000000"/>
          <w:sz w:val="24"/>
          <w:szCs w:val="24"/>
        </w:rPr>
        <w:t>согласно Приложения</w:t>
      </w:r>
      <w:proofErr w:type="gramEnd"/>
      <w:r w:rsidRPr="003710D8">
        <w:rPr>
          <w:color w:val="000000"/>
          <w:sz w:val="24"/>
          <w:szCs w:val="24"/>
        </w:rPr>
        <w:t xml:space="preserve"> № 1. </w:t>
      </w: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 xml:space="preserve">2. Главе муниципального образования «Ежевское» организовать оповещение жителей населенных пунктов о местах выгула собак. </w:t>
      </w: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 xml:space="preserve">3. Появление с домашними животными </w:t>
      </w:r>
      <w:r w:rsidRPr="003710D8">
        <w:rPr>
          <w:b/>
          <w:color w:val="000000"/>
          <w:sz w:val="24"/>
          <w:szCs w:val="24"/>
        </w:rPr>
        <w:t>запрещается</w:t>
      </w:r>
      <w:r w:rsidRPr="003710D8">
        <w:rPr>
          <w:color w:val="000000"/>
          <w:sz w:val="24"/>
          <w:szCs w:val="24"/>
        </w:rPr>
        <w:t xml:space="preserve"> </w:t>
      </w:r>
    </w:p>
    <w:p w:rsidR="00A61736" w:rsidRPr="003710D8" w:rsidRDefault="00A61736" w:rsidP="00A61736">
      <w:pPr>
        <w:autoSpaceDE w:val="0"/>
        <w:autoSpaceDN w:val="0"/>
        <w:adjustRightInd w:val="0"/>
        <w:ind w:firstLine="1134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>- на детских спортивных площадках;</w:t>
      </w:r>
    </w:p>
    <w:p w:rsidR="00A61736" w:rsidRPr="003710D8" w:rsidRDefault="00A61736" w:rsidP="00A61736">
      <w:pPr>
        <w:autoSpaceDE w:val="0"/>
        <w:autoSpaceDN w:val="0"/>
        <w:adjustRightInd w:val="0"/>
        <w:ind w:firstLine="1134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>- на территории парков, скверов, местах массового отдыха;</w:t>
      </w:r>
    </w:p>
    <w:p w:rsidR="00A61736" w:rsidRPr="003710D8" w:rsidRDefault="00A61736" w:rsidP="00A61736">
      <w:pPr>
        <w:autoSpaceDE w:val="0"/>
        <w:autoSpaceDN w:val="0"/>
        <w:adjustRightInd w:val="0"/>
        <w:ind w:firstLine="1134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>- на территориях детских, образовательных и лечебных учреждений;</w:t>
      </w:r>
    </w:p>
    <w:p w:rsidR="00A61736" w:rsidRPr="003710D8" w:rsidRDefault="00A61736" w:rsidP="00A61736">
      <w:pPr>
        <w:autoSpaceDE w:val="0"/>
        <w:autoSpaceDN w:val="0"/>
        <w:adjustRightInd w:val="0"/>
        <w:ind w:firstLine="1134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>- на территориях, прилегающих к объектам культуры и искусства;</w:t>
      </w:r>
    </w:p>
    <w:p w:rsidR="00A61736" w:rsidRPr="003710D8" w:rsidRDefault="00A61736" w:rsidP="00A61736">
      <w:pPr>
        <w:autoSpaceDE w:val="0"/>
        <w:autoSpaceDN w:val="0"/>
        <w:adjustRightInd w:val="0"/>
        <w:ind w:firstLine="1134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>- на площадях, бульварах;</w:t>
      </w:r>
    </w:p>
    <w:p w:rsidR="00A61736" w:rsidRPr="003710D8" w:rsidRDefault="00A61736" w:rsidP="00A61736">
      <w:pPr>
        <w:autoSpaceDE w:val="0"/>
        <w:autoSpaceDN w:val="0"/>
        <w:adjustRightInd w:val="0"/>
        <w:ind w:firstLine="1134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A61736" w:rsidRPr="003710D8" w:rsidRDefault="00A61736" w:rsidP="00A61736">
      <w:pPr>
        <w:autoSpaceDE w:val="0"/>
        <w:autoSpaceDN w:val="0"/>
        <w:adjustRightInd w:val="0"/>
        <w:ind w:left="425" w:firstLine="709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>Действие настоящего пункта не распространяется на собак - поводырей.</w:t>
      </w: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>3. Выгул домашних животных допускается только под присмотром их владельцев.</w:t>
      </w: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>4. Выгул собак на специально отведенных местах допускается без намордника и поводка.</w:t>
      </w: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 xml:space="preserve">5. </w:t>
      </w:r>
      <w:proofErr w:type="gramStart"/>
      <w:r w:rsidRPr="003710D8">
        <w:rPr>
          <w:color w:val="000000"/>
          <w:sz w:val="24"/>
          <w:szCs w:val="24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специальные контейнера или иные емкости, предназначенные для сбора экскрементов животных, расположенных в местах выгула собак.</w:t>
      </w:r>
      <w:proofErr w:type="gramEnd"/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 xml:space="preserve">6. За нарушение требований, указанных в </w:t>
      </w:r>
      <w:r w:rsidR="003710D8">
        <w:rPr>
          <w:color w:val="000000"/>
          <w:sz w:val="24"/>
          <w:szCs w:val="24"/>
        </w:rPr>
        <w:t xml:space="preserve"> </w:t>
      </w:r>
      <w:proofErr w:type="spellStart"/>
      <w:r w:rsidRPr="003710D8">
        <w:rPr>
          <w:color w:val="000000"/>
          <w:sz w:val="24"/>
          <w:szCs w:val="24"/>
        </w:rPr>
        <w:t>п.п</w:t>
      </w:r>
      <w:proofErr w:type="spellEnd"/>
      <w:r w:rsidRPr="003710D8">
        <w:rPr>
          <w:color w:val="000000"/>
          <w:sz w:val="24"/>
          <w:szCs w:val="24"/>
        </w:rPr>
        <w:t xml:space="preserve">. 1, 2, 3, 4, 5 настоящего постановления, владельцы домашних животных привлекаются к </w:t>
      </w:r>
      <w:proofErr w:type="gramStart"/>
      <w:r w:rsidRPr="003710D8">
        <w:rPr>
          <w:color w:val="000000"/>
          <w:sz w:val="24"/>
          <w:szCs w:val="24"/>
        </w:rPr>
        <w:t>административной</w:t>
      </w:r>
      <w:proofErr w:type="gramEnd"/>
      <w:r w:rsidRPr="003710D8">
        <w:rPr>
          <w:color w:val="000000"/>
          <w:sz w:val="24"/>
          <w:szCs w:val="24"/>
        </w:rPr>
        <w:t xml:space="preserve"> в порядке, предусмотренном действующим законодательством.</w:t>
      </w: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>7.  Постановление № 42 от 20.11.2019 г. признать утратившим силу.</w:t>
      </w: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 xml:space="preserve">8.  </w:t>
      </w:r>
      <w:proofErr w:type="gramStart"/>
      <w:r w:rsidRPr="003710D8">
        <w:rPr>
          <w:color w:val="000000"/>
          <w:sz w:val="24"/>
          <w:szCs w:val="24"/>
        </w:rPr>
        <w:t>Контроль за</w:t>
      </w:r>
      <w:proofErr w:type="gramEnd"/>
      <w:r w:rsidRPr="003710D8">
        <w:rPr>
          <w:color w:val="000000"/>
          <w:sz w:val="24"/>
          <w:szCs w:val="24"/>
        </w:rPr>
        <w:t xml:space="preserve"> исполнением настоящего постановления оставляю за собой.</w:t>
      </w:r>
    </w:p>
    <w:p w:rsidR="00A61736" w:rsidRPr="003710D8" w:rsidRDefault="00A61736" w:rsidP="00A61736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3710D8">
        <w:rPr>
          <w:color w:val="000000"/>
          <w:sz w:val="24"/>
          <w:szCs w:val="24"/>
        </w:rPr>
        <w:t xml:space="preserve">9. Опубликовать настоящее решение на сайте муниципального образования «Юкаменский район». </w:t>
      </w:r>
    </w:p>
    <w:p w:rsidR="00A61736" w:rsidRPr="003710D8" w:rsidRDefault="00A61736" w:rsidP="00A6173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1736" w:rsidRPr="003710D8" w:rsidRDefault="00A61736" w:rsidP="00A61736">
      <w:pPr>
        <w:tabs>
          <w:tab w:val="left" w:pos="588"/>
        </w:tabs>
        <w:jc w:val="center"/>
        <w:rPr>
          <w:sz w:val="24"/>
          <w:szCs w:val="24"/>
        </w:rPr>
      </w:pPr>
      <w:proofErr w:type="spellStart"/>
      <w:r w:rsidRPr="003710D8">
        <w:rPr>
          <w:sz w:val="24"/>
          <w:szCs w:val="24"/>
        </w:rPr>
        <w:t>Врио</w:t>
      </w:r>
      <w:proofErr w:type="spellEnd"/>
      <w:r w:rsidRPr="003710D8">
        <w:rPr>
          <w:sz w:val="24"/>
          <w:szCs w:val="24"/>
        </w:rPr>
        <w:t xml:space="preserve"> главы муниципального образования «Ежевское»                       Ф.Х. Арасланов</w:t>
      </w:r>
    </w:p>
    <w:p w:rsidR="00A61736" w:rsidRPr="00AD5E12" w:rsidRDefault="00A61736" w:rsidP="00A61736">
      <w:pPr>
        <w:rPr>
          <w:b/>
          <w:bCs/>
          <w:sz w:val="24"/>
          <w:szCs w:val="24"/>
        </w:rPr>
      </w:pPr>
    </w:p>
    <w:p w:rsidR="002E7F0A" w:rsidRDefault="002E7F0A"/>
    <w:p w:rsidR="003710D8" w:rsidRDefault="003710D8"/>
    <w:p w:rsidR="003710D8" w:rsidRDefault="003710D8"/>
    <w:p w:rsidR="003710D8" w:rsidRPr="00733263" w:rsidRDefault="003710D8" w:rsidP="003710D8">
      <w:pPr>
        <w:autoSpaceDE w:val="0"/>
        <w:autoSpaceDN w:val="0"/>
        <w:adjustRightInd w:val="0"/>
        <w:jc w:val="right"/>
        <w:rPr>
          <w:color w:val="000000"/>
        </w:rPr>
      </w:pPr>
      <w:r w:rsidRPr="00733263">
        <w:rPr>
          <w:color w:val="000000"/>
        </w:rPr>
        <w:t xml:space="preserve">Приложение № 1 </w:t>
      </w:r>
    </w:p>
    <w:p w:rsidR="003710D8" w:rsidRPr="00733263" w:rsidRDefault="003710D8" w:rsidP="003710D8">
      <w:pPr>
        <w:autoSpaceDE w:val="0"/>
        <w:autoSpaceDN w:val="0"/>
        <w:adjustRightInd w:val="0"/>
        <w:jc w:val="right"/>
        <w:rPr>
          <w:color w:val="000000"/>
        </w:rPr>
      </w:pPr>
      <w:r w:rsidRPr="00733263">
        <w:rPr>
          <w:color w:val="000000"/>
        </w:rPr>
        <w:t xml:space="preserve">К Постановлению Администрации </w:t>
      </w:r>
    </w:p>
    <w:p w:rsidR="003710D8" w:rsidRPr="00733263" w:rsidRDefault="003710D8" w:rsidP="003710D8">
      <w:pPr>
        <w:autoSpaceDE w:val="0"/>
        <w:autoSpaceDN w:val="0"/>
        <w:adjustRightInd w:val="0"/>
        <w:jc w:val="right"/>
        <w:rPr>
          <w:color w:val="000000"/>
        </w:rPr>
      </w:pPr>
      <w:r w:rsidRPr="00733263">
        <w:rPr>
          <w:color w:val="000000"/>
        </w:rPr>
        <w:t>МО «</w:t>
      </w:r>
      <w:r>
        <w:rPr>
          <w:color w:val="000000"/>
        </w:rPr>
        <w:t>Ежевс</w:t>
      </w:r>
      <w:r w:rsidRPr="00733263">
        <w:rPr>
          <w:color w:val="000000"/>
        </w:rPr>
        <w:t xml:space="preserve">кое» </w:t>
      </w:r>
    </w:p>
    <w:p w:rsidR="003710D8" w:rsidRPr="00733263" w:rsidRDefault="003710D8" w:rsidP="003710D8">
      <w:pPr>
        <w:autoSpaceDE w:val="0"/>
        <w:autoSpaceDN w:val="0"/>
        <w:adjustRightInd w:val="0"/>
        <w:jc w:val="right"/>
        <w:rPr>
          <w:color w:val="000000"/>
        </w:rPr>
      </w:pPr>
      <w:r w:rsidRPr="00733263">
        <w:rPr>
          <w:color w:val="000000"/>
        </w:rPr>
        <w:t xml:space="preserve">от </w:t>
      </w:r>
      <w:r>
        <w:rPr>
          <w:color w:val="000000"/>
        </w:rPr>
        <w:t>21.03.2020</w:t>
      </w:r>
      <w:r w:rsidRPr="00733263">
        <w:rPr>
          <w:color w:val="000000"/>
        </w:rPr>
        <w:t xml:space="preserve"> г. № </w:t>
      </w:r>
      <w:r>
        <w:rPr>
          <w:color w:val="000000"/>
        </w:rPr>
        <w:t>8</w:t>
      </w:r>
      <w:r w:rsidRPr="00733263">
        <w:rPr>
          <w:color w:val="000000"/>
        </w:rPr>
        <w:t xml:space="preserve"> </w:t>
      </w:r>
    </w:p>
    <w:p w:rsidR="003710D8" w:rsidRPr="00733263" w:rsidRDefault="003710D8" w:rsidP="003710D8">
      <w:pPr>
        <w:autoSpaceDE w:val="0"/>
        <w:autoSpaceDN w:val="0"/>
        <w:adjustRightInd w:val="0"/>
        <w:jc w:val="right"/>
        <w:rPr>
          <w:color w:val="000000"/>
        </w:rPr>
      </w:pPr>
    </w:p>
    <w:p w:rsidR="003710D8" w:rsidRPr="003710D8" w:rsidRDefault="003710D8" w:rsidP="003710D8">
      <w:pPr>
        <w:autoSpaceDE w:val="0"/>
        <w:autoSpaceDN w:val="0"/>
        <w:adjustRightInd w:val="0"/>
        <w:jc w:val="right"/>
        <w:rPr>
          <w:color w:val="000000"/>
          <w:sz w:val="24"/>
          <w:szCs w:val="24"/>
        </w:rPr>
      </w:pPr>
    </w:p>
    <w:p w:rsidR="003710D8" w:rsidRPr="003710D8" w:rsidRDefault="003710D8" w:rsidP="003710D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3710D8">
        <w:rPr>
          <w:b/>
          <w:bCs/>
          <w:color w:val="000000"/>
          <w:sz w:val="24"/>
          <w:szCs w:val="24"/>
        </w:rPr>
        <w:t>Места для выгула собак на территории МО «Ежевское»</w:t>
      </w:r>
    </w:p>
    <w:p w:rsidR="003710D8" w:rsidRPr="003710D8" w:rsidRDefault="003710D8" w:rsidP="003710D8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393"/>
        <w:gridCol w:w="5235"/>
        <w:gridCol w:w="1229"/>
      </w:tblGrid>
      <w:tr w:rsidR="003710D8" w:rsidRPr="003710D8" w:rsidTr="008004CB">
        <w:tc>
          <w:tcPr>
            <w:tcW w:w="560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10D8">
              <w:rPr>
                <w:rFonts w:eastAsia="Calibri"/>
                <w:b/>
                <w:sz w:val="24"/>
                <w:szCs w:val="24"/>
              </w:rPr>
              <w:t xml:space="preserve">№ </w:t>
            </w:r>
            <w:proofErr w:type="gramStart"/>
            <w:r w:rsidRPr="003710D8">
              <w:rPr>
                <w:rFonts w:eastAsia="Calibri"/>
                <w:b/>
                <w:sz w:val="24"/>
                <w:szCs w:val="24"/>
              </w:rPr>
              <w:t>п</w:t>
            </w:r>
            <w:proofErr w:type="gramEnd"/>
            <w:r w:rsidRPr="003710D8">
              <w:rPr>
                <w:rFonts w:eastAsia="Calibri"/>
                <w:b/>
                <w:sz w:val="24"/>
                <w:szCs w:val="24"/>
              </w:rPr>
              <w:t>/п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10D8">
              <w:rPr>
                <w:rFonts w:eastAsia="Calibri"/>
                <w:b/>
                <w:sz w:val="24"/>
                <w:szCs w:val="24"/>
              </w:rPr>
              <w:t>Населенные пункты МО «Ежевское»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10D8">
              <w:rPr>
                <w:rFonts w:eastAsia="Calibri"/>
                <w:b/>
                <w:sz w:val="24"/>
                <w:szCs w:val="24"/>
              </w:rPr>
              <w:t>Адрес места выгула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710D8">
              <w:rPr>
                <w:rFonts w:eastAsia="Calibri"/>
                <w:b/>
                <w:sz w:val="24"/>
                <w:szCs w:val="24"/>
              </w:rPr>
              <w:t>Площадь м</w:t>
            </w:r>
            <w:proofErr w:type="gramStart"/>
            <w:r w:rsidRPr="003710D8">
              <w:rPr>
                <w:rFonts w:eastAsia="Calibri"/>
                <w:b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3710D8" w:rsidRPr="003710D8" w:rsidTr="008004CB">
        <w:trPr>
          <w:trHeight w:val="562"/>
        </w:trPr>
        <w:tc>
          <w:tcPr>
            <w:tcW w:w="560" w:type="dxa"/>
            <w:shd w:val="clear" w:color="auto" w:fill="auto"/>
            <w:vAlign w:val="center"/>
          </w:tcPr>
          <w:p w:rsidR="003710D8" w:rsidRPr="003710D8" w:rsidRDefault="003710D8" w:rsidP="003710D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both"/>
              <w:rPr>
                <w:rFonts w:eastAsia="Calibri"/>
                <w:sz w:val="24"/>
                <w:szCs w:val="24"/>
              </w:rPr>
            </w:pPr>
            <w:r w:rsidRPr="003710D8">
              <w:rPr>
                <w:rFonts w:eastAsia="Calibri"/>
                <w:sz w:val="24"/>
                <w:szCs w:val="24"/>
              </w:rPr>
              <w:t>с. Ежево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3710D8" w:rsidRPr="003710D8" w:rsidRDefault="003710D8" w:rsidP="008004CB">
            <w:pPr>
              <w:rPr>
                <w:rFonts w:eastAsia="Calibri"/>
                <w:sz w:val="24"/>
                <w:szCs w:val="24"/>
              </w:rPr>
            </w:pPr>
            <w:r w:rsidRPr="003710D8">
              <w:rPr>
                <w:rFonts w:eastAsia="Calibri"/>
                <w:sz w:val="24"/>
                <w:szCs w:val="24"/>
              </w:rPr>
              <w:t xml:space="preserve">пустырь  возле электроподстанции </w:t>
            </w:r>
          </w:p>
          <w:p w:rsidR="003710D8" w:rsidRPr="003710D8" w:rsidRDefault="003710D8" w:rsidP="008004CB">
            <w:pPr>
              <w:rPr>
                <w:rFonts w:eastAsia="Calibri"/>
                <w:sz w:val="24"/>
                <w:szCs w:val="24"/>
              </w:rPr>
            </w:pPr>
            <w:r w:rsidRPr="003710D8">
              <w:rPr>
                <w:rFonts w:eastAsia="Calibri"/>
                <w:sz w:val="24"/>
                <w:szCs w:val="24"/>
              </w:rPr>
              <w:t>по ул. Гагарина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710D8">
              <w:rPr>
                <w:rFonts w:eastAsia="Calibri"/>
                <w:sz w:val="24"/>
                <w:szCs w:val="24"/>
              </w:rPr>
              <w:t>450</w:t>
            </w:r>
          </w:p>
        </w:tc>
      </w:tr>
      <w:tr w:rsidR="003710D8" w:rsidRPr="003710D8" w:rsidTr="008004CB">
        <w:tc>
          <w:tcPr>
            <w:tcW w:w="560" w:type="dxa"/>
            <w:shd w:val="clear" w:color="auto" w:fill="auto"/>
            <w:vAlign w:val="center"/>
          </w:tcPr>
          <w:p w:rsidR="003710D8" w:rsidRPr="003710D8" w:rsidRDefault="003710D8" w:rsidP="003710D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both"/>
              <w:rPr>
                <w:rFonts w:eastAsia="Calibri"/>
                <w:sz w:val="24"/>
                <w:szCs w:val="24"/>
              </w:rPr>
            </w:pPr>
            <w:r w:rsidRPr="003710D8">
              <w:rPr>
                <w:rFonts w:eastAsia="Calibri"/>
                <w:sz w:val="24"/>
                <w:szCs w:val="24"/>
              </w:rPr>
              <w:t>д. Татарские Ключи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both"/>
              <w:rPr>
                <w:rFonts w:eastAsia="Calibri"/>
                <w:sz w:val="24"/>
                <w:szCs w:val="24"/>
              </w:rPr>
            </w:pPr>
            <w:r w:rsidRPr="003710D8">
              <w:rPr>
                <w:rFonts w:eastAsia="Calibri"/>
                <w:sz w:val="24"/>
                <w:szCs w:val="24"/>
              </w:rPr>
              <w:t>ул. Луговая, пустырь возле арочного склада СПК «Нива»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710D8">
              <w:rPr>
                <w:rFonts w:eastAsia="Calibri"/>
                <w:sz w:val="24"/>
                <w:szCs w:val="24"/>
              </w:rPr>
              <w:t>380</w:t>
            </w:r>
          </w:p>
        </w:tc>
      </w:tr>
      <w:tr w:rsidR="003710D8" w:rsidRPr="003710D8" w:rsidTr="008004CB">
        <w:tc>
          <w:tcPr>
            <w:tcW w:w="560" w:type="dxa"/>
            <w:shd w:val="clear" w:color="auto" w:fill="auto"/>
            <w:vAlign w:val="center"/>
          </w:tcPr>
          <w:p w:rsidR="003710D8" w:rsidRPr="003710D8" w:rsidRDefault="003710D8" w:rsidP="003710D8">
            <w:pPr>
              <w:numPr>
                <w:ilvl w:val="0"/>
                <w:numId w:val="1"/>
              </w:numPr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both"/>
              <w:rPr>
                <w:rFonts w:eastAsia="Calibri"/>
                <w:sz w:val="24"/>
                <w:szCs w:val="24"/>
              </w:rPr>
            </w:pPr>
            <w:r w:rsidRPr="003710D8">
              <w:rPr>
                <w:rFonts w:eastAsia="Calibri"/>
                <w:sz w:val="24"/>
                <w:szCs w:val="24"/>
              </w:rPr>
              <w:t>д. Починки</w:t>
            </w:r>
          </w:p>
        </w:tc>
        <w:tc>
          <w:tcPr>
            <w:tcW w:w="5235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both"/>
              <w:rPr>
                <w:rFonts w:eastAsia="Calibri"/>
                <w:sz w:val="24"/>
                <w:szCs w:val="24"/>
              </w:rPr>
            </w:pPr>
            <w:r w:rsidRPr="003710D8">
              <w:rPr>
                <w:rFonts w:eastAsia="Calibri"/>
                <w:sz w:val="24"/>
                <w:szCs w:val="24"/>
              </w:rPr>
              <w:t>ул. Нижняя-2, (пустырь за бывшим зданием дома культуры)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710D8" w:rsidRPr="003710D8" w:rsidRDefault="003710D8" w:rsidP="008004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710D8">
              <w:rPr>
                <w:rFonts w:eastAsia="Calibri"/>
                <w:sz w:val="24"/>
                <w:szCs w:val="24"/>
              </w:rPr>
              <w:t>500</w:t>
            </w:r>
          </w:p>
        </w:tc>
      </w:tr>
    </w:tbl>
    <w:p w:rsidR="003710D8" w:rsidRPr="003710D8" w:rsidRDefault="003710D8" w:rsidP="003710D8">
      <w:pPr>
        <w:jc w:val="center"/>
        <w:rPr>
          <w:b/>
          <w:color w:val="FF0000"/>
          <w:sz w:val="24"/>
          <w:szCs w:val="24"/>
        </w:rPr>
      </w:pPr>
    </w:p>
    <w:p w:rsidR="003710D8" w:rsidRPr="003710D8" w:rsidRDefault="003710D8" w:rsidP="003710D8">
      <w:pPr>
        <w:jc w:val="center"/>
        <w:rPr>
          <w:b/>
          <w:color w:val="FF0000"/>
          <w:sz w:val="24"/>
          <w:szCs w:val="24"/>
        </w:rPr>
      </w:pPr>
    </w:p>
    <w:p w:rsidR="003710D8" w:rsidRDefault="003710D8" w:rsidP="003710D8">
      <w:bookmarkStart w:id="0" w:name="_GoBack"/>
      <w:bookmarkEnd w:id="0"/>
      <w:r w:rsidRPr="00733263">
        <w:rPr>
          <w:b/>
        </w:rPr>
        <w:br w:type="page"/>
      </w:r>
    </w:p>
    <w:sectPr w:rsidR="003710D8" w:rsidSect="00A6173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50F"/>
    <w:rsid w:val="002E7F0A"/>
    <w:rsid w:val="00360522"/>
    <w:rsid w:val="003710D8"/>
    <w:rsid w:val="00A61736"/>
    <w:rsid w:val="00EB7C1A"/>
    <w:rsid w:val="00F03BD4"/>
    <w:rsid w:val="00F775D8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36"/>
    <w:rPr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  <w:sz w:val="24"/>
      <w:szCs w:val="24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A6173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617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1736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36"/>
    <w:rPr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iPriority w:val="99"/>
    <w:semiHidden/>
    <w:unhideWhenUsed/>
    <w:rsid w:val="00360522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0"/>
    <w:link w:val="aa"/>
    <w:uiPriority w:val="99"/>
    <w:semiHidden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  <w:sz w:val="24"/>
      <w:szCs w:val="24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  <w:sz w:val="24"/>
      <w:szCs w:val="24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 w:val="24"/>
      <w:szCs w:val="24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A61736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A6173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6173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3</cp:revision>
  <cp:lastPrinted>2020-04-06T12:39:00Z</cp:lastPrinted>
  <dcterms:created xsi:type="dcterms:W3CDTF">2020-04-06T12:32:00Z</dcterms:created>
  <dcterms:modified xsi:type="dcterms:W3CDTF">2020-04-06T12:43:00Z</dcterms:modified>
</cp:coreProperties>
</file>