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9C" w:rsidRPr="00A94CE2" w:rsidRDefault="0059259C" w:rsidP="0059259C">
      <w:pPr>
        <w:tabs>
          <w:tab w:val="left" w:pos="588"/>
        </w:tabs>
        <w:jc w:val="center"/>
      </w:pPr>
      <w:r>
        <w:rPr>
          <w:b/>
          <w:noProof/>
          <w:sz w:val="16"/>
          <w:szCs w:val="16"/>
        </w:rPr>
        <w:drawing>
          <wp:inline distT="0" distB="0" distL="0" distR="0">
            <wp:extent cx="332740" cy="568325"/>
            <wp:effectExtent l="0" t="0" r="0" b="317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740" cy="568325"/>
                    </a:xfrm>
                    <a:prstGeom prst="rect">
                      <a:avLst/>
                    </a:prstGeom>
                    <a:noFill/>
                    <a:ln>
                      <a:noFill/>
                    </a:ln>
                  </pic:spPr>
                </pic:pic>
              </a:graphicData>
            </a:graphic>
          </wp:inline>
        </w:drawing>
      </w:r>
    </w:p>
    <w:p w:rsidR="0059259C" w:rsidRPr="00A94CE2" w:rsidRDefault="0059259C" w:rsidP="0059259C">
      <w:pPr>
        <w:jc w:val="center"/>
        <w:rPr>
          <w:b/>
          <w:sz w:val="22"/>
          <w:szCs w:val="22"/>
        </w:rPr>
      </w:pPr>
      <w:r w:rsidRPr="00A94CE2">
        <w:rPr>
          <w:b/>
          <w:sz w:val="22"/>
          <w:szCs w:val="22"/>
        </w:rPr>
        <w:t>«ЕЖОВО» МУНИЦИПАЛ КЫЛДЭТЛЭН  АДМИНИСТРАЦИЕЗ</w:t>
      </w:r>
    </w:p>
    <w:p w:rsidR="0059259C" w:rsidRPr="00A94CE2" w:rsidRDefault="0059259C" w:rsidP="0059259C">
      <w:pPr>
        <w:jc w:val="center"/>
        <w:rPr>
          <w:b/>
          <w:sz w:val="22"/>
          <w:szCs w:val="22"/>
        </w:rPr>
      </w:pPr>
      <w:r w:rsidRPr="00A94CE2">
        <w:rPr>
          <w:b/>
          <w:sz w:val="22"/>
          <w:szCs w:val="22"/>
        </w:rPr>
        <w:t>АДМИНИСТРАЦИЯ МУНИЦИПАЛЬНОГО ОБРАЗОВАНИЯ «ЕЖЕВСКОЕ</w:t>
      </w:r>
    </w:p>
    <w:p w:rsidR="0059259C" w:rsidRPr="00A94CE2" w:rsidRDefault="0059259C" w:rsidP="0059259C">
      <w:pPr>
        <w:rPr>
          <w:b/>
        </w:rPr>
      </w:pPr>
    </w:p>
    <w:p w:rsidR="0059259C" w:rsidRPr="00A94CE2" w:rsidRDefault="0059259C" w:rsidP="0059259C">
      <w:pPr>
        <w:rPr>
          <w:b/>
        </w:rPr>
      </w:pPr>
    </w:p>
    <w:p w:rsidR="0059259C" w:rsidRPr="00A94CE2" w:rsidRDefault="0059259C" w:rsidP="0059259C">
      <w:pPr>
        <w:jc w:val="center"/>
        <w:rPr>
          <w:b/>
        </w:rPr>
      </w:pPr>
      <w:proofErr w:type="gramStart"/>
      <w:r w:rsidRPr="00A94CE2">
        <w:rPr>
          <w:b/>
        </w:rPr>
        <w:t>П</w:t>
      </w:r>
      <w:proofErr w:type="gramEnd"/>
      <w:r w:rsidRPr="00A94CE2">
        <w:rPr>
          <w:b/>
        </w:rPr>
        <w:t xml:space="preserve"> О С Т А Н О В Л Е Н И Е</w:t>
      </w:r>
    </w:p>
    <w:p w:rsidR="0059259C" w:rsidRPr="00A94CE2" w:rsidRDefault="0059259C" w:rsidP="0059259C">
      <w:pPr>
        <w:jc w:val="center"/>
        <w:rPr>
          <w:b/>
        </w:rPr>
      </w:pPr>
    </w:p>
    <w:p w:rsidR="0059259C" w:rsidRPr="00A94CE2" w:rsidRDefault="0059259C" w:rsidP="0059259C">
      <w:pPr>
        <w:jc w:val="center"/>
        <w:rPr>
          <w:b/>
        </w:rPr>
      </w:pPr>
    </w:p>
    <w:p w:rsidR="0059259C" w:rsidRPr="00A94CE2" w:rsidRDefault="0059259C" w:rsidP="0059259C">
      <w:pPr>
        <w:jc w:val="center"/>
        <w:rPr>
          <w:b/>
        </w:rPr>
      </w:pPr>
      <w:r w:rsidRPr="00A94CE2">
        <w:rPr>
          <w:b/>
        </w:rPr>
        <w:t xml:space="preserve">«26» декабря  2019 г.                                                                                         </w:t>
      </w:r>
      <w:r w:rsidRPr="00E66CEF">
        <w:rPr>
          <w:b/>
          <w:color w:val="0000FF"/>
        </w:rPr>
        <w:t>№ 4</w:t>
      </w:r>
      <w:r>
        <w:rPr>
          <w:b/>
          <w:color w:val="0000FF"/>
        </w:rPr>
        <w:t>5</w:t>
      </w:r>
    </w:p>
    <w:p w:rsidR="0059259C" w:rsidRPr="00A94CE2" w:rsidRDefault="0059259C" w:rsidP="0059259C">
      <w:pPr>
        <w:jc w:val="center"/>
        <w:rPr>
          <w:b/>
        </w:rPr>
      </w:pPr>
      <w:r w:rsidRPr="00A94CE2">
        <w:rPr>
          <w:b/>
        </w:rPr>
        <w:t>с. Ежево</w:t>
      </w:r>
    </w:p>
    <w:p w:rsidR="0059259C" w:rsidRPr="00A94CE2" w:rsidRDefault="0059259C" w:rsidP="0059259C">
      <w:pPr>
        <w:jc w:val="both"/>
      </w:pPr>
      <w:r w:rsidRPr="00A94CE2">
        <w:t xml:space="preserve">     </w:t>
      </w:r>
      <w:r w:rsidRPr="00A94CE2">
        <w:rPr>
          <w:b/>
        </w:rPr>
        <w:t xml:space="preserve"> </w:t>
      </w:r>
    </w:p>
    <w:p w:rsidR="0059259C" w:rsidRPr="002741B8" w:rsidRDefault="0059259C" w:rsidP="0059259C">
      <w:pPr>
        <w:tabs>
          <w:tab w:val="left" w:pos="588"/>
        </w:tabs>
        <w:jc w:val="center"/>
        <w:rPr>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8"/>
      </w:tblGrid>
      <w:tr w:rsidR="0059259C" w:rsidTr="00754E56">
        <w:tc>
          <w:tcPr>
            <w:tcW w:w="6048" w:type="dxa"/>
            <w:tcBorders>
              <w:top w:val="nil"/>
              <w:left w:val="nil"/>
              <w:bottom w:val="nil"/>
              <w:right w:val="nil"/>
            </w:tcBorders>
            <w:hideMark/>
          </w:tcPr>
          <w:p w:rsidR="0059259C" w:rsidRDefault="0059259C" w:rsidP="00754E56">
            <w:pPr>
              <w:ind w:right="-108"/>
              <w:rPr>
                <w:b/>
              </w:rPr>
            </w:pPr>
            <w:r>
              <w:rPr>
                <w:b/>
              </w:rPr>
              <w:t>«</w:t>
            </w:r>
            <w:bookmarkStart w:id="0" w:name="_GoBack"/>
            <w:r>
              <w:rPr>
                <w:b/>
              </w:rPr>
              <w:t>О проведении публичных слушаний  по проекту  внесения изменений в Генеральный план муниципального образования   «Ежевское»</w:t>
            </w:r>
            <w:bookmarkEnd w:id="0"/>
          </w:p>
        </w:tc>
      </w:tr>
    </w:tbl>
    <w:p w:rsidR="0059259C" w:rsidRDefault="0059259C" w:rsidP="0059259C">
      <w:pPr>
        <w:pStyle w:val="ConsNormal"/>
        <w:ind w:firstLine="0"/>
        <w:jc w:val="both"/>
        <w:rPr>
          <w:rFonts w:ascii="Times New Roman" w:hAnsi="Times New Roman"/>
          <w:sz w:val="24"/>
          <w:szCs w:val="24"/>
        </w:rPr>
      </w:pPr>
    </w:p>
    <w:p w:rsidR="0059259C" w:rsidRPr="003331FE" w:rsidRDefault="0059259C" w:rsidP="0059259C">
      <w:pPr>
        <w:pStyle w:val="ConsNormal"/>
        <w:ind w:firstLine="0"/>
        <w:jc w:val="both"/>
        <w:rPr>
          <w:rFonts w:ascii="Times New Roman" w:hAnsi="Times New Roman"/>
          <w:sz w:val="24"/>
          <w:szCs w:val="24"/>
        </w:rPr>
      </w:pPr>
      <w:r w:rsidRPr="003331FE">
        <w:rPr>
          <w:rFonts w:ascii="Times New Roman" w:hAnsi="Times New Roman"/>
          <w:sz w:val="24"/>
          <w:szCs w:val="24"/>
        </w:rPr>
        <w:t xml:space="preserve">       В соответствии с Градостроительным кодексом РФ, Федеральным законом от 06.10.2003 </w:t>
      </w:r>
    </w:p>
    <w:p w:rsidR="0059259C" w:rsidRPr="003331FE" w:rsidRDefault="0059259C" w:rsidP="0059259C">
      <w:pPr>
        <w:pStyle w:val="af1"/>
        <w:spacing w:before="0" w:beforeAutospacing="0" w:after="0" w:afterAutospacing="0"/>
      </w:pPr>
      <w:proofErr w:type="gramStart"/>
      <w:r w:rsidRPr="003331FE">
        <w:t>№ 131-ФЗ «Об общих принципах организации местного самоуправления в Российской Федерации», распоряжением Правительства Удмуртской Республики от 10.05.2017  № 533-р «О подготовке проекта по внесению изменений в Правила землепользования и застройки муниципального образования «Ежевское», утвержденные решением Совета депутатов муниципального образования «Ежевское» Юкаменского района Удмуртской Республики от 27 февраля 2012 года № 108,  Положением о публичных слушаниях в муниципальном образовании «Ежевское», утвержденным решением Совета депутатов</w:t>
      </w:r>
      <w:proofErr w:type="gramEnd"/>
      <w:r w:rsidRPr="003331FE">
        <w:t xml:space="preserve"> муниципального образования «Ежевское»  от 17 августа 2007 года № 56, руководствуясь  со  статьей  16  Устава  муниципального  образования  «Ежевское»,  утвержденного  решением  Совета  депутатов  муниципального  образования  «Ежевское» от  16 декабря 2010  года № 85</w:t>
      </w:r>
    </w:p>
    <w:p w:rsidR="0059259C" w:rsidRDefault="0059259C" w:rsidP="0059259C">
      <w:r w:rsidRPr="00733263">
        <w:t>администрация муниципального образования «</w:t>
      </w:r>
      <w:r>
        <w:t>Ежевс</w:t>
      </w:r>
      <w:r w:rsidRPr="00733263">
        <w:t>кое»</w:t>
      </w:r>
      <w:r>
        <w:t>,</w:t>
      </w:r>
    </w:p>
    <w:p w:rsidR="0059259C" w:rsidRPr="003331FE" w:rsidRDefault="0059259C" w:rsidP="0059259C">
      <w:pPr>
        <w:pStyle w:val="ConsNormal"/>
        <w:ind w:firstLine="0"/>
        <w:jc w:val="both"/>
        <w:rPr>
          <w:rFonts w:ascii="Times New Roman" w:hAnsi="Times New Roman"/>
          <w:sz w:val="16"/>
          <w:szCs w:val="16"/>
        </w:rPr>
      </w:pPr>
    </w:p>
    <w:p w:rsidR="0059259C" w:rsidRDefault="0059259C" w:rsidP="0059259C">
      <w:pPr>
        <w:pStyle w:val="ConsNormal"/>
        <w:ind w:firstLine="0"/>
        <w:jc w:val="center"/>
        <w:rPr>
          <w:rFonts w:ascii="Times New Roman" w:hAnsi="Times New Roman"/>
          <w:b/>
          <w:sz w:val="24"/>
          <w:szCs w:val="24"/>
        </w:rPr>
      </w:pPr>
      <w:r>
        <w:rPr>
          <w:rFonts w:ascii="Times New Roman" w:hAnsi="Times New Roman"/>
          <w:b/>
          <w:sz w:val="24"/>
          <w:szCs w:val="24"/>
        </w:rPr>
        <w:t>ПОСТАНОВЛЯЕТ:</w:t>
      </w:r>
    </w:p>
    <w:p w:rsidR="0059259C" w:rsidRPr="003331FE" w:rsidRDefault="0059259C" w:rsidP="0059259C">
      <w:pPr>
        <w:tabs>
          <w:tab w:val="left" w:pos="993"/>
        </w:tabs>
        <w:autoSpaceDE w:val="0"/>
        <w:autoSpaceDN w:val="0"/>
        <w:jc w:val="both"/>
        <w:rPr>
          <w:sz w:val="16"/>
          <w:szCs w:val="16"/>
        </w:rPr>
      </w:pPr>
    </w:p>
    <w:p w:rsidR="0059259C" w:rsidRDefault="0059259C" w:rsidP="0059259C">
      <w:pPr>
        <w:shd w:val="clear" w:color="auto" w:fill="FFFFFF"/>
        <w:tabs>
          <w:tab w:val="left" w:pos="993"/>
        </w:tabs>
        <w:autoSpaceDE w:val="0"/>
        <w:autoSpaceDN w:val="0"/>
        <w:ind w:left="180"/>
        <w:jc w:val="both"/>
      </w:pPr>
      <w:r>
        <w:t>1.  Назначить публичные слушания по проекту внесения изменений в Генеральный план муниципального образования «Ежевское» Юкаменского района Удмуртской Республики, утвержденные решением Совета депутатов муниципального образования «Ежевское» от 28.12.2011 года № 105 «Об утверждении Генерального плана муниципального образования «Ежевское».</w:t>
      </w:r>
    </w:p>
    <w:p w:rsidR="0059259C" w:rsidRDefault="0059259C" w:rsidP="0059259C">
      <w:pPr>
        <w:shd w:val="clear" w:color="auto" w:fill="FFFFFF"/>
        <w:tabs>
          <w:tab w:val="left" w:pos="993"/>
        </w:tabs>
        <w:autoSpaceDE w:val="0"/>
        <w:autoSpaceDN w:val="0"/>
        <w:ind w:left="180"/>
        <w:jc w:val="both"/>
      </w:pPr>
      <w:r>
        <w:t xml:space="preserve"> </w:t>
      </w:r>
    </w:p>
    <w:p w:rsidR="0059259C" w:rsidRDefault="0059259C" w:rsidP="0059259C">
      <w:pPr>
        <w:numPr>
          <w:ilvl w:val="0"/>
          <w:numId w:val="1"/>
        </w:numPr>
        <w:tabs>
          <w:tab w:val="left" w:pos="0"/>
        </w:tabs>
        <w:autoSpaceDE w:val="0"/>
        <w:autoSpaceDN w:val="0"/>
        <w:ind w:left="360" w:hanging="180"/>
        <w:jc w:val="both"/>
      </w:pPr>
      <w:r>
        <w:t>Публичные слушания провести в форме массового обсуждения населением муниципального образования «Ежевское» проекта нормативно правового акта  и определить следующий график проведения слушаний:</w:t>
      </w:r>
    </w:p>
    <w:p w:rsidR="0059259C" w:rsidRDefault="0059259C" w:rsidP="0059259C">
      <w:pPr>
        <w:tabs>
          <w:tab w:val="left" w:pos="0"/>
        </w:tabs>
        <w:autoSpaceDE w:val="0"/>
        <w:autoSpaceDN w:val="0"/>
        <w:ind w:left="360" w:hanging="180"/>
        <w:jc w:val="both"/>
      </w:pP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351"/>
        <w:gridCol w:w="4320"/>
        <w:gridCol w:w="2126"/>
      </w:tblGrid>
      <w:tr w:rsidR="0059259C" w:rsidTr="00754E56">
        <w:trPr>
          <w:trHeight w:hRule="exact" w:val="762"/>
        </w:trPr>
        <w:tc>
          <w:tcPr>
            <w:tcW w:w="709"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w:t>
            </w:r>
          </w:p>
          <w:p w:rsidR="0059259C" w:rsidRDefault="0059259C" w:rsidP="00754E56">
            <w:pPr>
              <w:spacing w:line="240" w:lineRule="exact"/>
              <w:jc w:val="center"/>
            </w:pPr>
            <w:proofErr w:type="gramStart"/>
            <w:r>
              <w:t>п</w:t>
            </w:r>
            <w:proofErr w:type="gramEnd"/>
            <w:r>
              <w:t>/п</w:t>
            </w: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Населенный пункт</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Адрес проведения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Дата и время проведения</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pStyle w:val="2"/>
              <w:spacing w:line="240" w:lineRule="exact"/>
              <w:ind w:left="263"/>
              <w:rPr>
                <w:b w:val="0"/>
                <w:szCs w:val="24"/>
              </w:rPr>
            </w:pPr>
            <w:r>
              <w:rPr>
                <w:b w:val="0"/>
                <w:szCs w:val="24"/>
              </w:rPr>
              <w:t>с. Ежево</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помещение Ежевского СДК,                                ул. </w:t>
            </w:r>
            <w:proofErr w:type="gramStart"/>
            <w:r>
              <w:t>Школьная</w:t>
            </w:r>
            <w:proofErr w:type="gramEnd"/>
            <w:r>
              <w:t>, д.2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18.02.2020                     19-00 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д. Балы</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ул. Центральная, д.14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18.02.2020                     10-00 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д. Матвеево</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 ул. </w:t>
            </w:r>
            <w:proofErr w:type="spellStart"/>
            <w:r>
              <w:t>Матвеевская</w:t>
            </w:r>
            <w:proofErr w:type="spellEnd"/>
            <w:r>
              <w:t>, около дома №1</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18.02.2020                     14-30 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 xml:space="preserve">д. </w:t>
            </w:r>
            <w:proofErr w:type="spellStart"/>
            <w:r>
              <w:t>Кычен</w:t>
            </w:r>
            <w:proofErr w:type="spellEnd"/>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 ул. </w:t>
            </w:r>
            <w:proofErr w:type="spellStart"/>
            <w:r>
              <w:t>Набережнаяя</w:t>
            </w:r>
            <w:proofErr w:type="spellEnd"/>
            <w:r>
              <w:t>, около дома № 5</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19.02.2020                     16-00 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 xml:space="preserve">д. </w:t>
            </w:r>
            <w:proofErr w:type="spellStart"/>
            <w:r>
              <w:t>Усть-Лем</w:t>
            </w:r>
            <w:proofErr w:type="spellEnd"/>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 ул. </w:t>
            </w:r>
            <w:proofErr w:type="spellStart"/>
            <w:r>
              <w:t>Лемская</w:t>
            </w:r>
            <w:proofErr w:type="spellEnd"/>
            <w:r>
              <w:t>, около дома № 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19.02.2020                     9-30 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починок Ежевский</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 ул. </w:t>
            </w:r>
            <w:proofErr w:type="gramStart"/>
            <w:r>
              <w:t>Южная</w:t>
            </w:r>
            <w:proofErr w:type="gramEnd"/>
            <w:r>
              <w:t>, около дома № 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19.02.2020                     18-00 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д. Починки</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помещение Починковского СДК,                   ул. </w:t>
            </w:r>
            <w:proofErr w:type="gramStart"/>
            <w:r>
              <w:t>Средняя</w:t>
            </w:r>
            <w:proofErr w:type="gramEnd"/>
            <w:r>
              <w:t>, д.13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20.02.2020                     19-30 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д. Тат-Ключи</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помещение Тат-Ключевского клуба,                ул. </w:t>
            </w:r>
            <w:proofErr w:type="gramStart"/>
            <w:r>
              <w:t>Центральная</w:t>
            </w:r>
            <w:proofErr w:type="gramEnd"/>
            <w:r>
              <w:t>, д.12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jc w:val="center"/>
            </w:pPr>
            <w:r>
              <w:t>20.02.2020                     18-00 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д. Пасшур</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 ул. </w:t>
            </w:r>
            <w:proofErr w:type="gramStart"/>
            <w:r>
              <w:t>Зеленая</w:t>
            </w:r>
            <w:proofErr w:type="gramEnd"/>
            <w:r>
              <w:t>, около дома № 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pStyle w:val="11"/>
              <w:spacing w:line="240" w:lineRule="exact"/>
              <w:ind w:left="555"/>
            </w:pPr>
            <w:r>
              <w:t>20.02.2020                     09-00час.</w:t>
            </w:r>
          </w:p>
        </w:tc>
      </w:tr>
      <w:tr w:rsidR="0059259C" w:rsidTr="00754E56">
        <w:trPr>
          <w:trHeight w:hRule="exact" w:val="590"/>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д. Сидорово</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 ул. </w:t>
            </w:r>
            <w:proofErr w:type="gramStart"/>
            <w:r>
              <w:t>Школьная</w:t>
            </w:r>
            <w:proofErr w:type="gramEnd"/>
            <w:r>
              <w:t>, около дома № 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pStyle w:val="11"/>
              <w:spacing w:line="240" w:lineRule="exact"/>
              <w:ind w:left="555"/>
            </w:pPr>
            <w:r>
              <w:t>20.02.2020                     09-30час.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 xml:space="preserve">д. </w:t>
            </w:r>
            <w:proofErr w:type="spellStart"/>
            <w:r>
              <w:t>Тылыс</w:t>
            </w:r>
            <w:proofErr w:type="spellEnd"/>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 ул. </w:t>
            </w:r>
            <w:proofErr w:type="gramStart"/>
            <w:r>
              <w:t>Центральная</w:t>
            </w:r>
            <w:proofErr w:type="gramEnd"/>
            <w:r>
              <w:t>, около дома № 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pStyle w:val="11"/>
              <w:spacing w:line="240" w:lineRule="exact"/>
              <w:ind w:left="555"/>
            </w:pPr>
            <w:r>
              <w:t>20.02.2020                     10-30час.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 xml:space="preserve">д. </w:t>
            </w:r>
            <w:proofErr w:type="spellStart"/>
            <w:r>
              <w:t>Бугашур</w:t>
            </w:r>
            <w:proofErr w:type="spellEnd"/>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 ул. </w:t>
            </w:r>
            <w:proofErr w:type="gramStart"/>
            <w:r>
              <w:t>Центральная</w:t>
            </w:r>
            <w:proofErr w:type="gramEnd"/>
            <w:r>
              <w:t>, около дома № 7</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pStyle w:val="11"/>
              <w:spacing w:line="240" w:lineRule="exact"/>
              <w:ind w:left="555"/>
            </w:pPr>
            <w:r>
              <w:t>20.02.2020                     11-30час.</w:t>
            </w:r>
          </w:p>
        </w:tc>
      </w:tr>
      <w:tr w:rsid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Default="0059259C" w:rsidP="0059259C">
            <w:pPr>
              <w:numPr>
                <w:ilvl w:val="0"/>
                <w:numId w:val="2"/>
              </w:numPr>
              <w:spacing w:line="240" w:lineRule="exact"/>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ind w:left="263"/>
            </w:pPr>
            <w:r>
              <w:t>д. Верхняя Пажма</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spacing w:line="240" w:lineRule="exact"/>
            </w:pPr>
            <w:r>
              <w:t xml:space="preserve">по ул. </w:t>
            </w:r>
            <w:proofErr w:type="gramStart"/>
            <w:r>
              <w:t>Школьная</w:t>
            </w:r>
            <w:proofErr w:type="gramEnd"/>
            <w:r>
              <w:t>, д. 2                           (помещение медпункта)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Default="0059259C" w:rsidP="00754E56">
            <w:pPr>
              <w:pStyle w:val="11"/>
              <w:spacing w:line="240" w:lineRule="exact"/>
              <w:ind w:left="555"/>
            </w:pPr>
            <w:r>
              <w:t>18.02.2020                     16-00час.</w:t>
            </w:r>
          </w:p>
        </w:tc>
      </w:tr>
      <w:tr w:rsidR="0059259C" w:rsidRPr="0059259C" w:rsidTr="00754E56">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59259C" w:rsidRPr="0059259C" w:rsidRDefault="0059259C" w:rsidP="0059259C">
            <w:pPr>
              <w:numPr>
                <w:ilvl w:val="0"/>
                <w:numId w:val="2"/>
              </w:numPr>
              <w:ind w:hanging="720"/>
            </w:pPr>
          </w:p>
        </w:tc>
        <w:tc>
          <w:tcPr>
            <w:tcW w:w="2351" w:type="dxa"/>
            <w:tcBorders>
              <w:top w:val="single" w:sz="4" w:space="0" w:color="auto"/>
              <w:left w:val="single" w:sz="4" w:space="0" w:color="auto"/>
              <w:bottom w:val="single" w:sz="4" w:space="0" w:color="auto"/>
              <w:right w:val="single" w:sz="4" w:space="0" w:color="auto"/>
            </w:tcBorders>
            <w:vAlign w:val="center"/>
            <w:hideMark/>
          </w:tcPr>
          <w:p w:rsidR="0059259C" w:rsidRPr="0059259C" w:rsidRDefault="0059259C" w:rsidP="0059259C">
            <w:pPr>
              <w:pStyle w:val="2"/>
              <w:spacing w:before="0" w:after="0"/>
              <w:ind w:left="263"/>
              <w:rPr>
                <w:b w:val="0"/>
                <w:i w:val="0"/>
                <w:sz w:val="24"/>
                <w:szCs w:val="24"/>
              </w:rPr>
            </w:pPr>
            <w:r w:rsidRPr="0059259C">
              <w:rPr>
                <w:b w:val="0"/>
                <w:i w:val="0"/>
                <w:sz w:val="24"/>
                <w:szCs w:val="24"/>
              </w:rPr>
              <w:t xml:space="preserve">д. </w:t>
            </w:r>
            <w:r w:rsidRPr="0059259C">
              <w:rPr>
                <w:rFonts w:ascii="Times New Roman" w:hAnsi="Times New Roman" w:cs="Times New Roman"/>
                <w:b w:val="0"/>
                <w:i w:val="0"/>
                <w:sz w:val="24"/>
                <w:szCs w:val="24"/>
              </w:rPr>
              <w:t>Нижняя Пажма</w:t>
            </w:r>
          </w:p>
        </w:tc>
        <w:tc>
          <w:tcPr>
            <w:tcW w:w="4320" w:type="dxa"/>
            <w:tcBorders>
              <w:top w:val="single" w:sz="4" w:space="0" w:color="auto"/>
              <w:left w:val="single" w:sz="4" w:space="0" w:color="auto"/>
              <w:bottom w:val="single" w:sz="4" w:space="0" w:color="auto"/>
              <w:right w:val="single" w:sz="4" w:space="0" w:color="auto"/>
            </w:tcBorders>
            <w:vAlign w:val="center"/>
            <w:hideMark/>
          </w:tcPr>
          <w:p w:rsidR="0059259C" w:rsidRPr="0059259C" w:rsidRDefault="0059259C" w:rsidP="0059259C">
            <w:r w:rsidRPr="0059259C">
              <w:t xml:space="preserve">по ул. </w:t>
            </w:r>
            <w:proofErr w:type="gramStart"/>
            <w:r w:rsidRPr="0059259C">
              <w:t>Зеленая</w:t>
            </w:r>
            <w:proofErr w:type="gramEnd"/>
            <w:r w:rsidRPr="0059259C">
              <w:t>, около дома № 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259C" w:rsidRPr="0059259C" w:rsidRDefault="0059259C" w:rsidP="0059259C">
            <w:pPr>
              <w:pStyle w:val="11"/>
              <w:ind w:left="555"/>
            </w:pPr>
            <w:r w:rsidRPr="0059259C">
              <w:t>18.02.2020                     17-00час.</w:t>
            </w:r>
          </w:p>
        </w:tc>
      </w:tr>
    </w:tbl>
    <w:p w:rsidR="0059259C" w:rsidRDefault="0059259C" w:rsidP="0059259C">
      <w:pPr>
        <w:spacing w:line="240" w:lineRule="exact"/>
        <w:jc w:val="both"/>
      </w:pPr>
    </w:p>
    <w:p w:rsidR="0059259C" w:rsidRDefault="0059259C" w:rsidP="0059259C">
      <w:pPr>
        <w:spacing w:line="240" w:lineRule="exact"/>
        <w:ind w:firstLine="540"/>
        <w:jc w:val="both"/>
      </w:pPr>
      <w:r>
        <w:t>2.   Опубликовать настоящее постановление в Вестнике правовых актов органов местного самоуправления муниципального образования «Ежевское» и сети «Интернет».</w:t>
      </w:r>
    </w:p>
    <w:p w:rsidR="0059259C" w:rsidRDefault="0059259C" w:rsidP="0059259C">
      <w:pPr>
        <w:widowControl w:val="0"/>
        <w:autoSpaceDE w:val="0"/>
        <w:autoSpaceDN w:val="0"/>
        <w:adjustRightInd w:val="0"/>
        <w:ind w:firstLine="540"/>
        <w:jc w:val="both"/>
      </w:pPr>
      <w:r>
        <w:t xml:space="preserve">3. Подготовку и проведение публичных слушаний возложить на администрацию муниципального образования «Ежевское» </w:t>
      </w:r>
    </w:p>
    <w:p w:rsidR="0059259C" w:rsidRDefault="0059259C" w:rsidP="0059259C">
      <w:pPr>
        <w:jc w:val="both"/>
      </w:pPr>
      <w:r>
        <w:t xml:space="preserve">         4. С проектом Генерального плана муниципального образования «Ежевское» можно ознакомиться:</w:t>
      </w:r>
    </w:p>
    <w:p w:rsidR="0059259C" w:rsidRDefault="0059259C" w:rsidP="0059259C">
      <w:pPr>
        <w:tabs>
          <w:tab w:val="left" w:pos="284"/>
        </w:tabs>
        <w:jc w:val="both"/>
      </w:pPr>
      <w:r>
        <w:t xml:space="preserve">- в помещении администрации муниципального образования «Ежевское»  и </w:t>
      </w:r>
    </w:p>
    <w:p w:rsidR="0059259C" w:rsidRDefault="0059259C" w:rsidP="0059259C">
      <w:pPr>
        <w:tabs>
          <w:tab w:val="left" w:pos="284"/>
        </w:tabs>
        <w:jc w:val="both"/>
      </w:pPr>
      <w:proofErr w:type="gramStart"/>
      <w:r>
        <w:t>- читальном зале Ежевской библиотеки,</w:t>
      </w:r>
      <w:proofErr w:type="gramEnd"/>
    </w:p>
    <w:p w:rsidR="0059259C" w:rsidRDefault="0059259C" w:rsidP="0059259C">
      <w:pPr>
        <w:ind w:right="113"/>
        <w:jc w:val="both"/>
      </w:pPr>
      <w:r>
        <w:t>- на страничке муниципального образования «Ежевское» на сайте муниципального образования «Юкаменский район», в разделе муниципального образования «Ежевское», с момента опубликования настоящего постановления.</w:t>
      </w:r>
    </w:p>
    <w:p w:rsidR="0059259C" w:rsidRDefault="0059259C" w:rsidP="0059259C">
      <w:pPr>
        <w:jc w:val="both"/>
      </w:pPr>
      <w:r>
        <w:t xml:space="preserve">       5. Пригласить к участию в публичных слушаниях население муниципального образования «Ежевское», должностных лиц, специалистов, организации и представителей общественности.</w:t>
      </w:r>
    </w:p>
    <w:p w:rsidR="0059259C" w:rsidRDefault="0059259C" w:rsidP="0059259C">
      <w:pPr>
        <w:jc w:val="both"/>
        <w:rPr>
          <w:rFonts w:eastAsia="Calibri"/>
          <w:lang w:eastAsia="en-US"/>
        </w:rPr>
      </w:pPr>
      <w:r>
        <w:t xml:space="preserve">       6.   </w:t>
      </w:r>
      <w:r w:rsidRPr="0077340D">
        <w:rPr>
          <w:rFonts w:eastAsia="Calibri"/>
          <w:lang w:eastAsia="en-US"/>
        </w:rPr>
        <w:t xml:space="preserve">Установить, что предложения по проекту внесения изменений в </w:t>
      </w:r>
      <w:r w:rsidRPr="0077340D">
        <w:t xml:space="preserve">Генеральный план </w:t>
      </w:r>
      <w:r>
        <w:t xml:space="preserve"> </w:t>
      </w:r>
      <w:r w:rsidRPr="0077340D">
        <w:rPr>
          <w:rFonts w:eastAsia="Calibri"/>
          <w:lang w:eastAsia="en-US"/>
        </w:rPr>
        <w:t>муниципального образования «</w:t>
      </w:r>
      <w:r>
        <w:rPr>
          <w:rFonts w:eastAsia="Calibri"/>
          <w:lang w:eastAsia="en-US"/>
        </w:rPr>
        <w:t>Ежевское</w:t>
      </w:r>
      <w:r w:rsidRPr="0077340D">
        <w:rPr>
          <w:rFonts w:eastAsia="Calibri"/>
          <w:lang w:eastAsia="en-US"/>
        </w:rPr>
        <w:t>» направлять в Администрацию муниципального образования «</w:t>
      </w:r>
      <w:r>
        <w:rPr>
          <w:rFonts w:eastAsia="Calibri"/>
          <w:lang w:eastAsia="en-US"/>
        </w:rPr>
        <w:t>Ежевское</w:t>
      </w:r>
      <w:r w:rsidRPr="0077340D">
        <w:rPr>
          <w:rFonts w:eastAsia="Calibri"/>
          <w:lang w:eastAsia="en-US"/>
        </w:rPr>
        <w:t xml:space="preserve">» по адресу: </w:t>
      </w:r>
      <w:r>
        <w:rPr>
          <w:rFonts w:eastAsia="Calibri"/>
          <w:lang w:eastAsia="en-US"/>
        </w:rPr>
        <w:t xml:space="preserve">У.Р., Юкаменский район, с. Ежево, ул. </w:t>
      </w:r>
      <w:proofErr w:type="gramStart"/>
      <w:r>
        <w:rPr>
          <w:rFonts w:eastAsia="Calibri"/>
          <w:lang w:eastAsia="en-US"/>
        </w:rPr>
        <w:t>Школьная</w:t>
      </w:r>
      <w:proofErr w:type="gramEnd"/>
      <w:r>
        <w:rPr>
          <w:rFonts w:eastAsia="Calibri"/>
          <w:lang w:eastAsia="en-US"/>
        </w:rPr>
        <w:t>, д.2.</w:t>
      </w:r>
    </w:p>
    <w:p w:rsidR="0059259C" w:rsidRDefault="0059259C" w:rsidP="0059259C">
      <w:pPr>
        <w:jc w:val="both"/>
        <w:rPr>
          <w:rFonts w:eastAsia="Calibri"/>
          <w:lang w:eastAsia="en-US"/>
        </w:rPr>
      </w:pPr>
      <w:r>
        <w:rPr>
          <w:rFonts w:eastAsia="Calibri"/>
          <w:lang w:eastAsia="en-US"/>
        </w:rPr>
        <w:t>в срок до 25 февраля 2020 года.</w:t>
      </w:r>
    </w:p>
    <w:p w:rsidR="0059259C" w:rsidRDefault="0059259C" w:rsidP="0059259C">
      <w:pPr>
        <w:jc w:val="both"/>
      </w:pPr>
      <w:r>
        <w:rPr>
          <w:rFonts w:eastAsia="Calibri"/>
          <w:lang w:eastAsia="en-US"/>
        </w:rPr>
        <w:t xml:space="preserve"> </w:t>
      </w:r>
    </w:p>
    <w:p w:rsidR="0059259C" w:rsidRDefault="0059259C" w:rsidP="0059259C">
      <w:pPr>
        <w:jc w:val="both"/>
      </w:pPr>
    </w:p>
    <w:p w:rsidR="0059259C" w:rsidRDefault="0059259C" w:rsidP="0059259C">
      <w:pPr>
        <w:tabs>
          <w:tab w:val="left" w:pos="588"/>
        </w:tabs>
        <w:jc w:val="center"/>
      </w:pPr>
      <w:proofErr w:type="spellStart"/>
      <w:r>
        <w:t>Врио</w:t>
      </w:r>
      <w:proofErr w:type="spellEnd"/>
      <w:r>
        <w:t xml:space="preserve"> главы муниципального образования «Ежевское»                       Ф.Х. Арасланов</w:t>
      </w:r>
    </w:p>
    <w:p w:rsidR="0059259C" w:rsidRDefault="0059259C" w:rsidP="0059259C">
      <w:pPr>
        <w:tabs>
          <w:tab w:val="left" w:pos="588"/>
        </w:tabs>
        <w:jc w:val="center"/>
      </w:pPr>
    </w:p>
    <w:p w:rsidR="0059259C" w:rsidRDefault="0059259C" w:rsidP="0059259C">
      <w:pPr>
        <w:tabs>
          <w:tab w:val="left" w:pos="588"/>
        </w:tabs>
        <w:jc w:val="center"/>
      </w:pPr>
    </w:p>
    <w:p w:rsidR="0059259C" w:rsidRDefault="0059259C" w:rsidP="0059259C">
      <w:pPr>
        <w:tabs>
          <w:tab w:val="left" w:pos="588"/>
        </w:tabs>
        <w:jc w:val="center"/>
      </w:pPr>
    </w:p>
    <w:p w:rsidR="0059259C" w:rsidRDefault="0059259C" w:rsidP="0059259C">
      <w:pPr>
        <w:tabs>
          <w:tab w:val="left" w:pos="588"/>
        </w:tabs>
        <w:jc w:val="center"/>
      </w:pPr>
    </w:p>
    <w:p w:rsidR="0059259C" w:rsidRDefault="0059259C" w:rsidP="0059259C">
      <w:pPr>
        <w:tabs>
          <w:tab w:val="left" w:pos="588"/>
        </w:tabs>
        <w:jc w:val="center"/>
      </w:pPr>
    </w:p>
    <w:p w:rsidR="0059259C" w:rsidRDefault="0059259C" w:rsidP="0059259C">
      <w:pPr>
        <w:rPr>
          <w:b/>
          <w:i/>
          <w:color w:val="FF0000"/>
        </w:rPr>
      </w:pPr>
    </w:p>
    <w:p w:rsidR="0059259C" w:rsidRDefault="0059259C" w:rsidP="0059259C">
      <w:pPr>
        <w:rPr>
          <w:b/>
          <w:i/>
          <w:color w:val="FF0000"/>
        </w:rPr>
      </w:pPr>
    </w:p>
    <w:p w:rsidR="0059259C" w:rsidRDefault="0059259C" w:rsidP="0059259C">
      <w:pPr>
        <w:rPr>
          <w:b/>
          <w:i/>
          <w:color w:val="FF0000"/>
        </w:rPr>
      </w:pPr>
    </w:p>
    <w:p w:rsidR="0059259C" w:rsidRDefault="0059259C" w:rsidP="0059259C">
      <w:pPr>
        <w:rPr>
          <w:b/>
          <w:i/>
          <w:color w:val="FF0000"/>
        </w:rPr>
      </w:pPr>
    </w:p>
    <w:p w:rsidR="002E7F0A" w:rsidRDefault="002E7F0A"/>
    <w:sectPr w:rsidR="002E7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6DE6"/>
    <w:multiLevelType w:val="hybridMultilevel"/>
    <w:tmpl w:val="D2047D46"/>
    <w:lvl w:ilvl="0" w:tplc="D9621C0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52D2A20"/>
    <w:multiLevelType w:val="hybridMultilevel"/>
    <w:tmpl w:val="AC606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ED"/>
    <w:rsid w:val="002E7F0A"/>
    <w:rsid w:val="00360522"/>
    <w:rsid w:val="0059259C"/>
    <w:rsid w:val="006F68ED"/>
    <w:rsid w:val="00EB7C1A"/>
    <w:rsid w:val="00F03BD4"/>
    <w:rsid w:val="00F77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9C"/>
    <w:rPr>
      <w:sz w:val="24"/>
      <w:szCs w:val="24"/>
      <w:lang w:eastAsia="ru-RU"/>
    </w:rPr>
  </w:style>
  <w:style w:type="paragraph" w:styleId="1">
    <w:name w:val="heading 1"/>
    <w:basedOn w:val="a"/>
    <w:link w:val="10"/>
    <w:qFormat/>
    <w:rsid w:val="0036052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6052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6052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6052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36052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360522"/>
    <w:pPr>
      <w:spacing w:before="240" w:after="60"/>
      <w:outlineLvl w:val="5"/>
    </w:pPr>
    <w:rPr>
      <w:rFonts w:asciiTheme="minorHAnsi" w:eastAsiaTheme="minorEastAsia" w:hAnsiTheme="minorHAnsi" w:cstheme="minorBidi"/>
      <w:b/>
      <w:bCs/>
      <w:sz w:val="22"/>
      <w:szCs w:val="22"/>
    </w:rPr>
  </w:style>
  <w:style w:type="paragraph" w:styleId="9">
    <w:name w:val="heading 9"/>
    <w:basedOn w:val="a"/>
    <w:link w:val="90"/>
    <w:semiHidden/>
    <w:unhideWhenUsed/>
    <w:qFormat/>
    <w:rsid w:val="0036052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0522"/>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rsid w:val="00360522"/>
    <w:rPr>
      <w:rFonts w:asciiTheme="majorHAnsi" w:eastAsiaTheme="majorEastAsia" w:hAnsiTheme="majorHAnsi" w:cstheme="majorBidi"/>
      <w:b/>
      <w:bCs/>
      <w:i/>
      <w:iCs/>
      <w:sz w:val="28"/>
      <w:szCs w:val="28"/>
      <w:lang w:eastAsia="ru-RU"/>
    </w:rPr>
  </w:style>
  <w:style w:type="character" w:customStyle="1" w:styleId="30">
    <w:name w:val="Заголовок 3 Знак"/>
    <w:link w:val="3"/>
    <w:semiHidden/>
    <w:rsid w:val="00360522"/>
    <w:rPr>
      <w:rFonts w:asciiTheme="majorHAnsi" w:eastAsiaTheme="majorEastAsia" w:hAnsiTheme="majorHAnsi" w:cstheme="majorBidi"/>
      <w:b/>
      <w:bCs/>
      <w:sz w:val="26"/>
      <w:szCs w:val="26"/>
      <w:lang w:eastAsia="ru-RU"/>
    </w:rPr>
  </w:style>
  <w:style w:type="character" w:customStyle="1" w:styleId="40">
    <w:name w:val="Заголовок 4 Знак"/>
    <w:link w:val="4"/>
    <w:semiHidden/>
    <w:rsid w:val="00360522"/>
    <w:rPr>
      <w:rFonts w:asciiTheme="minorHAnsi" w:eastAsiaTheme="minorEastAsia" w:hAnsiTheme="minorHAnsi" w:cstheme="minorBidi"/>
      <w:b/>
      <w:bCs/>
      <w:sz w:val="28"/>
      <w:szCs w:val="28"/>
      <w:lang w:eastAsia="ru-RU"/>
    </w:rPr>
  </w:style>
  <w:style w:type="character" w:customStyle="1" w:styleId="60">
    <w:name w:val="Заголовок 6 Знак"/>
    <w:link w:val="6"/>
    <w:semiHidden/>
    <w:rsid w:val="00360522"/>
    <w:rPr>
      <w:rFonts w:asciiTheme="minorHAnsi" w:eastAsiaTheme="minorEastAsia" w:hAnsiTheme="minorHAnsi" w:cstheme="minorBidi"/>
      <w:b/>
      <w:bCs/>
      <w:sz w:val="22"/>
      <w:szCs w:val="22"/>
      <w:lang w:eastAsia="ru-RU"/>
    </w:rPr>
  </w:style>
  <w:style w:type="paragraph" w:styleId="a3">
    <w:name w:val="Title"/>
    <w:aliases w:val="Название Знак Знак,Знак2 Знак Знак,Знак2 Знак1,Знак2 Знак1 Знак,Название Знак1 Знак,Название Знак Знак Знак,Знак2 Знак Знак Знак,Знак Знак,Знак"/>
    <w:basedOn w:val="a"/>
    <w:link w:val="a4"/>
    <w:qFormat/>
    <w:rsid w:val="0036052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aliases w:val="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Знак Знак1"/>
    <w:link w:val="a3"/>
    <w:rsid w:val="00360522"/>
    <w:rPr>
      <w:rFonts w:asciiTheme="majorHAnsi" w:eastAsiaTheme="majorEastAsia" w:hAnsiTheme="majorHAnsi" w:cstheme="majorBidi"/>
      <w:b/>
      <w:bCs/>
      <w:kern w:val="28"/>
      <w:sz w:val="32"/>
      <w:szCs w:val="32"/>
      <w:lang w:eastAsia="ru-RU"/>
    </w:rPr>
  </w:style>
  <w:style w:type="character" w:styleId="a5">
    <w:name w:val="Strong"/>
    <w:qFormat/>
    <w:rsid w:val="00360522"/>
    <w:rPr>
      <w:b/>
      <w:bCs/>
    </w:rPr>
  </w:style>
  <w:style w:type="paragraph" w:styleId="a6">
    <w:name w:val="No Spacing"/>
    <w:link w:val="a7"/>
    <w:uiPriority w:val="1"/>
    <w:qFormat/>
    <w:rsid w:val="00360522"/>
    <w:rPr>
      <w:sz w:val="24"/>
      <w:szCs w:val="24"/>
      <w:lang w:eastAsia="ru-RU"/>
    </w:rPr>
  </w:style>
  <w:style w:type="character" w:customStyle="1" w:styleId="50">
    <w:name w:val="Заголовок 5 Знак"/>
    <w:link w:val="5"/>
    <w:semiHidden/>
    <w:rsid w:val="00360522"/>
    <w:rPr>
      <w:rFonts w:asciiTheme="minorHAnsi" w:eastAsiaTheme="minorEastAsia" w:hAnsiTheme="minorHAnsi" w:cstheme="minorBidi"/>
      <w:b/>
      <w:bCs/>
      <w:i/>
      <w:iCs/>
      <w:sz w:val="26"/>
      <w:szCs w:val="26"/>
      <w:lang w:eastAsia="ru-RU"/>
    </w:rPr>
  </w:style>
  <w:style w:type="character" w:customStyle="1" w:styleId="90">
    <w:name w:val="Заголовок 9 Знак"/>
    <w:link w:val="9"/>
    <w:semiHidden/>
    <w:rsid w:val="00360522"/>
    <w:rPr>
      <w:rFonts w:asciiTheme="majorHAnsi" w:eastAsiaTheme="majorEastAsia" w:hAnsiTheme="majorHAnsi" w:cstheme="majorBidi"/>
      <w:sz w:val="22"/>
      <w:szCs w:val="22"/>
      <w:lang w:eastAsia="ru-RU"/>
    </w:rPr>
  </w:style>
  <w:style w:type="paragraph" w:styleId="a8">
    <w:name w:val="caption"/>
    <w:basedOn w:val="a"/>
    <w:semiHidden/>
    <w:unhideWhenUsed/>
    <w:qFormat/>
    <w:rsid w:val="00360522"/>
    <w:rPr>
      <w:b/>
      <w:bCs/>
      <w:sz w:val="20"/>
      <w:szCs w:val="20"/>
    </w:rPr>
  </w:style>
  <w:style w:type="paragraph" w:styleId="a9">
    <w:name w:val="Subtitle"/>
    <w:basedOn w:val="a"/>
    <w:next w:val="aa"/>
    <w:link w:val="ab"/>
    <w:qFormat/>
    <w:rsid w:val="00360522"/>
    <w:pPr>
      <w:spacing w:after="60"/>
      <w:jc w:val="center"/>
      <w:outlineLvl w:val="1"/>
    </w:pPr>
    <w:rPr>
      <w:rFonts w:asciiTheme="majorHAnsi" w:eastAsiaTheme="majorEastAsia" w:hAnsiTheme="majorHAnsi" w:cstheme="majorBidi"/>
    </w:rPr>
  </w:style>
  <w:style w:type="character" w:customStyle="1" w:styleId="ab">
    <w:name w:val="Подзаголовок Знак"/>
    <w:link w:val="a9"/>
    <w:rsid w:val="00360522"/>
    <w:rPr>
      <w:rFonts w:asciiTheme="majorHAnsi" w:eastAsiaTheme="majorEastAsia" w:hAnsiTheme="majorHAnsi" w:cstheme="majorBidi"/>
      <w:sz w:val="24"/>
      <w:szCs w:val="24"/>
      <w:lang w:eastAsia="ru-RU"/>
    </w:rPr>
  </w:style>
  <w:style w:type="paragraph" w:styleId="aa">
    <w:name w:val="Body Text"/>
    <w:basedOn w:val="a"/>
    <w:link w:val="ac"/>
    <w:uiPriority w:val="99"/>
    <w:semiHidden/>
    <w:unhideWhenUsed/>
    <w:rsid w:val="00360522"/>
    <w:pPr>
      <w:spacing w:after="120"/>
    </w:pPr>
  </w:style>
  <w:style w:type="character" w:customStyle="1" w:styleId="ac">
    <w:name w:val="Основной текст Знак"/>
    <w:basedOn w:val="a0"/>
    <w:link w:val="aa"/>
    <w:uiPriority w:val="99"/>
    <w:semiHidden/>
    <w:rsid w:val="00360522"/>
    <w:rPr>
      <w:rFonts w:eastAsia="Calibri"/>
      <w:lang w:eastAsia="ru-RU"/>
    </w:rPr>
  </w:style>
  <w:style w:type="character" w:customStyle="1" w:styleId="a7">
    <w:name w:val="Без интервала Знак"/>
    <w:link w:val="a6"/>
    <w:uiPriority w:val="1"/>
    <w:rsid w:val="00360522"/>
    <w:rPr>
      <w:sz w:val="24"/>
      <w:szCs w:val="24"/>
      <w:lang w:eastAsia="ru-RU"/>
    </w:rPr>
  </w:style>
  <w:style w:type="paragraph" w:styleId="ad">
    <w:name w:val="List Paragraph"/>
    <w:basedOn w:val="a"/>
    <w:link w:val="ae"/>
    <w:uiPriority w:val="34"/>
    <w:qFormat/>
    <w:rsid w:val="00360522"/>
    <w:pPr>
      <w:ind w:left="708"/>
    </w:pPr>
    <w:rPr>
      <w:rFonts w:cs="Calibri"/>
    </w:rPr>
  </w:style>
  <w:style w:type="character" w:customStyle="1" w:styleId="ae">
    <w:name w:val="Абзац списка Знак"/>
    <w:link w:val="ad"/>
    <w:uiPriority w:val="34"/>
    <w:locked/>
    <w:rsid w:val="00360522"/>
    <w:rPr>
      <w:rFonts w:cs="Calibri"/>
      <w:sz w:val="24"/>
      <w:szCs w:val="24"/>
      <w:lang w:eastAsia="ru-RU"/>
    </w:rPr>
  </w:style>
  <w:style w:type="paragraph" w:styleId="21">
    <w:name w:val="Quote"/>
    <w:basedOn w:val="a"/>
    <w:next w:val="a"/>
    <w:link w:val="22"/>
    <w:uiPriority w:val="29"/>
    <w:qFormat/>
    <w:rsid w:val="00360522"/>
    <w:rPr>
      <w:i/>
      <w:iCs/>
      <w:color w:val="000000" w:themeColor="text1"/>
    </w:rPr>
  </w:style>
  <w:style w:type="character" w:customStyle="1" w:styleId="22">
    <w:name w:val="Цитата 2 Знак"/>
    <w:link w:val="21"/>
    <w:uiPriority w:val="29"/>
    <w:rsid w:val="00360522"/>
    <w:rPr>
      <w:i/>
      <w:iCs/>
      <w:color w:val="000000" w:themeColor="text1"/>
      <w:sz w:val="24"/>
      <w:szCs w:val="24"/>
      <w:lang w:eastAsia="ru-RU"/>
    </w:rPr>
  </w:style>
  <w:style w:type="paragraph" w:styleId="af">
    <w:name w:val="Intense Quote"/>
    <w:basedOn w:val="a"/>
    <w:next w:val="a"/>
    <w:link w:val="af0"/>
    <w:uiPriority w:val="30"/>
    <w:qFormat/>
    <w:rsid w:val="00360522"/>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link w:val="af"/>
    <w:uiPriority w:val="30"/>
    <w:rsid w:val="00360522"/>
    <w:rPr>
      <w:b/>
      <w:bCs/>
      <w:i/>
      <w:iCs/>
      <w:color w:val="4F81BD" w:themeColor="accent1"/>
      <w:sz w:val="24"/>
      <w:szCs w:val="24"/>
      <w:lang w:eastAsia="ru-RU"/>
    </w:rPr>
  </w:style>
  <w:style w:type="paragraph" w:customStyle="1" w:styleId="ConsNormal">
    <w:name w:val="ConsNormal"/>
    <w:qFormat/>
    <w:rsid w:val="0059259C"/>
    <w:pPr>
      <w:snapToGrid w:val="0"/>
      <w:ind w:firstLine="720"/>
    </w:pPr>
    <w:rPr>
      <w:rFonts w:ascii="Arial" w:hAnsi="Arial"/>
      <w:lang w:eastAsia="ru-RU"/>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59259C"/>
    <w:pPr>
      <w:spacing w:before="100" w:beforeAutospacing="1" w:after="100" w:afterAutospacing="1"/>
    </w:pPr>
  </w:style>
  <w:style w:type="paragraph" w:customStyle="1" w:styleId="11">
    <w:name w:val="Абзац списка1"/>
    <w:basedOn w:val="a"/>
    <w:rsid w:val="0059259C"/>
    <w:pPr>
      <w:ind w:left="720"/>
    </w:pPr>
    <w:rPr>
      <w:rFonts w:cs="Calibri"/>
    </w:rPr>
  </w:style>
  <w:style w:type="paragraph" w:styleId="af2">
    <w:name w:val="Balloon Text"/>
    <w:basedOn w:val="a"/>
    <w:link w:val="af3"/>
    <w:uiPriority w:val="99"/>
    <w:semiHidden/>
    <w:unhideWhenUsed/>
    <w:rsid w:val="0059259C"/>
    <w:rPr>
      <w:rFonts w:ascii="Tahoma" w:hAnsi="Tahoma" w:cs="Tahoma"/>
      <w:sz w:val="16"/>
      <w:szCs w:val="16"/>
    </w:rPr>
  </w:style>
  <w:style w:type="character" w:customStyle="1" w:styleId="af3">
    <w:name w:val="Текст выноски Знак"/>
    <w:basedOn w:val="a0"/>
    <w:link w:val="af2"/>
    <w:uiPriority w:val="99"/>
    <w:semiHidden/>
    <w:rsid w:val="0059259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9C"/>
    <w:rPr>
      <w:sz w:val="24"/>
      <w:szCs w:val="24"/>
      <w:lang w:eastAsia="ru-RU"/>
    </w:rPr>
  </w:style>
  <w:style w:type="paragraph" w:styleId="1">
    <w:name w:val="heading 1"/>
    <w:basedOn w:val="a"/>
    <w:link w:val="10"/>
    <w:qFormat/>
    <w:rsid w:val="0036052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6052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6052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6052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36052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360522"/>
    <w:pPr>
      <w:spacing w:before="240" w:after="60"/>
      <w:outlineLvl w:val="5"/>
    </w:pPr>
    <w:rPr>
      <w:rFonts w:asciiTheme="minorHAnsi" w:eastAsiaTheme="minorEastAsia" w:hAnsiTheme="minorHAnsi" w:cstheme="minorBidi"/>
      <w:b/>
      <w:bCs/>
      <w:sz w:val="22"/>
      <w:szCs w:val="22"/>
    </w:rPr>
  </w:style>
  <w:style w:type="paragraph" w:styleId="9">
    <w:name w:val="heading 9"/>
    <w:basedOn w:val="a"/>
    <w:link w:val="90"/>
    <w:semiHidden/>
    <w:unhideWhenUsed/>
    <w:qFormat/>
    <w:rsid w:val="0036052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0522"/>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rsid w:val="00360522"/>
    <w:rPr>
      <w:rFonts w:asciiTheme="majorHAnsi" w:eastAsiaTheme="majorEastAsia" w:hAnsiTheme="majorHAnsi" w:cstheme="majorBidi"/>
      <w:b/>
      <w:bCs/>
      <w:i/>
      <w:iCs/>
      <w:sz w:val="28"/>
      <w:szCs w:val="28"/>
      <w:lang w:eastAsia="ru-RU"/>
    </w:rPr>
  </w:style>
  <w:style w:type="character" w:customStyle="1" w:styleId="30">
    <w:name w:val="Заголовок 3 Знак"/>
    <w:link w:val="3"/>
    <w:semiHidden/>
    <w:rsid w:val="00360522"/>
    <w:rPr>
      <w:rFonts w:asciiTheme="majorHAnsi" w:eastAsiaTheme="majorEastAsia" w:hAnsiTheme="majorHAnsi" w:cstheme="majorBidi"/>
      <w:b/>
      <w:bCs/>
      <w:sz w:val="26"/>
      <w:szCs w:val="26"/>
      <w:lang w:eastAsia="ru-RU"/>
    </w:rPr>
  </w:style>
  <w:style w:type="character" w:customStyle="1" w:styleId="40">
    <w:name w:val="Заголовок 4 Знак"/>
    <w:link w:val="4"/>
    <w:semiHidden/>
    <w:rsid w:val="00360522"/>
    <w:rPr>
      <w:rFonts w:asciiTheme="minorHAnsi" w:eastAsiaTheme="minorEastAsia" w:hAnsiTheme="minorHAnsi" w:cstheme="minorBidi"/>
      <w:b/>
      <w:bCs/>
      <w:sz w:val="28"/>
      <w:szCs w:val="28"/>
      <w:lang w:eastAsia="ru-RU"/>
    </w:rPr>
  </w:style>
  <w:style w:type="character" w:customStyle="1" w:styleId="60">
    <w:name w:val="Заголовок 6 Знак"/>
    <w:link w:val="6"/>
    <w:semiHidden/>
    <w:rsid w:val="00360522"/>
    <w:rPr>
      <w:rFonts w:asciiTheme="minorHAnsi" w:eastAsiaTheme="minorEastAsia" w:hAnsiTheme="minorHAnsi" w:cstheme="minorBidi"/>
      <w:b/>
      <w:bCs/>
      <w:sz w:val="22"/>
      <w:szCs w:val="22"/>
      <w:lang w:eastAsia="ru-RU"/>
    </w:rPr>
  </w:style>
  <w:style w:type="paragraph" w:styleId="a3">
    <w:name w:val="Title"/>
    <w:aliases w:val="Название Знак Знак,Знак2 Знак Знак,Знак2 Знак1,Знак2 Знак1 Знак,Название Знак1 Знак,Название Знак Знак Знак,Знак2 Знак Знак Знак,Знак Знак,Знак"/>
    <w:basedOn w:val="a"/>
    <w:link w:val="a4"/>
    <w:qFormat/>
    <w:rsid w:val="0036052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aliases w:val="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Знак Знак1"/>
    <w:link w:val="a3"/>
    <w:rsid w:val="00360522"/>
    <w:rPr>
      <w:rFonts w:asciiTheme="majorHAnsi" w:eastAsiaTheme="majorEastAsia" w:hAnsiTheme="majorHAnsi" w:cstheme="majorBidi"/>
      <w:b/>
      <w:bCs/>
      <w:kern w:val="28"/>
      <w:sz w:val="32"/>
      <w:szCs w:val="32"/>
      <w:lang w:eastAsia="ru-RU"/>
    </w:rPr>
  </w:style>
  <w:style w:type="character" w:styleId="a5">
    <w:name w:val="Strong"/>
    <w:qFormat/>
    <w:rsid w:val="00360522"/>
    <w:rPr>
      <w:b/>
      <w:bCs/>
    </w:rPr>
  </w:style>
  <w:style w:type="paragraph" w:styleId="a6">
    <w:name w:val="No Spacing"/>
    <w:link w:val="a7"/>
    <w:uiPriority w:val="1"/>
    <w:qFormat/>
    <w:rsid w:val="00360522"/>
    <w:rPr>
      <w:sz w:val="24"/>
      <w:szCs w:val="24"/>
      <w:lang w:eastAsia="ru-RU"/>
    </w:rPr>
  </w:style>
  <w:style w:type="character" w:customStyle="1" w:styleId="50">
    <w:name w:val="Заголовок 5 Знак"/>
    <w:link w:val="5"/>
    <w:semiHidden/>
    <w:rsid w:val="00360522"/>
    <w:rPr>
      <w:rFonts w:asciiTheme="minorHAnsi" w:eastAsiaTheme="minorEastAsia" w:hAnsiTheme="minorHAnsi" w:cstheme="minorBidi"/>
      <w:b/>
      <w:bCs/>
      <w:i/>
      <w:iCs/>
      <w:sz w:val="26"/>
      <w:szCs w:val="26"/>
      <w:lang w:eastAsia="ru-RU"/>
    </w:rPr>
  </w:style>
  <w:style w:type="character" w:customStyle="1" w:styleId="90">
    <w:name w:val="Заголовок 9 Знак"/>
    <w:link w:val="9"/>
    <w:semiHidden/>
    <w:rsid w:val="00360522"/>
    <w:rPr>
      <w:rFonts w:asciiTheme="majorHAnsi" w:eastAsiaTheme="majorEastAsia" w:hAnsiTheme="majorHAnsi" w:cstheme="majorBidi"/>
      <w:sz w:val="22"/>
      <w:szCs w:val="22"/>
      <w:lang w:eastAsia="ru-RU"/>
    </w:rPr>
  </w:style>
  <w:style w:type="paragraph" w:styleId="a8">
    <w:name w:val="caption"/>
    <w:basedOn w:val="a"/>
    <w:semiHidden/>
    <w:unhideWhenUsed/>
    <w:qFormat/>
    <w:rsid w:val="00360522"/>
    <w:rPr>
      <w:b/>
      <w:bCs/>
      <w:sz w:val="20"/>
      <w:szCs w:val="20"/>
    </w:rPr>
  </w:style>
  <w:style w:type="paragraph" w:styleId="a9">
    <w:name w:val="Subtitle"/>
    <w:basedOn w:val="a"/>
    <w:next w:val="aa"/>
    <w:link w:val="ab"/>
    <w:qFormat/>
    <w:rsid w:val="00360522"/>
    <w:pPr>
      <w:spacing w:after="60"/>
      <w:jc w:val="center"/>
      <w:outlineLvl w:val="1"/>
    </w:pPr>
    <w:rPr>
      <w:rFonts w:asciiTheme="majorHAnsi" w:eastAsiaTheme="majorEastAsia" w:hAnsiTheme="majorHAnsi" w:cstheme="majorBidi"/>
    </w:rPr>
  </w:style>
  <w:style w:type="character" w:customStyle="1" w:styleId="ab">
    <w:name w:val="Подзаголовок Знак"/>
    <w:link w:val="a9"/>
    <w:rsid w:val="00360522"/>
    <w:rPr>
      <w:rFonts w:asciiTheme="majorHAnsi" w:eastAsiaTheme="majorEastAsia" w:hAnsiTheme="majorHAnsi" w:cstheme="majorBidi"/>
      <w:sz w:val="24"/>
      <w:szCs w:val="24"/>
      <w:lang w:eastAsia="ru-RU"/>
    </w:rPr>
  </w:style>
  <w:style w:type="paragraph" w:styleId="aa">
    <w:name w:val="Body Text"/>
    <w:basedOn w:val="a"/>
    <w:link w:val="ac"/>
    <w:uiPriority w:val="99"/>
    <w:semiHidden/>
    <w:unhideWhenUsed/>
    <w:rsid w:val="00360522"/>
    <w:pPr>
      <w:spacing w:after="120"/>
    </w:pPr>
  </w:style>
  <w:style w:type="character" w:customStyle="1" w:styleId="ac">
    <w:name w:val="Основной текст Знак"/>
    <w:basedOn w:val="a0"/>
    <w:link w:val="aa"/>
    <w:uiPriority w:val="99"/>
    <w:semiHidden/>
    <w:rsid w:val="00360522"/>
    <w:rPr>
      <w:rFonts w:eastAsia="Calibri"/>
      <w:lang w:eastAsia="ru-RU"/>
    </w:rPr>
  </w:style>
  <w:style w:type="character" w:customStyle="1" w:styleId="a7">
    <w:name w:val="Без интервала Знак"/>
    <w:link w:val="a6"/>
    <w:uiPriority w:val="1"/>
    <w:rsid w:val="00360522"/>
    <w:rPr>
      <w:sz w:val="24"/>
      <w:szCs w:val="24"/>
      <w:lang w:eastAsia="ru-RU"/>
    </w:rPr>
  </w:style>
  <w:style w:type="paragraph" w:styleId="ad">
    <w:name w:val="List Paragraph"/>
    <w:basedOn w:val="a"/>
    <w:link w:val="ae"/>
    <w:uiPriority w:val="34"/>
    <w:qFormat/>
    <w:rsid w:val="00360522"/>
    <w:pPr>
      <w:ind w:left="708"/>
    </w:pPr>
    <w:rPr>
      <w:rFonts w:cs="Calibri"/>
    </w:rPr>
  </w:style>
  <w:style w:type="character" w:customStyle="1" w:styleId="ae">
    <w:name w:val="Абзац списка Знак"/>
    <w:link w:val="ad"/>
    <w:uiPriority w:val="34"/>
    <w:locked/>
    <w:rsid w:val="00360522"/>
    <w:rPr>
      <w:rFonts w:cs="Calibri"/>
      <w:sz w:val="24"/>
      <w:szCs w:val="24"/>
      <w:lang w:eastAsia="ru-RU"/>
    </w:rPr>
  </w:style>
  <w:style w:type="paragraph" w:styleId="21">
    <w:name w:val="Quote"/>
    <w:basedOn w:val="a"/>
    <w:next w:val="a"/>
    <w:link w:val="22"/>
    <w:uiPriority w:val="29"/>
    <w:qFormat/>
    <w:rsid w:val="00360522"/>
    <w:rPr>
      <w:i/>
      <w:iCs/>
      <w:color w:val="000000" w:themeColor="text1"/>
    </w:rPr>
  </w:style>
  <w:style w:type="character" w:customStyle="1" w:styleId="22">
    <w:name w:val="Цитата 2 Знак"/>
    <w:link w:val="21"/>
    <w:uiPriority w:val="29"/>
    <w:rsid w:val="00360522"/>
    <w:rPr>
      <w:i/>
      <w:iCs/>
      <w:color w:val="000000" w:themeColor="text1"/>
      <w:sz w:val="24"/>
      <w:szCs w:val="24"/>
      <w:lang w:eastAsia="ru-RU"/>
    </w:rPr>
  </w:style>
  <w:style w:type="paragraph" w:styleId="af">
    <w:name w:val="Intense Quote"/>
    <w:basedOn w:val="a"/>
    <w:next w:val="a"/>
    <w:link w:val="af0"/>
    <w:uiPriority w:val="30"/>
    <w:qFormat/>
    <w:rsid w:val="00360522"/>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link w:val="af"/>
    <w:uiPriority w:val="30"/>
    <w:rsid w:val="00360522"/>
    <w:rPr>
      <w:b/>
      <w:bCs/>
      <w:i/>
      <w:iCs/>
      <w:color w:val="4F81BD" w:themeColor="accent1"/>
      <w:sz w:val="24"/>
      <w:szCs w:val="24"/>
      <w:lang w:eastAsia="ru-RU"/>
    </w:rPr>
  </w:style>
  <w:style w:type="paragraph" w:customStyle="1" w:styleId="ConsNormal">
    <w:name w:val="ConsNormal"/>
    <w:qFormat/>
    <w:rsid w:val="0059259C"/>
    <w:pPr>
      <w:snapToGrid w:val="0"/>
      <w:ind w:firstLine="720"/>
    </w:pPr>
    <w:rPr>
      <w:rFonts w:ascii="Arial" w:hAnsi="Arial"/>
      <w:lang w:eastAsia="ru-RU"/>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59259C"/>
    <w:pPr>
      <w:spacing w:before="100" w:beforeAutospacing="1" w:after="100" w:afterAutospacing="1"/>
    </w:pPr>
  </w:style>
  <w:style w:type="paragraph" w:customStyle="1" w:styleId="11">
    <w:name w:val="Абзац списка1"/>
    <w:basedOn w:val="a"/>
    <w:rsid w:val="0059259C"/>
    <w:pPr>
      <w:ind w:left="720"/>
    </w:pPr>
    <w:rPr>
      <w:rFonts w:cs="Calibri"/>
    </w:rPr>
  </w:style>
  <w:style w:type="paragraph" w:styleId="af2">
    <w:name w:val="Balloon Text"/>
    <w:basedOn w:val="a"/>
    <w:link w:val="af3"/>
    <w:uiPriority w:val="99"/>
    <w:semiHidden/>
    <w:unhideWhenUsed/>
    <w:rsid w:val="0059259C"/>
    <w:rPr>
      <w:rFonts w:ascii="Tahoma" w:hAnsi="Tahoma" w:cs="Tahoma"/>
      <w:sz w:val="16"/>
      <w:szCs w:val="16"/>
    </w:rPr>
  </w:style>
  <w:style w:type="character" w:customStyle="1" w:styleId="af3">
    <w:name w:val="Текст выноски Знак"/>
    <w:basedOn w:val="a0"/>
    <w:link w:val="af2"/>
    <w:uiPriority w:val="99"/>
    <w:semiHidden/>
    <w:rsid w:val="0059259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Фанил</dc:creator>
  <cp:keywords/>
  <dc:description/>
  <cp:lastModifiedBy>Фанил</cp:lastModifiedBy>
  <cp:revision>2</cp:revision>
  <dcterms:created xsi:type="dcterms:W3CDTF">2020-02-18T11:29:00Z</dcterms:created>
  <dcterms:modified xsi:type="dcterms:W3CDTF">2020-02-18T11:30:00Z</dcterms:modified>
</cp:coreProperties>
</file>