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7C" w:rsidRPr="0049707C" w:rsidRDefault="0049707C" w:rsidP="0049707C">
      <w:pPr>
        <w:tabs>
          <w:tab w:val="left" w:pos="588"/>
        </w:tabs>
        <w:jc w:val="center"/>
        <w:rPr>
          <w:noProof/>
        </w:rPr>
      </w:pPr>
      <w:r w:rsidRPr="0049707C">
        <w:rPr>
          <w:b/>
          <w:noProof/>
          <w:sz w:val="16"/>
          <w:szCs w:val="16"/>
        </w:rPr>
        <w:drawing>
          <wp:inline distT="0" distB="0" distL="0" distR="0" wp14:anchorId="59766E36" wp14:editId="2F6F013C">
            <wp:extent cx="333375" cy="55626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7C" w:rsidRPr="0049707C" w:rsidRDefault="0049707C" w:rsidP="0049707C">
      <w:pPr>
        <w:tabs>
          <w:tab w:val="left" w:pos="588"/>
        </w:tabs>
        <w:jc w:val="center"/>
        <w:rPr>
          <w:sz w:val="22"/>
          <w:szCs w:val="22"/>
        </w:rPr>
      </w:pPr>
    </w:p>
    <w:p w:rsidR="0049707C" w:rsidRPr="0049707C" w:rsidRDefault="0049707C" w:rsidP="0049707C">
      <w:pPr>
        <w:jc w:val="center"/>
        <w:rPr>
          <w:b/>
          <w:sz w:val="22"/>
          <w:szCs w:val="22"/>
        </w:rPr>
      </w:pPr>
      <w:r w:rsidRPr="0049707C">
        <w:rPr>
          <w:b/>
          <w:sz w:val="22"/>
          <w:szCs w:val="22"/>
        </w:rPr>
        <w:t>«ЕЖОВО» МУНИЦИПАЛ КЫЛДЭТЛЭН  АДМИНИСТРАЦИЕЗ</w:t>
      </w:r>
    </w:p>
    <w:p w:rsidR="0049707C" w:rsidRPr="0049707C" w:rsidRDefault="0049707C" w:rsidP="0049707C">
      <w:pPr>
        <w:jc w:val="center"/>
        <w:rPr>
          <w:b/>
          <w:sz w:val="22"/>
          <w:szCs w:val="22"/>
        </w:rPr>
      </w:pPr>
      <w:r w:rsidRPr="0049707C">
        <w:rPr>
          <w:b/>
          <w:sz w:val="22"/>
          <w:szCs w:val="22"/>
        </w:rPr>
        <w:t>АДМИНИСТРАЦИЯ МУНИЦИПАЛЬНОГО ОБРАЗОВАНИЯ «ЕЖЕВСКОЕ</w:t>
      </w:r>
    </w:p>
    <w:p w:rsidR="0049707C" w:rsidRPr="0049707C" w:rsidRDefault="0049707C" w:rsidP="0049707C">
      <w:pPr>
        <w:jc w:val="center"/>
        <w:rPr>
          <w:b/>
        </w:rPr>
      </w:pPr>
    </w:p>
    <w:p w:rsidR="0049707C" w:rsidRPr="0049707C" w:rsidRDefault="0049707C" w:rsidP="0049707C">
      <w:pPr>
        <w:jc w:val="center"/>
        <w:outlineLvl w:val="0"/>
        <w:rPr>
          <w:b/>
        </w:rPr>
      </w:pPr>
      <w:proofErr w:type="gramStart"/>
      <w:r w:rsidRPr="0049707C">
        <w:rPr>
          <w:b/>
        </w:rPr>
        <w:t>П</w:t>
      </w:r>
      <w:proofErr w:type="gramEnd"/>
      <w:r w:rsidRPr="0049707C">
        <w:rPr>
          <w:b/>
        </w:rPr>
        <w:t xml:space="preserve"> О С Т А Н О В Л Е Н И Е</w:t>
      </w:r>
    </w:p>
    <w:p w:rsidR="0049707C" w:rsidRPr="0049707C" w:rsidRDefault="0049707C" w:rsidP="0049707C">
      <w:pPr>
        <w:jc w:val="center"/>
        <w:outlineLvl w:val="0"/>
        <w:rPr>
          <w:b/>
        </w:rPr>
      </w:pPr>
    </w:p>
    <w:p w:rsidR="0049707C" w:rsidRPr="0049707C" w:rsidRDefault="0049707C" w:rsidP="0049707C">
      <w:pPr>
        <w:jc w:val="center"/>
        <w:rPr>
          <w:b/>
        </w:rPr>
      </w:pPr>
      <w:r w:rsidRPr="0049707C">
        <w:rPr>
          <w:b/>
        </w:rPr>
        <w:t>«06»  марта 2019 г.                                                                                        № 17</w:t>
      </w:r>
    </w:p>
    <w:p w:rsidR="0049707C" w:rsidRPr="0049707C" w:rsidRDefault="0049707C" w:rsidP="0049707C">
      <w:pPr>
        <w:jc w:val="center"/>
        <w:rPr>
          <w:b/>
        </w:rPr>
      </w:pPr>
      <w:r w:rsidRPr="0049707C">
        <w:rPr>
          <w:b/>
        </w:rPr>
        <w:t>с. Ежево</w:t>
      </w:r>
    </w:p>
    <w:p w:rsidR="0049707C" w:rsidRPr="0049707C" w:rsidRDefault="0049707C" w:rsidP="0049707C">
      <w:pPr>
        <w:outlineLvl w:val="0"/>
        <w:rPr>
          <w:b/>
        </w:rPr>
      </w:pPr>
      <w:r w:rsidRPr="0049707C">
        <w:t xml:space="preserve"> </w:t>
      </w:r>
    </w:p>
    <w:p w:rsidR="0049707C" w:rsidRPr="0049707C" w:rsidRDefault="0049707C" w:rsidP="0049707C">
      <w:pPr>
        <w:rPr>
          <w:rFonts w:eastAsia="Calibri"/>
          <w:b/>
        </w:rPr>
      </w:pPr>
      <w:r w:rsidRPr="0049707C">
        <w:rPr>
          <w:rFonts w:eastAsia="Calibri"/>
          <w:b/>
        </w:rPr>
        <w:t>Об утверждении реестра мест</w:t>
      </w:r>
    </w:p>
    <w:p w:rsidR="0049707C" w:rsidRPr="0049707C" w:rsidRDefault="0049707C" w:rsidP="0049707C">
      <w:pPr>
        <w:rPr>
          <w:rFonts w:eastAsia="Calibri"/>
          <w:b/>
          <w:spacing w:val="-6"/>
          <w:lang w:eastAsia="en-US"/>
        </w:rPr>
      </w:pPr>
      <w:r w:rsidRPr="0049707C">
        <w:rPr>
          <w:rFonts w:eastAsia="Calibri"/>
          <w:b/>
          <w:spacing w:val="-6"/>
          <w:lang w:eastAsia="en-US"/>
        </w:rPr>
        <w:t xml:space="preserve">(площадок) накопления и сбора </w:t>
      </w:r>
    </w:p>
    <w:p w:rsidR="0049707C" w:rsidRPr="0049707C" w:rsidRDefault="0049707C" w:rsidP="0049707C">
      <w:pPr>
        <w:rPr>
          <w:rFonts w:eastAsia="Calibri"/>
          <w:b/>
          <w:spacing w:val="-6"/>
          <w:lang w:eastAsia="en-US"/>
        </w:rPr>
      </w:pPr>
      <w:r w:rsidRPr="0049707C">
        <w:rPr>
          <w:rFonts w:eastAsia="Calibri"/>
          <w:b/>
          <w:spacing w:val="-6"/>
          <w:lang w:eastAsia="en-US"/>
        </w:rPr>
        <w:t>твердых коммунальных отходов</w:t>
      </w:r>
    </w:p>
    <w:p w:rsidR="0049707C" w:rsidRPr="0049707C" w:rsidRDefault="0049707C" w:rsidP="0049707C">
      <w:pPr>
        <w:shd w:val="clear" w:color="auto" w:fill="FFFFFF"/>
        <w:ind w:firstLine="708"/>
        <w:jc w:val="both"/>
        <w:rPr>
          <w:rFonts w:eastAsia="Calibri"/>
          <w:spacing w:val="-6"/>
          <w:lang w:eastAsia="en-US"/>
        </w:rPr>
      </w:pPr>
    </w:p>
    <w:p w:rsidR="0049707C" w:rsidRPr="0049707C" w:rsidRDefault="0049707C" w:rsidP="0049707C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9707C">
        <w:rPr>
          <w:rFonts w:ascii="Times New Roman" w:eastAsia="Calibri" w:hAnsi="Times New Roman"/>
          <w:spacing w:val="-6"/>
          <w:sz w:val="24"/>
          <w:szCs w:val="24"/>
          <w:lang w:eastAsia="en-US"/>
        </w:rPr>
        <w:t xml:space="preserve">        </w:t>
      </w:r>
      <w:proofErr w:type="gramStart"/>
      <w:r w:rsidRPr="0049707C">
        <w:rPr>
          <w:rFonts w:ascii="Times New Roman" w:eastAsia="Calibri" w:hAnsi="Times New Roman"/>
          <w:spacing w:val="-6"/>
          <w:sz w:val="24"/>
          <w:szCs w:val="24"/>
          <w:lang w:eastAsia="en-US"/>
        </w:rPr>
        <w:t xml:space="preserve">Руководствуясь Федеральным законом от 06.10.2003 N 1Э1-ФЗ "Об общих принципах организации местного самоуправления в Российской Федерации», а также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утверждёнными постановлением Правительства Российской Федерации от 31.08.2018 № 1039, и </w:t>
      </w:r>
      <w:r w:rsidRPr="0049707C">
        <w:rPr>
          <w:rFonts w:ascii="Times New Roman" w:hAnsi="Times New Roman"/>
          <w:sz w:val="24"/>
          <w:szCs w:val="24"/>
        </w:rPr>
        <w:t>Уставом  муниципального  образования  «Ежевское</w:t>
      </w:r>
      <w:proofErr w:type="gramEnd"/>
      <w:r w:rsidRPr="0049707C">
        <w:rPr>
          <w:rFonts w:ascii="Times New Roman" w:hAnsi="Times New Roman"/>
          <w:sz w:val="24"/>
          <w:szCs w:val="24"/>
        </w:rPr>
        <w:t>»,  утвержденного  решением  Совета  депутатов  муниципального  образования  «Ежевское» от  16 декабря 2010  года № 85, Администрация муниципального образования «Ежевское»</w:t>
      </w:r>
    </w:p>
    <w:p w:rsidR="0049707C" w:rsidRPr="0049707C" w:rsidRDefault="0049707C" w:rsidP="0049707C">
      <w:pPr>
        <w:pStyle w:val="ConsNormal"/>
        <w:ind w:firstLine="0"/>
        <w:jc w:val="both"/>
        <w:rPr>
          <w:rFonts w:ascii="Times New Roman" w:hAnsi="Times New Roman"/>
          <w:sz w:val="12"/>
          <w:szCs w:val="12"/>
        </w:rPr>
      </w:pPr>
    </w:p>
    <w:p w:rsidR="0049707C" w:rsidRPr="0049707C" w:rsidRDefault="0049707C" w:rsidP="0049707C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707C">
        <w:rPr>
          <w:rFonts w:ascii="Times New Roman" w:hAnsi="Times New Roman"/>
          <w:b/>
          <w:sz w:val="24"/>
          <w:szCs w:val="24"/>
        </w:rPr>
        <w:t>ПОСТАНОВЛЯЕТ:</w:t>
      </w:r>
    </w:p>
    <w:p w:rsidR="0049707C" w:rsidRPr="0049707C" w:rsidRDefault="0049707C" w:rsidP="0049707C">
      <w:pPr>
        <w:widowControl w:val="0"/>
        <w:numPr>
          <w:ilvl w:val="0"/>
          <w:numId w:val="1"/>
        </w:numPr>
        <w:tabs>
          <w:tab w:val="left" w:pos="284"/>
        </w:tabs>
        <w:spacing w:after="200" w:line="298" w:lineRule="exact"/>
        <w:ind w:right="20" w:hanging="76"/>
        <w:contextualSpacing/>
        <w:jc w:val="both"/>
        <w:rPr>
          <w:spacing w:val="5"/>
        </w:rPr>
      </w:pPr>
      <w:r w:rsidRPr="0049707C">
        <w:rPr>
          <w:spacing w:val="5"/>
        </w:rPr>
        <w:t xml:space="preserve"> Утвердить реестр мест (площадок) накопления и сбора твердых коммунальных отходов,  расположенных на территории сельских поселений, входящих в состав муниципального образования «Ежевское» (Приложение № 1).</w:t>
      </w:r>
    </w:p>
    <w:p w:rsidR="0049707C" w:rsidRPr="0049707C" w:rsidRDefault="0049707C" w:rsidP="0049707C">
      <w:pPr>
        <w:spacing w:line="276" w:lineRule="auto"/>
        <w:ind w:firstLine="76"/>
      </w:pPr>
      <w:r w:rsidRPr="0049707C">
        <w:t>2.   Настоящее Постановление обнародовать в соответствии с Уставом муниципального образования «Ежевское».</w:t>
      </w:r>
    </w:p>
    <w:p w:rsidR="0049707C" w:rsidRPr="0049707C" w:rsidRDefault="0049707C" w:rsidP="0049707C">
      <w:pPr>
        <w:tabs>
          <w:tab w:val="left" w:pos="3828"/>
        </w:tabs>
        <w:spacing w:line="276" w:lineRule="auto"/>
        <w:ind w:left="76"/>
      </w:pPr>
      <w:r w:rsidRPr="0049707C">
        <w:t xml:space="preserve">3.    </w:t>
      </w:r>
      <w:proofErr w:type="gramStart"/>
      <w:r w:rsidRPr="0049707C">
        <w:t>Контроль за</w:t>
      </w:r>
      <w:proofErr w:type="gramEnd"/>
      <w:r w:rsidRPr="0049707C">
        <w:t xml:space="preserve"> исполнением Постановления оставляю за собой.</w:t>
      </w:r>
    </w:p>
    <w:p w:rsidR="0049707C" w:rsidRPr="0049707C" w:rsidRDefault="0049707C" w:rsidP="0049707C"/>
    <w:tbl>
      <w:tblPr>
        <w:tblW w:w="66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1559"/>
        <w:gridCol w:w="2267"/>
      </w:tblGrid>
      <w:tr w:rsidR="0049707C" w:rsidRPr="0049707C" w:rsidTr="0049707C">
        <w:trPr>
          <w:trHeight w:val="135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9707C" w:rsidRPr="0049707C" w:rsidRDefault="0049707C">
            <w:pPr>
              <w:autoSpaceDE w:val="0"/>
              <w:autoSpaceDN w:val="0"/>
              <w:adjustRightInd w:val="0"/>
            </w:pPr>
          </w:p>
          <w:p w:rsidR="0049707C" w:rsidRPr="0049707C" w:rsidRDefault="0049707C">
            <w:pPr>
              <w:autoSpaceDE w:val="0"/>
              <w:autoSpaceDN w:val="0"/>
              <w:adjustRightInd w:val="0"/>
            </w:pPr>
          </w:p>
          <w:p w:rsidR="0049707C" w:rsidRPr="0049707C" w:rsidRDefault="0049707C">
            <w:pPr>
              <w:pStyle w:val="a3"/>
              <w:jc w:val="left"/>
              <w:rPr>
                <w:szCs w:val="24"/>
              </w:rPr>
            </w:pPr>
            <w:r w:rsidRPr="0049707C">
              <w:rPr>
                <w:szCs w:val="24"/>
              </w:rPr>
              <w:t>Глава  муниципального</w:t>
            </w:r>
          </w:p>
          <w:p w:rsidR="0049707C" w:rsidRPr="0049707C" w:rsidRDefault="0049707C">
            <w:pPr>
              <w:autoSpaceDE w:val="0"/>
              <w:autoSpaceDN w:val="0"/>
              <w:adjustRightInd w:val="0"/>
              <w:rPr>
                <w:bCs/>
              </w:rPr>
            </w:pPr>
            <w:r w:rsidRPr="0049707C">
              <w:t>образования  «Ежевское»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707C" w:rsidRPr="0049707C" w:rsidRDefault="0049707C">
            <w:pPr>
              <w:autoSpaceDE w:val="0"/>
              <w:autoSpaceDN w:val="0"/>
              <w:adjustRightInd w:val="0"/>
            </w:pPr>
            <w:r w:rsidRPr="0049707C">
              <w:rPr>
                <w:u w:val="single"/>
              </w:rPr>
              <w:t xml:space="preserve"> </w:t>
            </w:r>
            <w:r w:rsidRPr="0049707C">
              <w:t xml:space="preserve">     </w:t>
            </w:r>
          </w:p>
          <w:p w:rsidR="0049707C" w:rsidRPr="0049707C" w:rsidRDefault="004970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9707C" w:rsidRPr="0049707C" w:rsidRDefault="004970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9707C" w:rsidRPr="0049707C" w:rsidRDefault="004970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9707C" w:rsidRPr="0049707C" w:rsidRDefault="0049707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9707C" w:rsidRPr="0049707C" w:rsidRDefault="0049707C">
            <w:pPr>
              <w:autoSpaceDE w:val="0"/>
              <w:autoSpaceDN w:val="0"/>
              <w:adjustRightInd w:val="0"/>
              <w:rPr>
                <w:bCs/>
              </w:rPr>
            </w:pPr>
            <w:r w:rsidRPr="0049707C">
              <w:t xml:space="preserve">К.И. </w:t>
            </w:r>
            <w:proofErr w:type="spellStart"/>
            <w:r w:rsidRPr="0049707C">
              <w:t>Сабреков</w:t>
            </w:r>
            <w:proofErr w:type="spellEnd"/>
          </w:p>
        </w:tc>
      </w:tr>
    </w:tbl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/>
    <w:p w:rsidR="0049707C" w:rsidRPr="0049707C" w:rsidRDefault="0049707C" w:rsidP="0049707C">
      <w:pPr>
        <w:jc w:val="right"/>
      </w:pPr>
      <w:r w:rsidRPr="0049707C">
        <w:t>Приложение 1</w:t>
      </w:r>
    </w:p>
    <w:p w:rsidR="0049707C" w:rsidRPr="0049707C" w:rsidRDefault="0049707C" w:rsidP="0049707C">
      <w:pPr>
        <w:jc w:val="right"/>
      </w:pPr>
      <w:r w:rsidRPr="0049707C">
        <w:t xml:space="preserve"> к постановлению Администрации</w:t>
      </w:r>
    </w:p>
    <w:p w:rsidR="0049707C" w:rsidRPr="0049707C" w:rsidRDefault="0049707C" w:rsidP="0049707C">
      <w:pPr>
        <w:jc w:val="right"/>
      </w:pPr>
      <w:r w:rsidRPr="0049707C">
        <w:t xml:space="preserve"> муниципального образования</w:t>
      </w:r>
    </w:p>
    <w:p w:rsidR="0049707C" w:rsidRPr="0049707C" w:rsidRDefault="0049707C" w:rsidP="0049707C">
      <w:pPr>
        <w:jc w:val="right"/>
      </w:pPr>
      <w:r w:rsidRPr="0049707C">
        <w:t xml:space="preserve"> «Ежевское» </w:t>
      </w:r>
    </w:p>
    <w:p w:rsidR="0049707C" w:rsidRPr="0049707C" w:rsidRDefault="0049707C" w:rsidP="0049707C">
      <w:pPr>
        <w:jc w:val="right"/>
      </w:pPr>
      <w:r w:rsidRPr="0049707C">
        <w:t>№ 17 от 06.03.2019 года</w:t>
      </w:r>
    </w:p>
    <w:p w:rsidR="0049707C" w:rsidRPr="0049707C" w:rsidRDefault="0049707C" w:rsidP="0049707C">
      <w:pPr>
        <w:jc w:val="right"/>
        <w:rPr>
          <w:sz w:val="16"/>
          <w:szCs w:val="16"/>
        </w:rPr>
      </w:pPr>
    </w:p>
    <w:p w:rsidR="0049707C" w:rsidRPr="0049707C" w:rsidRDefault="0049707C" w:rsidP="0049707C">
      <w:pPr>
        <w:jc w:val="center"/>
        <w:rPr>
          <w:rFonts w:eastAsia="Calibri"/>
          <w:b/>
          <w:spacing w:val="5"/>
        </w:rPr>
      </w:pPr>
      <w:r w:rsidRPr="0049707C">
        <w:rPr>
          <w:rFonts w:eastAsia="Calibri"/>
          <w:b/>
          <w:spacing w:val="5"/>
        </w:rPr>
        <w:t>Реестр мест (площадок) накопления и сбора твердых коммунальных отходов</w:t>
      </w:r>
    </w:p>
    <w:p w:rsidR="0049707C" w:rsidRPr="0049707C" w:rsidRDefault="0049707C" w:rsidP="0049707C">
      <w:pPr>
        <w:jc w:val="center"/>
        <w:rPr>
          <w:rFonts w:eastAsia="Calibri"/>
          <w:b/>
          <w:spacing w:val="5"/>
          <w:sz w:val="16"/>
          <w:szCs w:val="1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3"/>
        <w:gridCol w:w="2382"/>
        <w:gridCol w:w="1270"/>
        <w:gridCol w:w="1356"/>
        <w:gridCol w:w="1356"/>
      </w:tblGrid>
      <w:tr w:rsidR="0049707C" w:rsidRPr="0049707C" w:rsidTr="0049707C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 xml:space="preserve">№ </w:t>
            </w:r>
            <w:proofErr w:type="spellStart"/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п.п</w:t>
            </w:r>
            <w:proofErr w:type="spellEnd"/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.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Адрес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Координаты мест накопления и сбора ТКО</w:t>
            </w:r>
          </w:p>
        </w:tc>
      </w:tr>
      <w:tr w:rsidR="0049707C" w:rsidRPr="0049707C" w:rsidTr="0049707C">
        <w:trPr>
          <w:trHeight w:val="4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07C" w:rsidRPr="0049707C" w:rsidRDefault="0049707C">
            <w:pPr>
              <w:ind w:left="568"/>
              <w:contextualSpacing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Населенный пункт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Название улицы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Номер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Северной широты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  <w:r w:rsidRPr="0049707C">
              <w:rPr>
                <w:rFonts w:eastAsia="Calibri"/>
                <w:b/>
                <w:bCs/>
                <w:spacing w:val="-6"/>
                <w:lang w:eastAsia="en-US"/>
              </w:rPr>
              <w:t>Восточной долготы</w:t>
            </w:r>
          </w:p>
        </w:tc>
      </w:tr>
      <w:tr w:rsidR="0049707C" w:rsidRPr="0049707C" w:rsidTr="0049707C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07C" w:rsidRPr="0049707C" w:rsidRDefault="0049707C" w:rsidP="00B52DD8">
            <w:pPr>
              <w:numPr>
                <w:ilvl w:val="0"/>
                <w:numId w:val="2"/>
              </w:numPr>
              <w:spacing w:after="200"/>
              <w:ind w:hanging="928"/>
              <w:contextualSpacing/>
              <w:jc w:val="center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с. Ежево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Ленина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58.020807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52.228605</w:t>
            </w:r>
          </w:p>
        </w:tc>
      </w:tr>
      <w:tr w:rsidR="0049707C" w:rsidRPr="0049707C" w:rsidTr="0049707C">
        <w:trPr>
          <w:trHeight w:val="2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с. Ежево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Советская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58.025127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52.222259</w:t>
            </w:r>
          </w:p>
        </w:tc>
      </w:tr>
      <w:tr w:rsidR="0049707C" w:rsidRPr="0049707C" w:rsidTr="0049707C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с. Ежево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Гагарина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58.0287129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52.221388</w:t>
            </w:r>
          </w:p>
        </w:tc>
      </w:tr>
      <w:tr w:rsidR="0049707C" w:rsidRPr="0049707C" w:rsidTr="0049707C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с. Ежево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Гагарина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кладбище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58.0306577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52.223024</w:t>
            </w:r>
          </w:p>
        </w:tc>
      </w:tr>
      <w:tr w:rsidR="0049707C" w:rsidRPr="0049707C" w:rsidTr="0049707C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с. Ежево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Школьная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2а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58.033472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52.218683</w:t>
            </w:r>
          </w:p>
        </w:tc>
      </w:tr>
      <w:tr w:rsidR="0049707C" w:rsidRPr="0049707C" w:rsidTr="0049707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д. </w:t>
            </w:r>
            <w:proofErr w:type="spellStart"/>
            <w:r w:rsidRPr="0049707C">
              <w:t>Кычен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Набережная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58.059727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52.180026</w:t>
            </w:r>
          </w:p>
        </w:tc>
      </w:tr>
      <w:tr w:rsidR="0049707C" w:rsidRPr="0049707C" w:rsidTr="0049707C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д. Нижняя </w:t>
            </w:r>
            <w:proofErr w:type="spellStart"/>
            <w:r w:rsidRPr="0049707C">
              <w:t>Пажма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Зеленая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57.957322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52.157892</w:t>
            </w:r>
          </w:p>
        </w:tc>
      </w:tr>
      <w:tr w:rsidR="0049707C" w:rsidRPr="0049707C" w:rsidTr="0049707C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д. </w:t>
            </w:r>
            <w:proofErr w:type="spellStart"/>
            <w:r w:rsidRPr="0049707C">
              <w:t>Пасшур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Зеленая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57.984478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52.224422</w:t>
            </w:r>
          </w:p>
        </w:tc>
      </w:tr>
      <w:tr w:rsidR="0049707C" w:rsidRPr="0049707C" w:rsidTr="0049707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починок Ежевский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Средняя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2а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58.009674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52.208605</w:t>
            </w:r>
          </w:p>
        </w:tc>
      </w:tr>
      <w:tr w:rsidR="0049707C" w:rsidRPr="0049707C" w:rsidTr="0049707C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д. Тылыс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Центральная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57.935301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52.261532</w:t>
            </w:r>
          </w:p>
        </w:tc>
      </w:tr>
      <w:tr w:rsidR="0049707C" w:rsidRPr="0049707C" w:rsidTr="0049707C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roofErr w:type="spellStart"/>
            <w:r w:rsidRPr="0049707C">
              <w:t>д</w:t>
            </w:r>
            <w:proofErr w:type="gramStart"/>
            <w:r w:rsidRPr="0049707C">
              <w:t>.У</w:t>
            </w:r>
            <w:proofErr w:type="gramEnd"/>
            <w:r w:rsidRPr="0049707C">
              <w:t>сть-Лем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</w:t>
            </w:r>
            <w:proofErr w:type="spellStart"/>
            <w:r w:rsidRPr="0049707C">
              <w:t>Лемская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58.042478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52.200411</w:t>
            </w:r>
          </w:p>
        </w:tc>
      </w:tr>
      <w:tr w:rsidR="0049707C" w:rsidRPr="0049707C" w:rsidTr="0049707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д. Балы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Центральная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58.072486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52.314534</w:t>
            </w:r>
          </w:p>
        </w:tc>
      </w:tr>
      <w:tr w:rsidR="0049707C" w:rsidRPr="0049707C" w:rsidTr="0049707C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д. </w:t>
            </w:r>
            <w:proofErr w:type="spellStart"/>
            <w:r w:rsidRPr="0049707C">
              <w:t>Бугашур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Центральная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57.943161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52.220389</w:t>
            </w:r>
          </w:p>
        </w:tc>
      </w:tr>
      <w:tr w:rsidR="0049707C" w:rsidRPr="0049707C" w:rsidTr="0049707C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д. Верхняя </w:t>
            </w:r>
            <w:proofErr w:type="spellStart"/>
            <w:r w:rsidRPr="0049707C">
              <w:t>Пажма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Родниковая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57.951297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52.1422145</w:t>
            </w:r>
          </w:p>
        </w:tc>
      </w:tr>
      <w:tr w:rsidR="0049707C" w:rsidRPr="0049707C" w:rsidTr="0049707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д. Верхняя </w:t>
            </w:r>
            <w:proofErr w:type="spellStart"/>
            <w:r w:rsidRPr="0049707C">
              <w:t>Пажма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 Луговая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57.947852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52.141012</w:t>
            </w:r>
          </w:p>
        </w:tc>
      </w:tr>
      <w:tr w:rsidR="0049707C" w:rsidRPr="0049707C" w:rsidTr="0049707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д. Починки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Нижняя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57.955315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52.258053</w:t>
            </w:r>
          </w:p>
        </w:tc>
      </w:tr>
      <w:tr w:rsidR="0049707C" w:rsidRPr="0049707C" w:rsidTr="0049707C">
        <w:trPr>
          <w:trHeight w:val="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д. Починки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Средняя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57.9529888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52.272184</w:t>
            </w:r>
          </w:p>
        </w:tc>
      </w:tr>
      <w:tr w:rsidR="0049707C" w:rsidRPr="0049707C" w:rsidTr="0049707C">
        <w:trPr>
          <w:trHeight w:val="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д. Починки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Кооперативная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57.956276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52.270487</w:t>
            </w:r>
          </w:p>
        </w:tc>
      </w:tr>
      <w:tr w:rsidR="0049707C" w:rsidRPr="0049707C" w:rsidTr="0049707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roofErr w:type="spellStart"/>
            <w:r w:rsidRPr="0049707C">
              <w:t>д</w:t>
            </w:r>
            <w:proofErr w:type="gramStart"/>
            <w:r w:rsidRPr="0049707C">
              <w:t>.Т</w:t>
            </w:r>
            <w:proofErr w:type="gramEnd"/>
            <w:r w:rsidRPr="0049707C">
              <w:t>атарские</w:t>
            </w:r>
            <w:proofErr w:type="spellEnd"/>
            <w:r w:rsidRPr="0049707C">
              <w:t xml:space="preserve"> Ключи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 xml:space="preserve">Луговая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1а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57.983815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52.256572</w:t>
            </w:r>
          </w:p>
        </w:tc>
      </w:tr>
      <w:tr w:rsidR="0049707C" w:rsidRPr="0049707C" w:rsidTr="0049707C">
        <w:trPr>
          <w:trHeight w:val="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roofErr w:type="spellStart"/>
            <w:r w:rsidRPr="0049707C">
              <w:t>д</w:t>
            </w:r>
            <w:proofErr w:type="gramStart"/>
            <w:r w:rsidRPr="0049707C">
              <w:t>.Т</w:t>
            </w:r>
            <w:proofErr w:type="gramEnd"/>
            <w:r w:rsidRPr="0049707C">
              <w:t>атарские</w:t>
            </w:r>
            <w:proofErr w:type="spellEnd"/>
            <w:r w:rsidRPr="0049707C">
              <w:t xml:space="preserve"> Ключи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r w:rsidRPr="0049707C">
              <w:t>пер. Придорожный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57.979174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07C" w:rsidRPr="0049707C" w:rsidRDefault="0049707C">
            <w:pPr>
              <w:jc w:val="center"/>
            </w:pPr>
            <w:r w:rsidRPr="0049707C">
              <w:t>52.263708</w:t>
            </w:r>
          </w:p>
        </w:tc>
      </w:tr>
    </w:tbl>
    <w:p w:rsidR="0049707C" w:rsidRPr="0049707C" w:rsidRDefault="0049707C" w:rsidP="0049707C">
      <w:pPr>
        <w:jc w:val="center"/>
      </w:pPr>
    </w:p>
    <w:p w:rsidR="0049707C" w:rsidRPr="0049707C" w:rsidRDefault="0049707C" w:rsidP="0049707C">
      <w:pPr>
        <w:jc w:val="right"/>
      </w:pPr>
    </w:p>
    <w:p w:rsidR="0049707C" w:rsidRPr="0049707C" w:rsidRDefault="0049707C" w:rsidP="0049707C">
      <w:pPr>
        <w:jc w:val="right"/>
      </w:pPr>
    </w:p>
    <w:p w:rsidR="00322D13" w:rsidRPr="0049707C" w:rsidRDefault="00322D13">
      <w:bookmarkStart w:id="0" w:name="_GoBack"/>
      <w:bookmarkEnd w:id="0"/>
    </w:p>
    <w:sectPr w:rsidR="00322D13" w:rsidRPr="0049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3E5"/>
    <w:multiLevelType w:val="hybridMultilevel"/>
    <w:tmpl w:val="756E5F6A"/>
    <w:lvl w:ilvl="0" w:tplc="D1DEBAD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0E84"/>
    <w:multiLevelType w:val="hybridMultilevel"/>
    <w:tmpl w:val="0BF87702"/>
    <w:lvl w:ilvl="0" w:tplc="04E052F0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CB"/>
    <w:rsid w:val="00322D13"/>
    <w:rsid w:val="0049707C"/>
    <w:rsid w:val="007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707C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49707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Normal">
    <w:name w:val="ConsNormal"/>
    <w:qFormat/>
    <w:rsid w:val="0049707C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0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707C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49707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Normal">
    <w:name w:val="ConsNormal"/>
    <w:qFormat/>
    <w:rsid w:val="0049707C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2021-10-06T04:38:00Z</dcterms:created>
  <dcterms:modified xsi:type="dcterms:W3CDTF">2021-10-06T04:38:00Z</dcterms:modified>
</cp:coreProperties>
</file>