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B61B80" w:rsidTr="00B61B80">
        <w:tc>
          <w:tcPr>
            <w:tcW w:w="9778" w:type="dxa"/>
          </w:tcPr>
          <w:p w:rsidR="00B61B80" w:rsidRDefault="00B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1038225"/>
                  <wp:effectExtent l="0" t="0" r="0" b="9525"/>
                  <wp:docPr id="1" name="Рисунок 1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B80" w:rsidRDefault="00B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«ЕРТЕМ» МУНИЦИПАЛ КЫЛДЫТЭТЛЭН  АДМИНИСТРАЦИЕЗ</w:t>
            </w:r>
          </w:p>
          <w:p w:rsidR="00B61B80" w:rsidRDefault="00B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АДМИНИСТРАЦИЯ  МУНИЦИПАЛЬНОГО ОБРАЗОВАНИЯ «ЕРТЕМСКОЕ»</w:t>
            </w:r>
          </w:p>
          <w:p w:rsidR="00B61B80" w:rsidRDefault="00B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B61B80" w:rsidRDefault="00B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  <w:p w:rsidR="00B61B80" w:rsidRDefault="00B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О С Т А Н О В Л Е Н И Е</w:t>
            </w:r>
          </w:p>
          <w:p w:rsidR="00B61B80" w:rsidRDefault="00B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B61B80" w:rsidRDefault="005032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03 июня </w:t>
            </w:r>
            <w:r w:rsidR="00B61B80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2019 г.                                                                                                             </w:t>
            </w:r>
            <w:r w:rsidR="00B954E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    № 25</w:t>
            </w:r>
          </w:p>
          <w:p w:rsidR="00B61B80" w:rsidRDefault="00B61B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</w:t>
            </w:r>
          </w:p>
          <w:p w:rsidR="00B61B80" w:rsidRDefault="00B61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ртем</w:t>
            </w:r>
            <w:proofErr w:type="spellEnd"/>
          </w:p>
        </w:tc>
      </w:tr>
    </w:tbl>
    <w:p w:rsidR="007E76C4" w:rsidRPr="0064476A" w:rsidRDefault="007E76C4" w:rsidP="00B61B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76C4" w:rsidRPr="0064476A" w:rsidRDefault="007E76C4" w:rsidP="00B61B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Порядка формирования,</w:t>
      </w:r>
    </w:p>
    <w:p w:rsidR="007E76C4" w:rsidRPr="0064476A" w:rsidRDefault="007E76C4" w:rsidP="00B61B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утверждения и ведения планов-графиков</w:t>
      </w:r>
    </w:p>
    <w:p w:rsidR="007E76C4" w:rsidRPr="0064476A" w:rsidRDefault="007E76C4" w:rsidP="00B61B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закупок   товаров,   работ,   услуг   </w:t>
      </w:r>
      <w:proofErr w:type="gramStart"/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7E76C4" w:rsidRPr="0064476A" w:rsidRDefault="007E76C4" w:rsidP="00B61B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обеспечения   нужд   муниципального</w:t>
      </w:r>
    </w:p>
    <w:p w:rsidR="007E76C4" w:rsidRPr="0064476A" w:rsidRDefault="007A0149" w:rsidP="00B61B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  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Ертем</w:t>
      </w:r>
      <w:r w:rsidR="007E76C4"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 w:rsidR="007E76C4"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7E76C4" w:rsidRPr="0064476A" w:rsidRDefault="007E76C4" w:rsidP="007E7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76C4" w:rsidRPr="0064476A" w:rsidRDefault="007E76C4" w:rsidP="007E7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5 статьи 21 Федерального закона от 5 апреля  2013 года № 44-ФЗ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5 июня 2015 года № 554 «О требованиях к формированию, утверждению и ведению плана-графика закупок товаров, работ, услуг для обеспечения нужд субъекта</w:t>
      </w:r>
      <w:proofErr w:type="gramEnd"/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 и муниципальных нужд, а также о требованиях к форме плана-графика закупок товаров, работ, услуг»,</w:t>
      </w:r>
    </w:p>
    <w:p w:rsidR="007E76C4" w:rsidRPr="0064476A" w:rsidRDefault="007E76C4" w:rsidP="007E7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76C4" w:rsidRPr="0064476A" w:rsidRDefault="007E76C4" w:rsidP="007A014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ПОСТАНОВЛЯЕТ:</w:t>
      </w:r>
    </w:p>
    <w:p w:rsidR="007E76C4" w:rsidRDefault="007E76C4" w:rsidP="007E76C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 </w:t>
      </w:r>
      <w:hyperlink r:id="rId7" w:anchor="P28" w:history="1">
        <w:r w:rsidRPr="0064476A">
          <w:rPr>
            <w:rFonts w:ascii="Times New Roman" w:eastAsia="Times New Roman" w:hAnsi="Times New Roman" w:cs="Times New Roman"/>
            <w:color w:val="49618C"/>
            <w:sz w:val="24"/>
            <w:szCs w:val="24"/>
            <w:lang w:eastAsia="ru-RU"/>
          </w:rPr>
          <w:t>Порядок</w:t>
        </w:r>
      </w:hyperlink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формирования, утверждения и ведения планов – графиков закупок товаров, работ, услуг для обеспечения нужд муниц</w:t>
      </w:r>
      <w:r w:rsidR="007A0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ипального образования «</w:t>
      </w:r>
      <w:proofErr w:type="spellStart"/>
      <w:r w:rsidR="007A0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Ертем</w:t>
      </w:r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- Порядок) (Приложение № 1).</w:t>
      </w:r>
    </w:p>
    <w:p w:rsidR="006B14D6" w:rsidRPr="006B14D6" w:rsidRDefault="007E76C4" w:rsidP="006B14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трех дней со дня принятия настоящего постановления разместить утвержденный настоящим постановлением </w:t>
      </w:r>
      <w:hyperlink r:id="rId8" w:anchor="P28" w:history="1">
        <w:r w:rsidRPr="006B14D6">
          <w:rPr>
            <w:rFonts w:ascii="Times New Roman" w:eastAsia="Times New Roman" w:hAnsi="Times New Roman" w:cs="Times New Roman"/>
            <w:color w:val="49618C"/>
            <w:sz w:val="24"/>
            <w:szCs w:val="24"/>
            <w:lang w:eastAsia="ru-RU"/>
          </w:rPr>
          <w:t>Порядок</w:t>
        </w:r>
      </w:hyperlink>
      <w:r w:rsidRPr="006B1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B14D6" w:rsidRPr="006B1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муниципального образования «</w:t>
      </w:r>
      <w:proofErr w:type="spellStart"/>
      <w:r w:rsidR="006B14D6" w:rsidRPr="006B14D6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Юкаменский</w:t>
      </w:r>
      <w:proofErr w:type="spellEnd"/>
      <w:r w:rsidR="006B14D6" w:rsidRPr="006B1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</w:t>
      </w:r>
      <w:hyperlink r:id="rId9" w:history="1">
        <w:r w:rsidR="006B14D6" w:rsidRPr="006B14D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="006B14D6" w:rsidRPr="006B14D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6B14D6" w:rsidRPr="006B14D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yukamensk</w:t>
        </w:r>
        <w:proofErr w:type="spellEnd"/>
        <w:r w:rsidR="006B14D6" w:rsidRPr="006B14D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6B14D6" w:rsidRPr="006B14D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udmurt</w:t>
        </w:r>
        <w:proofErr w:type="spellEnd"/>
        <w:r w:rsidR="006B14D6" w:rsidRPr="006B14D6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6B14D6" w:rsidRPr="006B14D6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6B14D6" w:rsidRPr="006B14D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76C4" w:rsidRPr="0064476A" w:rsidRDefault="007E76C4" w:rsidP="007E7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E76C4" w:rsidRPr="0064476A" w:rsidRDefault="007E76C4" w:rsidP="007E7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76C4" w:rsidRPr="0064476A" w:rsidRDefault="007E76C4" w:rsidP="007E7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муниципального образования</w:t>
      </w:r>
    </w:p>
    <w:p w:rsidR="007E76C4" w:rsidRPr="0064476A" w:rsidRDefault="007A0149" w:rsidP="007E7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Ертем</w:t>
      </w:r>
      <w:r w:rsidR="007E76C4"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 w:rsidR="007E76C4"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                 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                          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Н.А.Поздеева</w:t>
      </w:r>
      <w:proofErr w:type="spellEnd"/>
    </w:p>
    <w:p w:rsidR="007E76C4" w:rsidRDefault="007E76C4" w:rsidP="007E7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032C1" w:rsidRPr="0064476A" w:rsidRDefault="005032C1" w:rsidP="007E7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76C4" w:rsidRPr="0064476A" w:rsidRDefault="007E76C4" w:rsidP="00CC544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7E76C4" w:rsidRPr="0064476A" w:rsidRDefault="007E76C4" w:rsidP="00CC544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 Администрации</w:t>
      </w:r>
    </w:p>
    <w:p w:rsidR="007E76C4" w:rsidRPr="0064476A" w:rsidRDefault="007E76C4" w:rsidP="00CC544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</w:t>
      </w:r>
    </w:p>
    <w:p w:rsidR="007E76C4" w:rsidRPr="0064476A" w:rsidRDefault="007A0149" w:rsidP="00CC544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Ертем</w:t>
      </w:r>
      <w:r w:rsidR="007E76C4"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 w:rsidR="007E76C4"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bookmarkStart w:id="0" w:name="_GoBack"/>
      <w:bookmarkEnd w:id="0"/>
    </w:p>
    <w:p w:rsidR="007E76C4" w:rsidRPr="0064476A" w:rsidRDefault="005032C1" w:rsidP="00CC5443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7A0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03 июня </w:t>
      </w:r>
      <w:r w:rsidR="00B954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2019 г. №25</w:t>
      </w:r>
    </w:p>
    <w:p w:rsidR="007E76C4" w:rsidRPr="0064476A" w:rsidRDefault="007E76C4" w:rsidP="007E76C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</w:p>
    <w:p w:rsidR="007E76C4" w:rsidRPr="0064476A" w:rsidRDefault="007E76C4" w:rsidP="00CC544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ФОРМИРОВАНИЯ, УТВЕРЖДЕНИЯ И ВЕДЕНИЯ ПЛАНОВ – ГРАФИКОВ ЗАКУПОК ТОВАРОВ, РАБОТ, УСЛУГ ДЛЯ ОБЕСПЕЧЕНИЯ НУЖД МУНИЦ</w:t>
      </w:r>
      <w:r w:rsidR="007A0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ИПАЛЬНОГО ОБРАЗОВАНИЯ «ЕРТЕМ</w:t>
      </w:r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СКОЕ» </w:t>
      </w:r>
    </w:p>
    <w:p w:rsidR="007E76C4" w:rsidRPr="0064476A" w:rsidRDefault="007E76C4" w:rsidP="007E76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формирования, утверждения и ведения планов-графиков закупок товаров, работ, услуг для обеспечения нужд муниц</w:t>
      </w:r>
      <w:r w:rsidR="007A0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ипального образования «</w:t>
      </w:r>
      <w:proofErr w:type="spellStart"/>
      <w:r w:rsidR="007A0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Ертем</w:t>
      </w:r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(далее </w:t>
      </w:r>
      <w:proofErr w:type="gramStart"/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</w:t>
      </w:r>
      <w:proofErr w:type="gramEnd"/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лан-график закупок) разработан в соответствии с частью 5 статьи 21 Федерального закона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:rsidR="007E76C4" w:rsidRPr="0064476A" w:rsidRDefault="007E76C4" w:rsidP="007E76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Планы-графики закупок утверждаются в течение 10 рабочих дней муниципальными заказчиками, действующими от имени муниц</w:t>
      </w:r>
      <w:r w:rsidR="007A0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ипального образования «</w:t>
      </w:r>
      <w:proofErr w:type="spellStart"/>
      <w:r w:rsidR="007A0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Ертем</w:t>
      </w:r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- муниципальные заказчики), -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7E76C4" w:rsidRPr="0064476A" w:rsidRDefault="007E76C4" w:rsidP="007E76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Планы-графики закупок содержат перечень закупок товаров, работ, услуг для обеспечения нужд муниц</w:t>
      </w:r>
      <w:r w:rsidR="007A0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ипального образования «</w:t>
      </w:r>
      <w:proofErr w:type="spellStart"/>
      <w:r w:rsidR="007A0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Ертем</w:t>
      </w:r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финансовый год и являются основаниям для осуществления закупок.</w:t>
      </w:r>
    </w:p>
    <w:p w:rsidR="007E76C4" w:rsidRPr="0064476A" w:rsidRDefault="007E76C4" w:rsidP="007E76C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Планы-графики закупок формируются заказчиком ежегодно на очередной финансовый год в соответствии с планом закупок, но не позднее сроков, указанных в пункте 2 настоящего Порядка:</w:t>
      </w:r>
    </w:p>
    <w:p w:rsidR="007E76C4" w:rsidRPr="0064476A" w:rsidRDefault="007E76C4" w:rsidP="007A01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-формируют планы-графики закупок после внесения проекта решения о бюджете муниц</w:t>
      </w:r>
      <w:r w:rsidR="007A0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ипального образования «</w:t>
      </w:r>
      <w:proofErr w:type="spellStart"/>
      <w:r w:rsidR="007A0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Ертем</w:t>
      </w:r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очередной год и плановый период на рассмотрение Совета депутатов муниц</w:t>
      </w:r>
      <w:r w:rsidR="007A0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ипального образования «</w:t>
      </w:r>
      <w:proofErr w:type="spellStart"/>
      <w:r w:rsidR="007A01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Ертем</w:t>
      </w:r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7E76C4" w:rsidRPr="0064476A" w:rsidRDefault="007E76C4" w:rsidP="007A014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-утверждают сформированные планы-графики закупок после их уточнения (при необходимости) и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7E76C4" w:rsidRPr="0064476A" w:rsidRDefault="007E76C4" w:rsidP="007E76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планы-графики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</w:t>
      </w:r>
      <w:proofErr w:type="gramEnd"/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Федерации в соответствии со </w:t>
      </w:r>
      <w:hyperlink r:id="rId10" w:history="1">
        <w:r w:rsidRPr="0064476A">
          <w:rPr>
            <w:rFonts w:ascii="Times New Roman" w:eastAsia="Times New Roman" w:hAnsi="Times New Roman" w:cs="Times New Roman"/>
            <w:color w:val="49618C"/>
            <w:sz w:val="24"/>
            <w:szCs w:val="24"/>
            <w:lang w:eastAsia="ru-RU"/>
          </w:rPr>
          <w:t>статьей 111</w:t>
        </w:r>
      </w:hyperlink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закона.</w:t>
      </w:r>
    </w:p>
    <w:p w:rsidR="007E76C4" w:rsidRPr="0064476A" w:rsidRDefault="007E76C4" w:rsidP="007E76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случае если определение поставщиков (подрядчиков, исполнителей) для заказчиков, указанных в пункте 2 настоящего Порядка, осуществляется уполномоченным органом или уполномоченным учреждением, определенными решениями о создании таких уполномоченных органов, уполномоченных учреждений или решениями о наделении их полномочиями в соответствии со </w:t>
      </w:r>
      <w:hyperlink r:id="rId11" w:history="1">
        <w:r w:rsidRPr="0064476A">
          <w:rPr>
            <w:rFonts w:ascii="Times New Roman" w:eastAsia="Times New Roman" w:hAnsi="Times New Roman" w:cs="Times New Roman"/>
            <w:color w:val="49618C"/>
            <w:sz w:val="24"/>
            <w:szCs w:val="24"/>
            <w:lang w:eastAsia="ru-RU"/>
          </w:rPr>
          <w:t>статьей 26</w:t>
        </w:r>
      </w:hyperlink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закона, то формирование планов-графиков закупок осуществляется с учетом порядка взаимодействия указанных заказчиков с уполномоченным органом, уполномоченным учреждением.</w:t>
      </w:r>
      <w:proofErr w:type="gramEnd"/>
    </w:p>
    <w:p w:rsidR="007E76C4" w:rsidRPr="0064476A" w:rsidRDefault="007E76C4" w:rsidP="007E76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планы-графики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 </w:t>
      </w:r>
      <w:hyperlink r:id="rId12" w:history="1">
        <w:r w:rsidRPr="0064476A">
          <w:rPr>
            <w:rFonts w:ascii="Times New Roman" w:eastAsia="Times New Roman" w:hAnsi="Times New Roman" w:cs="Times New Roman"/>
            <w:color w:val="49618C"/>
            <w:sz w:val="24"/>
            <w:szCs w:val="24"/>
            <w:lang w:eastAsia="ru-RU"/>
          </w:rPr>
          <w:t>законом</w:t>
        </w:r>
      </w:hyperlink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  <w:proofErr w:type="gramEnd"/>
    </w:p>
    <w:p w:rsidR="007E76C4" w:rsidRPr="0064476A" w:rsidRDefault="007E76C4" w:rsidP="007E76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период осуществления </w:t>
      </w:r>
      <w:proofErr w:type="gramStart"/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закупки, включаемой в планы-графики закупок заказчика в соответствии с бюджетным законодательством Российской Федерации превышает</w:t>
      </w:r>
      <w:proofErr w:type="gramEnd"/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7E76C4" w:rsidRPr="0064476A" w:rsidRDefault="007E76C4" w:rsidP="007E76C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Заказчик ведет планы-графики закупок в соответствии с положениями Федерального </w:t>
      </w:r>
      <w:hyperlink r:id="rId13" w:history="1">
        <w:r w:rsidRPr="0064476A">
          <w:rPr>
            <w:rFonts w:ascii="Times New Roman" w:eastAsia="Times New Roman" w:hAnsi="Times New Roman" w:cs="Times New Roman"/>
            <w:color w:val="49618C"/>
            <w:sz w:val="24"/>
            <w:szCs w:val="24"/>
            <w:lang w:eastAsia="ru-RU"/>
          </w:rPr>
          <w:t>закона</w:t>
        </w:r>
      </w:hyperlink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настоящим Порядком. Внесение изменений в план-график закупок осуществляется в случае внесения изменений в план закупок, а также в следующих случаях:</w:t>
      </w:r>
    </w:p>
    <w:p w:rsidR="007E76C4" w:rsidRPr="0064476A" w:rsidRDefault="00CC5443" w:rsidP="007E7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7E76C4"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7E76C4" w:rsidRPr="0064476A" w:rsidRDefault="00CC5443" w:rsidP="007E7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7E76C4"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7E76C4" w:rsidRPr="0064476A" w:rsidRDefault="00CC5443" w:rsidP="007E7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7E76C4"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отмена заказчиком закупки, предусмотренной планом-графиком закупок;</w:t>
      </w:r>
    </w:p>
    <w:p w:rsidR="007E76C4" w:rsidRPr="0064476A" w:rsidRDefault="00CC5443" w:rsidP="007E7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7E76C4"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образовавшаяся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7E76C4" w:rsidRPr="0064476A" w:rsidRDefault="00CC5443" w:rsidP="007E7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E76C4"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выдача предписания органами контроля, определенными </w:t>
      </w:r>
      <w:hyperlink r:id="rId14" w:history="1">
        <w:r w:rsidR="007E76C4" w:rsidRPr="0064476A">
          <w:rPr>
            <w:rFonts w:ascii="Times New Roman" w:eastAsia="Times New Roman" w:hAnsi="Times New Roman" w:cs="Times New Roman"/>
            <w:color w:val="49618C"/>
            <w:sz w:val="24"/>
            <w:szCs w:val="24"/>
            <w:lang w:eastAsia="ru-RU"/>
          </w:rPr>
          <w:t>статьей 99</w:t>
        </w:r>
      </w:hyperlink>
      <w:r w:rsidR="007E76C4"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закона, в том числе об аннулировании процедуры определения поставщиков (подрядчиков, исполнителей);</w:t>
      </w:r>
    </w:p>
    <w:p w:rsidR="007E76C4" w:rsidRPr="0064476A" w:rsidRDefault="00CC5443" w:rsidP="007E7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7E76C4"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реализация решения, принятого заказчиком по итогам обязательного общественного обсуждения закупки;</w:t>
      </w:r>
    </w:p>
    <w:p w:rsidR="007E76C4" w:rsidRPr="0064476A" w:rsidRDefault="00CC5443" w:rsidP="007E7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</w:t>
      </w:r>
      <w:r w:rsidR="007E76C4"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возникновение обстоятельств, предвидеть которые на дату утверждения плана-графика закупок было невозможно.</w:t>
      </w:r>
    </w:p>
    <w:p w:rsidR="007E76C4" w:rsidRPr="0064476A" w:rsidRDefault="007E76C4" w:rsidP="007E76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Внесение изменений в план-график закупок по каждому объекту закупки осуществляется не </w:t>
      </w:r>
      <w:proofErr w:type="gramStart"/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10 дней до дня размещения в единой информационной системе в сфере закупок (www.zakupki.gov.ru) извещения об </w:t>
      </w:r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11 настоящего Порядка, а в случае, если в соответствии с Федеральным </w:t>
      </w:r>
      <w:hyperlink r:id="rId15" w:history="1">
        <w:r w:rsidRPr="0064476A">
          <w:rPr>
            <w:rFonts w:ascii="Times New Roman" w:eastAsia="Times New Roman" w:hAnsi="Times New Roman" w:cs="Times New Roman"/>
            <w:color w:val="49618C"/>
            <w:sz w:val="24"/>
            <w:szCs w:val="24"/>
            <w:lang w:eastAsia="ru-RU"/>
          </w:rPr>
          <w:t>законом</w:t>
        </w:r>
      </w:hyperlink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7E76C4" w:rsidRPr="0064476A" w:rsidRDefault="007E76C4" w:rsidP="007E76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 </w:t>
      </w:r>
      <w:hyperlink r:id="rId16" w:history="1">
        <w:r w:rsidRPr="0064476A">
          <w:rPr>
            <w:rFonts w:ascii="Times New Roman" w:eastAsia="Times New Roman" w:hAnsi="Times New Roman" w:cs="Times New Roman"/>
            <w:color w:val="49618C"/>
            <w:sz w:val="24"/>
            <w:szCs w:val="24"/>
            <w:lang w:eastAsia="ru-RU"/>
          </w:rPr>
          <w:t>статьей 82</w:t>
        </w:r>
      </w:hyperlink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 </w:t>
      </w:r>
      <w:hyperlink r:id="rId17" w:history="1">
        <w:r w:rsidRPr="0064476A">
          <w:rPr>
            <w:rFonts w:ascii="Times New Roman" w:eastAsia="Times New Roman" w:hAnsi="Times New Roman" w:cs="Times New Roman"/>
            <w:color w:val="49618C"/>
            <w:sz w:val="24"/>
            <w:szCs w:val="24"/>
            <w:lang w:eastAsia="ru-RU"/>
          </w:rPr>
          <w:t>пунктами 9</w:t>
        </w:r>
      </w:hyperlink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</w:t>
      </w:r>
      <w:proofErr w:type="gramEnd"/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18" w:history="1">
        <w:r w:rsidRPr="0064476A">
          <w:rPr>
            <w:rFonts w:ascii="Times New Roman" w:eastAsia="Times New Roman" w:hAnsi="Times New Roman" w:cs="Times New Roman"/>
            <w:color w:val="49618C"/>
            <w:sz w:val="24"/>
            <w:szCs w:val="24"/>
            <w:lang w:eastAsia="ru-RU"/>
          </w:rPr>
          <w:t>28 части 1 статьи 93</w:t>
        </w:r>
      </w:hyperlink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Федерального закона - не </w:t>
      </w:r>
      <w:proofErr w:type="gramStart"/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позднее</w:t>
      </w:r>
      <w:proofErr w:type="gramEnd"/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 за один день до даты заключения контракта.</w:t>
      </w:r>
    </w:p>
    <w:p w:rsidR="007E76C4" w:rsidRPr="0064476A" w:rsidRDefault="007E76C4" w:rsidP="007E76C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 </w:t>
      </w:r>
      <w:hyperlink r:id="rId19" w:history="1">
        <w:r w:rsidRPr="0064476A">
          <w:rPr>
            <w:rFonts w:ascii="Times New Roman" w:eastAsia="Times New Roman" w:hAnsi="Times New Roman" w:cs="Times New Roman"/>
            <w:color w:val="49618C"/>
            <w:sz w:val="24"/>
            <w:szCs w:val="24"/>
            <w:lang w:eastAsia="ru-RU"/>
          </w:rPr>
          <w:t>частью 7 статьи 18</w:t>
        </w:r>
      </w:hyperlink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закона, в том числе:</w:t>
      </w:r>
    </w:p>
    <w:p w:rsidR="007E76C4" w:rsidRPr="0064476A" w:rsidRDefault="007E76C4" w:rsidP="007E7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определяемых</w:t>
      </w:r>
      <w:proofErr w:type="gramEnd"/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со </w:t>
      </w:r>
      <w:hyperlink r:id="rId20" w:history="1">
        <w:r w:rsidRPr="0064476A">
          <w:rPr>
            <w:rFonts w:ascii="Times New Roman" w:eastAsia="Times New Roman" w:hAnsi="Times New Roman" w:cs="Times New Roman"/>
            <w:color w:val="49618C"/>
            <w:sz w:val="24"/>
            <w:szCs w:val="24"/>
            <w:lang w:eastAsia="ru-RU"/>
          </w:rPr>
          <w:t>статьей 22</w:t>
        </w:r>
      </w:hyperlink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закона;</w:t>
      </w:r>
    </w:p>
    <w:p w:rsidR="007E76C4" w:rsidRPr="0064476A" w:rsidRDefault="007E76C4" w:rsidP="007E7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обоснование способа определения поставщика (подрядчика, исполнителя) в соответствии с </w:t>
      </w:r>
      <w:hyperlink r:id="rId21" w:history="1">
        <w:r w:rsidRPr="0064476A">
          <w:rPr>
            <w:rFonts w:ascii="Times New Roman" w:eastAsia="Times New Roman" w:hAnsi="Times New Roman" w:cs="Times New Roman"/>
            <w:color w:val="49618C"/>
            <w:sz w:val="24"/>
            <w:szCs w:val="24"/>
            <w:lang w:eastAsia="ru-RU"/>
          </w:rPr>
          <w:t>главой 3</w:t>
        </w:r>
      </w:hyperlink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закона, в том числе дополнительные требования к участникам закупки (при наличии таких требований), установленные в соответствии с </w:t>
      </w:r>
      <w:hyperlink r:id="rId22" w:history="1">
        <w:r w:rsidRPr="0064476A">
          <w:rPr>
            <w:rFonts w:ascii="Times New Roman" w:eastAsia="Times New Roman" w:hAnsi="Times New Roman" w:cs="Times New Roman"/>
            <w:color w:val="49618C"/>
            <w:sz w:val="24"/>
            <w:szCs w:val="24"/>
            <w:lang w:eastAsia="ru-RU"/>
          </w:rPr>
          <w:t>частью 2 статьи 31</w:t>
        </w:r>
      </w:hyperlink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Федерального закона.</w:t>
      </w:r>
    </w:p>
    <w:p w:rsidR="007E76C4" w:rsidRPr="0064476A" w:rsidRDefault="007E76C4" w:rsidP="007E76C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Включаемая в план-график закупок информация должна соответствовать показателям плана закупок, в том числе:</w:t>
      </w:r>
    </w:p>
    <w:p w:rsidR="007E76C4" w:rsidRPr="0064476A" w:rsidRDefault="007E76C4" w:rsidP="007E7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7E76C4" w:rsidRPr="0064476A" w:rsidRDefault="007E76C4" w:rsidP="007E76C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  <w:proofErr w:type="gramEnd"/>
    </w:p>
    <w:p w:rsidR="007E76C4" w:rsidRPr="0064476A" w:rsidRDefault="007E76C4" w:rsidP="007E76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447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Планы-графики закупок формируются по форме, установленной в приложении к требованиям к форме планов-графиков закупок товаров, работ, услуг, утвержденных постановлением Правительства Российской Федерации от 05.06.2015 г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формированию плана-графика закупок товаров, работ, услуг».</w:t>
      </w:r>
      <w:proofErr w:type="gramEnd"/>
    </w:p>
    <w:p w:rsidR="007E76C4" w:rsidRPr="007E76C4" w:rsidRDefault="007E76C4" w:rsidP="007E76C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76C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sectPr w:rsidR="007E76C4" w:rsidRPr="007E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740D1"/>
    <w:multiLevelType w:val="multilevel"/>
    <w:tmpl w:val="C53E784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B6537"/>
    <w:multiLevelType w:val="multilevel"/>
    <w:tmpl w:val="9C44865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1C7007"/>
    <w:multiLevelType w:val="multilevel"/>
    <w:tmpl w:val="2FDC63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374AF8"/>
    <w:multiLevelType w:val="hybridMultilevel"/>
    <w:tmpl w:val="AA0E6F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429C2646"/>
    <w:multiLevelType w:val="multilevel"/>
    <w:tmpl w:val="2AF67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EC0010"/>
    <w:multiLevelType w:val="multilevel"/>
    <w:tmpl w:val="4A2E2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690733"/>
    <w:multiLevelType w:val="multilevel"/>
    <w:tmpl w:val="9CA02CD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C4"/>
    <w:rsid w:val="005032C1"/>
    <w:rsid w:val="0064476A"/>
    <w:rsid w:val="006B14D6"/>
    <w:rsid w:val="007A0149"/>
    <w:rsid w:val="007E76C4"/>
    <w:rsid w:val="008F4823"/>
    <w:rsid w:val="00AB346E"/>
    <w:rsid w:val="00B61B80"/>
    <w:rsid w:val="00B954E3"/>
    <w:rsid w:val="00C96E53"/>
    <w:rsid w:val="00CC5443"/>
    <w:rsid w:val="00EC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B8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B14D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B1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B8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6B14D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B1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3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-krasno.ru/poseleniy/arhangelskoe/oficialnye-dokumenty/postanovlenija-administracii/item/16853-ob-utverzhdenii-poryadka-formirovaniya-utverzhdeniya-i-vedeniya-planov-grafikov-zakupok-tovarov-rabot-uslug-dlya-obespecheniya-nuzhd-munitsipalnogo-obrazovaniya-arkhangelskoe.html" TargetMode="External"/><Relationship Id="rId13" Type="http://schemas.openxmlformats.org/officeDocument/2006/relationships/hyperlink" Target="consultantplus://offline/ref=AABADF2C0DFD0768C7019F262F33A2F49B9373D94D05BAD8C5F94C0C80w2tCM" TargetMode="External"/><Relationship Id="rId18" Type="http://schemas.openxmlformats.org/officeDocument/2006/relationships/hyperlink" Target="consultantplus://offline/ref=AABADF2C0DFD0768C7019F262F33A2F49B9373D94D05BAD8C5F94C0C802CDCCF027E909673233A91wBt2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AABADF2C0DFD0768C7019F262F33A2F49B9373D94D05BAD8C5F94C0C802CDCCF027E909673223A9FwBt4M" TargetMode="External"/><Relationship Id="rId7" Type="http://schemas.openxmlformats.org/officeDocument/2006/relationships/hyperlink" Target="http://mo-krasno.ru/poseleniy/arhangelskoe/oficialnye-dokumenty/postanovlenija-administracii/item/16853-ob-utverzhdenii-poryadka-formirovaniya-utverzhdeniya-i-vedeniya-planov-grafikov-zakupok-tovarov-rabot-uslug-dlya-obespecheniya-nuzhd-munitsipalnogo-obrazovaniya-arkhangelskoe.html" TargetMode="External"/><Relationship Id="rId12" Type="http://schemas.openxmlformats.org/officeDocument/2006/relationships/hyperlink" Target="consultantplus://offline/ref=AABADF2C0DFD0768C7019F262F33A2F49B9373D94D05BAD8C5F94C0C80w2tCM" TargetMode="External"/><Relationship Id="rId17" Type="http://schemas.openxmlformats.org/officeDocument/2006/relationships/hyperlink" Target="consultantplus://offline/ref=AABADF2C0DFD0768C7019F262F33A2F49B9373D94D05BAD8C5F94C0C802CDCCF027E909673233F91wBt6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ABADF2C0DFD0768C7019F262F33A2F49B9373D94D05BAD8C5F94C0C802CDCCF027E90967323389EwBt3M" TargetMode="External"/><Relationship Id="rId20" Type="http://schemas.openxmlformats.org/officeDocument/2006/relationships/hyperlink" Target="consultantplus://offline/ref=AABADF2C0DFD0768C7019F262F33A2F49B9373D94D05BAD8C5F94C0C802CDCCF027E909673223A98wBtF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ABADF2C0DFD0768C7019F262F33A2F49B9373D94D05BAD8C5F94C0C802CDCCF027E909673223A90wBt7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ABADF2C0DFD0768C7019F262F33A2F49B9373D94D05BAD8C5F94C0C80w2tC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ABADF2C0DFD0768C7019F262F33A2F49B9373D94D05BAD8C5F94C0C802CDCCF027E909673233E99wBt1M" TargetMode="External"/><Relationship Id="rId19" Type="http://schemas.openxmlformats.org/officeDocument/2006/relationships/hyperlink" Target="consultantplus://offline/ref=AABADF2C0DFD0768C7019F262F33A2F49B9373D94D05BAD8C5F94C0C802CDCCF027E90967322399EwBt5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ukamensk.udmurt.ru" TargetMode="External"/><Relationship Id="rId14" Type="http://schemas.openxmlformats.org/officeDocument/2006/relationships/hyperlink" Target="consultantplus://offline/ref=AABADF2C0DFD0768C7019F262F33A2F49B9373D94D05BAD8C5F94C0C802CDCCF027E909673233B9EwBt1M" TargetMode="External"/><Relationship Id="rId22" Type="http://schemas.openxmlformats.org/officeDocument/2006/relationships/hyperlink" Target="consultantplus://offline/ref=AABADF2C0DFD0768C7019F262F33A2F49B9373D94D05BAD8C5F94C0C802CDCCF027E909673223B9DwBt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2019-06-04T06:42:00Z</dcterms:created>
  <dcterms:modified xsi:type="dcterms:W3CDTF">2019-06-04T07:14:00Z</dcterms:modified>
</cp:coreProperties>
</file>