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2A3" w:rsidRPr="009E02A3" w:rsidRDefault="009E02A3" w:rsidP="009E02A3">
      <w:pPr>
        <w:jc w:val="center"/>
        <w:rPr>
          <w:rFonts w:ascii="Times New Roman" w:hAnsi="Times New Roman" w:cs="Times New Roman"/>
          <w:sz w:val="28"/>
          <w:szCs w:val="28"/>
        </w:rPr>
      </w:pPr>
      <w:r w:rsidRPr="009E02A3">
        <w:rPr>
          <w:rFonts w:ascii="Times New Roman" w:hAnsi="Times New Roman" w:cs="Times New Roman"/>
          <w:sz w:val="28"/>
          <w:szCs w:val="28"/>
        </w:rPr>
        <w:t>Туристический маршрут «Родник счастья»</w:t>
      </w:r>
    </w:p>
    <w:p w:rsidR="00BF0160" w:rsidRPr="009E02A3" w:rsidRDefault="00B16DB8" w:rsidP="009E02A3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02A3">
        <w:rPr>
          <w:rFonts w:ascii="Times New Roman" w:hAnsi="Times New Roman" w:cs="Times New Roman"/>
          <w:sz w:val="28"/>
          <w:szCs w:val="28"/>
        </w:rPr>
        <w:t>В рамках проекта</w:t>
      </w:r>
      <w:r w:rsidR="00A21832" w:rsidRPr="009E02A3">
        <w:rPr>
          <w:rFonts w:ascii="Times New Roman" w:hAnsi="Times New Roman" w:cs="Times New Roman"/>
          <w:sz w:val="28"/>
          <w:szCs w:val="28"/>
        </w:rPr>
        <w:t xml:space="preserve"> «Т</w:t>
      </w:r>
      <w:r w:rsidR="002B683D" w:rsidRPr="009E02A3">
        <w:rPr>
          <w:rFonts w:ascii="Times New Roman" w:hAnsi="Times New Roman" w:cs="Times New Roman"/>
          <w:sz w:val="28"/>
          <w:szCs w:val="28"/>
        </w:rPr>
        <w:t xml:space="preserve">ри тайны </w:t>
      </w:r>
      <w:proofErr w:type="spellStart"/>
      <w:r w:rsidR="002B683D" w:rsidRPr="009E02A3">
        <w:rPr>
          <w:rFonts w:ascii="Times New Roman" w:hAnsi="Times New Roman" w:cs="Times New Roman"/>
          <w:sz w:val="28"/>
          <w:szCs w:val="28"/>
        </w:rPr>
        <w:t>юкаменских</w:t>
      </w:r>
      <w:proofErr w:type="spellEnd"/>
      <w:r w:rsidR="002B683D" w:rsidRPr="009E02A3">
        <w:rPr>
          <w:rFonts w:ascii="Times New Roman" w:hAnsi="Times New Roman" w:cs="Times New Roman"/>
          <w:sz w:val="28"/>
          <w:szCs w:val="28"/>
        </w:rPr>
        <w:t xml:space="preserve"> родников» </w:t>
      </w:r>
      <w:r w:rsidRPr="009E02A3">
        <w:rPr>
          <w:rFonts w:ascii="Times New Roman" w:hAnsi="Times New Roman" w:cs="Times New Roman"/>
          <w:sz w:val="28"/>
          <w:szCs w:val="28"/>
        </w:rPr>
        <w:t xml:space="preserve"> о</w:t>
      </w:r>
      <w:r w:rsidR="00A21832" w:rsidRPr="009E02A3">
        <w:rPr>
          <w:rFonts w:ascii="Times New Roman" w:hAnsi="Times New Roman" w:cs="Times New Roman"/>
          <w:sz w:val="28"/>
          <w:szCs w:val="28"/>
        </w:rPr>
        <w:t>ткрыт т</w:t>
      </w:r>
      <w:r w:rsidR="002B683D" w:rsidRPr="009E02A3">
        <w:rPr>
          <w:rFonts w:ascii="Times New Roman" w:hAnsi="Times New Roman" w:cs="Times New Roman"/>
          <w:sz w:val="28"/>
          <w:szCs w:val="28"/>
        </w:rPr>
        <w:t>уристический маршрут «Родник с</w:t>
      </w:r>
      <w:r w:rsidRPr="009E02A3">
        <w:rPr>
          <w:rFonts w:ascii="Times New Roman" w:hAnsi="Times New Roman" w:cs="Times New Roman"/>
          <w:sz w:val="28"/>
          <w:szCs w:val="28"/>
        </w:rPr>
        <w:t xml:space="preserve">частья». Это </w:t>
      </w:r>
      <w:r w:rsidR="00767321" w:rsidRPr="009E02A3">
        <w:rPr>
          <w:rFonts w:ascii="Times New Roman" w:hAnsi="Times New Roman" w:cs="Times New Roman"/>
          <w:sz w:val="28"/>
          <w:szCs w:val="28"/>
        </w:rPr>
        <w:t xml:space="preserve">путешествие к семейному роднику в </w:t>
      </w:r>
      <w:proofErr w:type="spellStart"/>
      <w:r w:rsidR="00767321" w:rsidRPr="009E02A3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767321" w:rsidRPr="009E02A3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767321" w:rsidRPr="009E02A3">
        <w:rPr>
          <w:rFonts w:ascii="Times New Roman" w:hAnsi="Times New Roman" w:cs="Times New Roman"/>
          <w:sz w:val="28"/>
          <w:szCs w:val="28"/>
        </w:rPr>
        <w:t>ылыс</w:t>
      </w:r>
      <w:proofErr w:type="spellEnd"/>
      <w:r w:rsidR="00767321" w:rsidRPr="009E02A3">
        <w:rPr>
          <w:rFonts w:ascii="Times New Roman" w:hAnsi="Times New Roman" w:cs="Times New Roman"/>
          <w:sz w:val="28"/>
          <w:szCs w:val="28"/>
        </w:rPr>
        <w:t xml:space="preserve">, освященному в честь святых покровителей семьи Петра и </w:t>
      </w:r>
      <w:proofErr w:type="spellStart"/>
      <w:r w:rsidR="00767321" w:rsidRPr="009E02A3">
        <w:rPr>
          <w:rFonts w:ascii="Times New Roman" w:hAnsi="Times New Roman" w:cs="Times New Roman"/>
          <w:sz w:val="28"/>
          <w:szCs w:val="28"/>
        </w:rPr>
        <w:t>Февронии</w:t>
      </w:r>
      <w:proofErr w:type="spellEnd"/>
      <w:r w:rsidR="00767321" w:rsidRPr="009E02A3">
        <w:rPr>
          <w:rFonts w:ascii="Times New Roman" w:hAnsi="Times New Roman" w:cs="Times New Roman"/>
          <w:sz w:val="28"/>
          <w:szCs w:val="28"/>
        </w:rPr>
        <w:t xml:space="preserve"> Муромских.</w:t>
      </w:r>
      <w:r w:rsidRPr="009E02A3">
        <w:rPr>
          <w:rFonts w:ascii="Times New Roman" w:hAnsi="Times New Roman" w:cs="Times New Roman"/>
          <w:sz w:val="28"/>
          <w:szCs w:val="28"/>
        </w:rPr>
        <w:t xml:space="preserve"> Туристам представится возможность посетить </w:t>
      </w:r>
      <w:bookmarkStart w:id="0" w:name="_GoBack"/>
      <w:bookmarkEnd w:id="0"/>
      <w:r w:rsidRPr="009E02A3">
        <w:rPr>
          <w:rFonts w:ascii="Times New Roman" w:hAnsi="Times New Roman" w:cs="Times New Roman"/>
          <w:sz w:val="28"/>
          <w:szCs w:val="28"/>
        </w:rPr>
        <w:t xml:space="preserve">часовню и </w:t>
      </w:r>
      <w:r w:rsidRPr="009E02A3">
        <w:rPr>
          <w:rFonts w:ascii="Times New Roman" w:eastAsia="Calibri" w:hAnsi="Times New Roman" w:cs="Times New Roman"/>
          <w:sz w:val="28"/>
          <w:szCs w:val="28"/>
        </w:rPr>
        <w:t>искупаться в купели, пройти тропу «Счастья»,  покачаться на "Качелях желания", посетить родник с целебной водой, помечтать и загадать желание на магических камнях.</w:t>
      </w:r>
      <w:r w:rsidR="002B683D" w:rsidRPr="009E02A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67321" w:rsidRPr="009E02A3" w:rsidRDefault="002B683D" w:rsidP="009E02A3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02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F0160" w:rsidRPr="009E02A3">
        <w:rPr>
          <w:rFonts w:ascii="Times New Roman" w:eastAsia="Calibri" w:hAnsi="Times New Roman" w:cs="Times New Roman"/>
          <w:sz w:val="28"/>
          <w:szCs w:val="28"/>
        </w:rPr>
        <w:t>В качестве дополнительных услуг туристам предлагается оставить заявку на пошив крестильной рубашки и приобрести брендовую бутылку с логотипом «Родник счастья».</w:t>
      </w:r>
    </w:p>
    <w:p w:rsidR="008E3150" w:rsidRDefault="008E3150">
      <w:r>
        <w:rPr>
          <w:noProof/>
          <w:lang w:eastAsia="ru-RU"/>
        </w:rPr>
        <w:drawing>
          <wp:inline distT="0" distB="0" distL="0" distR="0">
            <wp:extent cx="5581081" cy="295275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01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633" cy="2956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1832" w:rsidRDefault="00A21832">
      <w:r>
        <w:rPr>
          <w:noProof/>
          <w:lang w:eastAsia="ru-RU"/>
        </w:rPr>
        <w:drawing>
          <wp:inline distT="0" distB="0" distL="0" distR="0">
            <wp:extent cx="2501989" cy="1876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F38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465" cy="1879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43225" cy="187579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F38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196" cy="1882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1832" w:rsidRDefault="00A21832">
      <w:r>
        <w:t xml:space="preserve">                             Врата                                                          </w:t>
      </w:r>
      <w:r w:rsidR="008E3150">
        <w:t xml:space="preserve"> </w:t>
      </w:r>
      <w:r>
        <w:t>«Качели желаний»</w:t>
      </w:r>
    </w:p>
    <w:p w:rsidR="008E3150" w:rsidRDefault="0057215E">
      <w:r>
        <w:rPr>
          <w:noProof/>
          <w:lang w:eastAsia="ru-RU"/>
        </w:rPr>
        <w:lastRenderedPageBreak/>
        <w:drawing>
          <wp:inline distT="0" distB="0" distL="0" distR="0" wp14:anchorId="64AC2624" wp14:editId="3B402079">
            <wp:extent cx="2730519" cy="20478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8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992" cy="20489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E3150">
        <w:rPr>
          <w:noProof/>
          <w:lang w:eastAsia="ru-RU"/>
        </w:rPr>
        <w:drawing>
          <wp:inline distT="0" distB="0" distL="0" distR="0" wp14:anchorId="73853B8E" wp14:editId="594ABC68">
            <wp:extent cx="2714625" cy="2035895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F38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318" cy="20461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1832" w:rsidRDefault="008E3150" w:rsidP="00BF0160">
      <w:r>
        <w:t xml:space="preserve">          «Магические  камни»                                       </w:t>
      </w:r>
      <w:r w:rsidR="00BF0160">
        <w:t xml:space="preserve">                              «Целебный родник»</w:t>
      </w:r>
      <w:r w:rsidR="0057215E">
        <w:t xml:space="preserve"> </w:t>
      </w:r>
    </w:p>
    <w:sectPr w:rsidR="00A218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832"/>
    <w:rsid w:val="002B683D"/>
    <w:rsid w:val="003F32A2"/>
    <w:rsid w:val="0057215E"/>
    <w:rsid w:val="00767321"/>
    <w:rsid w:val="008E3150"/>
    <w:rsid w:val="009E02A3"/>
    <w:rsid w:val="00A21832"/>
    <w:rsid w:val="00A40CDB"/>
    <w:rsid w:val="00AB7CC2"/>
    <w:rsid w:val="00B16DB8"/>
    <w:rsid w:val="00BF0160"/>
    <w:rsid w:val="00F26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A21832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A21832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A21832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A21832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A21832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218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2183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A21832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A21832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A21832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A21832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A21832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218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218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413535-BB8A-48A5-895F-D2DB30BAD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Reidenshi Ushiro</dc:creator>
  <cp:keywords/>
  <dc:description/>
  <cp:lastModifiedBy>Admin</cp:lastModifiedBy>
  <cp:revision>7</cp:revision>
  <dcterms:created xsi:type="dcterms:W3CDTF">2016-07-25T17:35:00Z</dcterms:created>
  <dcterms:modified xsi:type="dcterms:W3CDTF">2016-08-10T11:30:00Z</dcterms:modified>
</cp:coreProperties>
</file>