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FCC" w:rsidRPr="00FF6FCC" w:rsidRDefault="00FF6FCC" w:rsidP="00FF6FCC">
      <w:pPr>
        <w:widowControl w:val="0"/>
        <w:overflowPunct w:val="0"/>
        <w:autoSpaceDE w:val="0"/>
        <w:autoSpaceDN w:val="0"/>
        <w:adjustRightInd w:val="0"/>
        <w:spacing w:before="180" w:after="0" w:line="240" w:lineRule="auto"/>
        <w:ind w:right="-1" w:firstLine="283"/>
        <w:jc w:val="center"/>
        <w:textAlignment w:val="baseline"/>
        <w:rPr>
          <w:rFonts w:ascii="Times New Roman CYR" w:eastAsia="Times New Roman" w:hAnsi="Times New Roman CYR" w:cs="Times New Roman"/>
          <w:b/>
          <w:spacing w:val="20"/>
          <w:sz w:val="28"/>
          <w:szCs w:val="20"/>
          <w:lang w:eastAsia="ru-RU"/>
        </w:rPr>
      </w:pPr>
      <w:r w:rsidRPr="00FF6FCC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02C5DD4E" wp14:editId="7BC7A1B8">
            <wp:extent cx="619125" cy="1028700"/>
            <wp:effectExtent l="0" t="0" r="0" b="0"/>
            <wp:docPr id="2" name="Рисунок 2" descr="ГЕРБ_сли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сли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FCC">
        <w:rPr>
          <w:rFonts w:ascii="Times New Roman CYR" w:eastAsia="Times New Roman" w:hAnsi="Times New Roman CYR" w:cs="Times New Roman"/>
          <w:b/>
          <w:spacing w:val="20"/>
          <w:sz w:val="28"/>
          <w:szCs w:val="20"/>
          <w:lang w:eastAsia="ru-RU"/>
        </w:rPr>
        <w:t xml:space="preserve">  </w:t>
      </w:r>
    </w:p>
    <w:p w:rsidR="00FF6FCC" w:rsidRPr="00FF6FCC" w:rsidRDefault="00FF6FCC" w:rsidP="00FF6FCC">
      <w:pPr>
        <w:widowControl w:val="0"/>
        <w:overflowPunct w:val="0"/>
        <w:autoSpaceDE w:val="0"/>
        <w:autoSpaceDN w:val="0"/>
        <w:adjustRightInd w:val="0"/>
        <w:spacing w:before="180" w:after="0" w:line="240" w:lineRule="auto"/>
        <w:ind w:right="-1" w:firstLine="283"/>
        <w:jc w:val="center"/>
        <w:textAlignment w:val="baseline"/>
        <w:rPr>
          <w:rFonts w:ascii="Times New Roman CYR" w:eastAsia="Times New Roman" w:hAnsi="Times New Roman CYR" w:cs="Times New Roman"/>
          <w:b/>
          <w:spacing w:val="20"/>
          <w:sz w:val="28"/>
          <w:szCs w:val="20"/>
          <w:lang w:eastAsia="ru-RU"/>
        </w:rPr>
      </w:pPr>
      <w:r w:rsidRPr="00FF6FCC">
        <w:rPr>
          <w:rFonts w:ascii="Times New Roman CYR" w:eastAsia="Times New Roman" w:hAnsi="Times New Roman CYR" w:cs="Times New Roman"/>
          <w:b/>
          <w:spacing w:val="20"/>
          <w:sz w:val="28"/>
          <w:szCs w:val="20"/>
          <w:lang w:eastAsia="ru-RU"/>
        </w:rPr>
        <w:t xml:space="preserve">  </w:t>
      </w:r>
    </w:p>
    <w:p w:rsidR="00FF6FCC" w:rsidRPr="00FF6FCC" w:rsidRDefault="00FF6FCC" w:rsidP="00FF6FCC">
      <w:pPr>
        <w:spacing w:after="0" w:line="240" w:lineRule="auto"/>
        <w:ind w:right="-1" w:firstLine="28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F6F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АДМИНИСТРАЦИЯ  МУНИЦИПАЛЬНОГО ОБРАЗОВАНИЯ «ЮКАМЕНСКИЙ РАЙОН»</w:t>
      </w:r>
    </w:p>
    <w:p w:rsidR="00FF6FCC" w:rsidRPr="00FF6FCC" w:rsidRDefault="00FF6FCC" w:rsidP="00FF6FCC">
      <w:pPr>
        <w:spacing w:after="0" w:line="240" w:lineRule="auto"/>
        <w:ind w:right="-1" w:firstLine="28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F6F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«ЮКАМЕН ЁРОС» МУНИЦИПАЛ КЫЛДЫТЭТЛЭН АДМИНИСТРАЦИЕЗ </w:t>
      </w:r>
    </w:p>
    <w:p w:rsidR="00FF6FCC" w:rsidRPr="00FF6FCC" w:rsidRDefault="00FF6FCC" w:rsidP="00FF6FCC">
      <w:pPr>
        <w:widowControl w:val="0"/>
        <w:overflowPunct w:val="0"/>
        <w:autoSpaceDE w:val="0"/>
        <w:autoSpaceDN w:val="0"/>
        <w:adjustRightInd w:val="0"/>
        <w:spacing w:before="180" w:after="0" w:line="240" w:lineRule="auto"/>
        <w:ind w:right="-1" w:firstLine="283"/>
        <w:jc w:val="center"/>
        <w:textAlignment w:val="baseline"/>
        <w:rPr>
          <w:rFonts w:ascii="Times New Roman CYR" w:eastAsia="Times New Roman" w:hAnsi="Times New Roman CYR" w:cs="Times New Roman"/>
          <w:b/>
          <w:spacing w:val="20"/>
          <w:sz w:val="24"/>
          <w:szCs w:val="24"/>
          <w:lang w:eastAsia="ru-RU"/>
        </w:rPr>
      </w:pPr>
    </w:p>
    <w:p w:rsidR="00FF6FCC" w:rsidRPr="00FF6FCC" w:rsidRDefault="00FF6FCC" w:rsidP="00FF6FCC">
      <w:pPr>
        <w:widowControl w:val="0"/>
        <w:overflowPunct w:val="0"/>
        <w:autoSpaceDE w:val="0"/>
        <w:autoSpaceDN w:val="0"/>
        <w:adjustRightInd w:val="0"/>
        <w:spacing w:before="180" w:after="0" w:line="240" w:lineRule="auto"/>
        <w:ind w:right="-1" w:firstLine="283"/>
        <w:jc w:val="center"/>
        <w:textAlignment w:val="baseline"/>
        <w:rPr>
          <w:rFonts w:ascii="Times New Roman CYR" w:eastAsia="Times New Roman" w:hAnsi="Times New Roman CYR" w:cs="Times New Roman"/>
          <w:b/>
          <w:spacing w:val="20"/>
          <w:sz w:val="28"/>
          <w:szCs w:val="28"/>
          <w:lang w:eastAsia="ru-RU"/>
        </w:rPr>
      </w:pPr>
      <w:r w:rsidRPr="00FF6FCC">
        <w:rPr>
          <w:rFonts w:ascii="Times New Roman CYR" w:eastAsia="Times New Roman" w:hAnsi="Times New Roman CYR" w:cs="Times New Roman"/>
          <w:b/>
          <w:spacing w:val="20"/>
          <w:sz w:val="28"/>
          <w:szCs w:val="28"/>
          <w:lang w:eastAsia="ru-RU"/>
        </w:rPr>
        <w:t>ПОСТАНОВЛЕНИЕ</w:t>
      </w:r>
    </w:p>
    <w:p w:rsidR="00FF6FCC" w:rsidRPr="00FF6FCC" w:rsidRDefault="00FF6FCC" w:rsidP="00FF6FCC">
      <w:pPr>
        <w:widowControl w:val="0"/>
        <w:overflowPunct w:val="0"/>
        <w:autoSpaceDE w:val="0"/>
        <w:autoSpaceDN w:val="0"/>
        <w:adjustRightInd w:val="0"/>
        <w:spacing w:before="180" w:after="0" w:line="240" w:lineRule="auto"/>
        <w:ind w:right="-1" w:firstLine="283"/>
        <w:jc w:val="center"/>
        <w:textAlignment w:val="baseline"/>
        <w:rPr>
          <w:rFonts w:ascii="Times New Roman CYR" w:eastAsia="Times New Roman" w:hAnsi="Times New Roman CYR" w:cs="Times New Roman"/>
          <w:b/>
          <w:spacing w:val="20"/>
          <w:sz w:val="24"/>
          <w:szCs w:val="24"/>
          <w:lang w:eastAsia="ru-RU"/>
        </w:rPr>
      </w:pPr>
    </w:p>
    <w:p w:rsidR="00FF6FCC" w:rsidRPr="00FF6FCC" w:rsidRDefault="00FF6FCC" w:rsidP="00FF6FCC">
      <w:pPr>
        <w:tabs>
          <w:tab w:val="left" w:pos="9072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31» декабря 2015 года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663</w:t>
      </w:r>
    </w:p>
    <w:p w:rsidR="00FF6FCC" w:rsidRPr="00FF6FCC" w:rsidRDefault="00FF6FCC" w:rsidP="00FF6FCC">
      <w:pPr>
        <w:tabs>
          <w:tab w:val="left" w:pos="9072"/>
        </w:tabs>
        <w:overflowPunct w:val="0"/>
        <w:autoSpaceDE w:val="0"/>
        <w:autoSpaceDN w:val="0"/>
        <w:adjustRightInd w:val="0"/>
        <w:spacing w:after="0" w:line="240" w:lineRule="auto"/>
        <w:ind w:right="-1" w:firstLine="283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FCC">
        <w:rPr>
          <w:rFonts w:ascii="Times New Roman" w:eastAsia="Times New Roman" w:hAnsi="Times New Roman" w:cs="Times New Roman"/>
          <w:sz w:val="24"/>
          <w:szCs w:val="24"/>
          <w:lang w:eastAsia="ru-RU"/>
        </w:rPr>
        <w:t>с. Юкаменское</w:t>
      </w:r>
    </w:p>
    <w:p w:rsidR="00FF6FCC" w:rsidRPr="00FF6FCC" w:rsidRDefault="00FF6FCC" w:rsidP="00FF6FCC">
      <w:pPr>
        <w:tabs>
          <w:tab w:val="left" w:pos="9072"/>
        </w:tabs>
        <w:overflowPunct w:val="0"/>
        <w:autoSpaceDE w:val="0"/>
        <w:autoSpaceDN w:val="0"/>
        <w:adjustRightInd w:val="0"/>
        <w:spacing w:after="0" w:line="240" w:lineRule="auto"/>
        <w:ind w:right="-1" w:firstLine="28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FCC" w:rsidRPr="00FF6FCC" w:rsidRDefault="00FF6FCC" w:rsidP="00FF6FCC">
      <w:pPr>
        <w:tabs>
          <w:tab w:val="left" w:pos="9072"/>
        </w:tabs>
        <w:overflowPunct w:val="0"/>
        <w:autoSpaceDE w:val="0"/>
        <w:autoSpaceDN w:val="0"/>
        <w:adjustRightInd w:val="0"/>
        <w:spacing w:after="0" w:line="240" w:lineRule="auto"/>
        <w:ind w:right="-1" w:firstLine="28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FCC" w:rsidRPr="00FF6FCC" w:rsidRDefault="00FF6FCC" w:rsidP="00FF6FC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6F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оценке регулирующего воздействия</w:t>
      </w:r>
    </w:p>
    <w:p w:rsidR="00FF6FCC" w:rsidRPr="00FF6FCC" w:rsidRDefault="00FF6FCC" w:rsidP="00FF6FC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6F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проектов муниципальных нормативных</w:t>
      </w:r>
    </w:p>
    <w:p w:rsidR="00FF6FCC" w:rsidRPr="00FF6FCC" w:rsidRDefault="00FF6FCC" w:rsidP="00FF6FC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6F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правовых актов и экспертизе муниципальных</w:t>
      </w:r>
    </w:p>
    <w:p w:rsidR="00FF6FCC" w:rsidRPr="00FF6FCC" w:rsidRDefault="00FF6FCC" w:rsidP="00FF6FC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6F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нормативных правовых актов</w:t>
      </w:r>
    </w:p>
    <w:p w:rsidR="00FF6FCC" w:rsidRPr="00FF6FCC" w:rsidRDefault="00FF6FCC" w:rsidP="00FF6FC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6FCC" w:rsidRPr="00FF6FCC" w:rsidRDefault="00FF6FCC" w:rsidP="00FF6FCC">
      <w:pPr>
        <w:widowControl w:val="0"/>
        <w:autoSpaceDE w:val="0"/>
        <w:autoSpaceDN w:val="0"/>
        <w:adjustRightInd w:val="0"/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6FCC" w:rsidRPr="00FF6FCC" w:rsidRDefault="00FF6FCC" w:rsidP="00FF6FCC">
      <w:pPr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F6F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а также законом Удмуртской Республики от 11.12.2014 г. № 75-РЗ «Об оценке регулирующего воздействия проектов нормативных правовых актов и экспертизе нормативных правовых актов в Удмуртской Республике»</w:t>
      </w:r>
      <w:r w:rsidRPr="00FF6F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руководствуясь Уставом муниципального образования «</w:t>
      </w:r>
      <w:proofErr w:type="spellStart"/>
      <w:r w:rsidRPr="00FF6F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Юкаменский</w:t>
      </w:r>
      <w:proofErr w:type="spellEnd"/>
      <w:r w:rsidRPr="00FF6F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район», </w:t>
      </w:r>
      <w:r w:rsidRPr="00FF6FCC">
        <w:rPr>
          <w:rFonts w:ascii="Times New Roman" w:eastAsia="Times New Roman" w:hAnsi="Times New Roman" w:cs="Times New Roman"/>
          <w:sz w:val="28"/>
          <w:szCs w:val="28"/>
        </w:rPr>
        <w:t>утвержденным решением Юкаменского районного Совета депутатов от 31.05.2005 года № 176, Администрация</w:t>
      </w:r>
      <w:proofErr w:type="gramEnd"/>
      <w:r w:rsidRPr="00FF6FC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FF6FCC">
        <w:rPr>
          <w:rFonts w:ascii="Times New Roman" w:eastAsia="Times New Roman" w:hAnsi="Times New Roman" w:cs="Times New Roman"/>
          <w:sz w:val="28"/>
          <w:szCs w:val="28"/>
        </w:rPr>
        <w:t>Юкаменский</w:t>
      </w:r>
      <w:proofErr w:type="spellEnd"/>
      <w:r w:rsidRPr="00FF6FCC">
        <w:rPr>
          <w:rFonts w:ascii="Times New Roman" w:eastAsia="Times New Roman" w:hAnsi="Times New Roman" w:cs="Times New Roman"/>
          <w:sz w:val="28"/>
          <w:szCs w:val="28"/>
        </w:rPr>
        <w:t xml:space="preserve"> район» ПОСТАНОВЛЯЕТ:</w:t>
      </w:r>
    </w:p>
    <w:p w:rsidR="00FF6FCC" w:rsidRPr="00FF6FCC" w:rsidRDefault="00FF6FCC" w:rsidP="00FF6FCC">
      <w:pPr>
        <w:overflowPunct w:val="0"/>
        <w:autoSpaceDE w:val="0"/>
        <w:autoSpaceDN w:val="0"/>
        <w:adjustRightInd w:val="0"/>
        <w:spacing w:after="0" w:line="240" w:lineRule="auto"/>
        <w:ind w:right="-1" w:firstLine="28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FCC">
        <w:rPr>
          <w:rFonts w:ascii="Times New Roman" w:eastAsia="Times New Roman" w:hAnsi="Times New Roman" w:cs="Times New Roman"/>
          <w:sz w:val="28"/>
          <w:szCs w:val="28"/>
          <w:lang w:eastAsia="ru-RU"/>
        </w:rPr>
        <w:t>1. Внедрить систему оценки регулирующего воздействия проектов муниципальных нормативных правовых актов и экспертизы  муниципальных нормативных правовых актов с 01 января 2016 года.</w:t>
      </w:r>
    </w:p>
    <w:p w:rsidR="00FF6FCC" w:rsidRPr="00FF6FCC" w:rsidRDefault="00FF6FCC" w:rsidP="00FF6FCC">
      <w:pPr>
        <w:overflowPunct w:val="0"/>
        <w:autoSpaceDE w:val="0"/>
        <w:autoSpaceDN w:val="0"/>
        <w:adjustRightInd w:val="0"/>
        <w:spacing w:after="0" w:line="240" w:lineRule="auto"/>
        <w:ind w:right="-1" w:firstLine="28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Утвердить Порядок </w:t>
      </w:r>
      <w:proofErr w:type="gramStart"/>
      <w:r w:rsidRPr="00FF6F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FF6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экспертизы  муниципальных нормативных правовых актов в соответствии с Приложением к настоящему постановлению (далее - Порядок).</w:t>
      </w:r>
    </w:p>
    <w:p w:rsidR="00FF6FCC" w:rsidRPr="00FF6FCC" w:rsidRDefault="00FF6FCC" w:rsidP="00FF6FCC">
      <w:pPr>
        <w:overflowPunct w:val="0"/>
        <w:autoSpaceDE w:val="0"/>
        <w:autoSpaceDN w:val="0"/>
        <w:adjustRightInd w:val="0"/>
        <w:spacing w:after="0" w:line="240" w:lineRule="auto"/>
        <w:ind w:right="-1" w:firstLine="28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FCC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Установить, что официальным сайтом в информационно-телекоммуникационной сети Интернет для целей оценки регулирующего воздействия проектов муниципальных нормативных правовых актов и экспертизы  муниципальных нормативных правовых актов является официальный сайт муниципального образования «</w:t>
      </w:r>
      <w:proofErr w:type="spellStart"/>
      <w:r w:rsidRPr="00FF6FCC">
        <w:rPr>
          <w:rFonts w:ascii="Times New Roman" w:eastAsia="Times New Roman" w:hAnsi="Times New Roman" w:cs="Times New Roman"/>
          <w:sz w:val="28"/>
          <w:szCs w:val="28"/>
          <w:lang w:eastAsia="ru-RU"/>
        </w:rPr>
        <w:t>Юкаменский</w:t>
      </w:r>
      <w:proofErr w:type="spellEnd"/>
      <w:r w:rsidRPr="00FF6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 </w:t>
      </w:r>
    </w:p>
    <w:p w:rsidR="00FF6FCC" w:rsidRPr="00FF6FCC" w:rsidRDefault="00FF6FCC" w:rsidP="00FF6FCC">
      <w:pPr>
        <w:widowControl w:val="0"/>
        <w:autoSpaceDE w:val="0"/>
        <w:autoSpaceDN w:val="0"/>
        <w:adjustRightInd w:val="0"/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Структурным подразделениям Администрации муниципального </w:t>
      </w:r>
      <w:r w:rsidRPr="00FF6F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«</w:t>
      </w:r>
      <w:proofErr w:type="spellStart"/>
      <w:r w:rsidRPr="00FF6FCC">
        <w:rPr>
          <w:rFonts w:ascii="Times New Roman" w:eastAsia="Times New Roman" w:hAnsi="Times New Roman" w:cs="Times New Roman"/>
          <w:sz w:val="28"/>
          <w:szCs w:val="28"/>
          <w:lang w:eastAsia="ru-RU"/>
        </w:rPr>
        <w:t>Юкаменский</w:t>
      </w:r>
      <w:proofErr w:type="spellEnd"/>
      <w:r w:rsidRPr="00FF6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при подготовке проектов муниципальных нормативных правовых актов проводить оценку регулирующего воздействия в соответствии с </w:t>
      </w:r>
      <w:hyperlink w:anchor="Par34" w:tooltip="Ссылка на текущий документ" w:history="1">
        <w:r w:rsidRPr="00FF6F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Порядком</w:t>
        </w:r>
      </w:hyperlink>
      <w:r w:rsidRPr="00FF6FC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настоящим постановлением.</w:t>
      </w:r>
    </w:p>
    <w:p w:rsidR="00FF6FCC" w:rsidRPr="00FF6FCC" w:rsidRDefault="00FF6FCC" w:rsidP="00FF6FCC">
      <w:pPr>
        <w:overflowPunct w:val="0"/>
        <w:autoSpaceDE w:val="0"/>
        <w:autoSpaceDN w:val="0"/>
        <w:adjustRightInd w:val="0"/>
        <w:spacing w:after="0" w:line="240" w:lineRule="auto"/>
        <w:ind w:right="-1" w:firstLine="28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FCC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исполнения настоящего постановления возложить на заместителя Главы Администрации муниципального образования «</w:t>
      </w:r>
      <w:proofErr w:type="spellStart"/>
      <w:r w:rsidRPr="00FF6FCC">
        <w:rPr>
          <w:rFonts w:ascii="Times New Roman" w:eastAsia="Times New Roman" w:hAnsi="Times New Roman" w:cs="Times New Roman"/>
          <w:sz w:val="28"/>
          <w:szCs w:val="28"/>
          <w:lang w:eastAsia="ru-RU"/>
        </w:rPr>
        <w:t>Юкаменский</w:t>
      </w:r>
      <w:proofErr w:type="spellEnd"/>
      <w:r w:rsidRPr="00FF6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- начальника Управления финансов Р.И. </w:t>
      </w:r>
      <w:proofErr w:type="spellStart"/>
      <w:r w:rsidRPr="00FF6FC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Бекмансурову</w:t>
      </w:r>
      <w:proofErr w:type="spellEnd"/>
      <w:r w:rsidRPr="00FF6F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6FCC" w:rsidRPr="00FF6FCC" w:rsidRDefault="00FF6FCC" w:rsidP="00FF6FCC">
      <w:pPr>
        <w:widowControl w:val="0"/>
        <w:autoSpaceDE w:val="0"/>
        <w:autoSpaceDN w:val="0"/>
        <w:adjustRightInd w:val="0"/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6FCC" w:rsidRPr="00FF6FCC" w:rsidRDefault="00FF6FCC" w:rsidP="00FF6FC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6F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Администрации</w:t>
      </w:r>
    </w:p>
    <w:p w:rsidR="00FF6FCC" w:rsidRPr="00FF6FCC" w:rsidRDefault="00FF6FCC" w:rsidP="00FF6FC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6F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</w:p>
    <w:p w:rsidR="00FF6FCC" w:rsidRPr="00FF6FCC" w:rsidRDefault="00FF6FCC" w:rsidP="00FF6FC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6F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FF6F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Юкаменский</w:t>
      </w:r>
      <w:proofErr w:type="spellEnd"/>
      <w:r w:rsidRPr="00FF6F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                                                                    И.А. Ипатова</w:t>
      </w:r>
    </w:p>
    <w:p w:rsidR="00FF6FCC" w:rsidRPr="00FF6FCC" w:rsidRDefault="00FF6FCC" w:rsidP="00FF6FCC">
      <w:pPr>
        <w:widowControl w:val="0"/>
        <w:autoSpaceDE w:val="0"/>
        <w:autoSpaceDN w:val="0"/>
        <w:adjustRightInd w:val="0"/>
        <w:spacing w:after="0" w:line="240" w:lineRule="auto"/>
        <w:ind w:right="-1" w:firstLine="28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6FCC" w:rsidRPr="00FF6FCC" w:rsidRDefault="00FF6FCC" w:rsidP="00FF6FCC">
      <w:pPr>
        <w:widowControl w:val="0"/>
        <w:autoSpaceDE w:val="0"/>
        <w:autoSpaceDN w:val="0"/>
        <w:adjustRightInd w:val="0"/>
        <w:spacing w:after="0" w:line="240" w:lineRule="auto"/>
        <w:ind w:right="-1" w:firstLine="28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6FCC" w:rsidRPr="00FF6FCC" w:rsidRDefault="00FF6FCC" w:rsidP="00FF6FCC">
      <w:pPr>
        <w:widowControl w:val="0"/>
        <w:autoSpaceDE w:val="0"/>
        <w:autoSpaceDN w:val="0"/>
        <w:adjustRightInd w:val="0"/>
        <w:spacing w:after="0" w:line="240" w:lineRule="auto"/>
        <w:ind w:right="-1" w:firstLine="28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6FCC" w:rsidRPr="00FF6FCC" w:rsidRDefault="00FF6FCC" w:rsidP="00FF6FCC">
      <w:pPr>
        <w:widowControl w:val="0"/>
        <w:autoSpaceDE w:val="0"/>
        <w:autoSpaceDN w:val="0"/>
        <w:adjustRightInd w:val="0"/>
        <w:spacing w:after="0" w:line="240" w:lineRule="auto"/>
        <w:ind w:right="-1" w:firstLine="28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6FCC" w:rsidRPr="00FF6FCC" w:rsidRDefault="00FF6FCC" w:rsidP="00FF6FCC">
      <w:pPr>
        <w:widowControl w:val="0"/>
        <w:autoSpaceDE w:val="0"/>
        <w:autoSpaceDN w:val="0"/>
        <w:adjustRightInd w:val="0"/>
        <w:spacing w:after="0" w:line="240" w:lineRule="auto"/>
        <w:ind w:right="-1" w:firstLine="28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6FCC" w:rsidRPr="00FF6FCC" w:rsidRDefault="00FF6FCC" w:rsidP="00FF6FCC">
      <w:pPr>
        <w:widowControl w:val="0"/>
        <w:autoSpaceDE w:val="0"/>
        <w:autoSpaceDN w:val="0"/>
        <w:adjustRightInd w:val="0"/>
        <w:spacing w:after="0" w:line="240" w:lineRule="auto"/>
        <w:ind w:right="-1" w:firstLine="28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6FCC" w:rsidRPr="00FF6FCC" w:rsidRDefault="00FF6FCC" w:rsidP="00FF6FC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6F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вносит:</w:t>
      </w:r>
    </w:p>
    <w:p w:rsidR="00FF6FCC" w:rsidRPr="00FF6FCC" w:rsidRDefault="00FF6FCC" w:rsidP="00FF6FC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6FCC" w:rsidRPr="00FF6FCC" w:rsidRDefault="00FF6FCC" w:rsidP="00FF6FC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6F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Начальник отдела экономики</w:t>
      </w:r>
    </w:p>
    <w:p w:rsidR="00FF6FCC" w:rsidRPr="00FF6FCC" w:rsidRDefault="00FF6FCC" w:rsidP="00FF6FC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6F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прогнозирования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FF6F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Т.М. Спиридонова</w:t>
      </w:r>
    </w:p>
    <w:p w:rsidR="00FF6FCC" w:rsidRPr="00FF6FCC" w:rsidRDefault="00FF6FCC" w:rsidP="00FF6FCC">
      <w:pPr>
        <w:widowControl w:val="0"/>
        <w:autoSpaceDE w:val="0"/>
        <w:autoSpaceDN w:val="0"/>
        <w:adjustRightInd w:val="0"/>
        <w:spacing w:after="0" w:line="240" w:lineRule="auto"/>
        <w:ind w:right="-1" w:firstLine="283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6FCC" w:rsidRPr="00FF6FCC" w:rsidRDefault="00FF6FCC" w:rsidP="00FF6FC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6F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Согласовано:</w:t>
      </w:r>
    </w:p>
    <w:p w:rsidR="00FF6FCC" w:rsidRPr="00FF6FCC" w:rsidRDefault="00FF6FCC" w:rsidP="00FF6FC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6FCC" w:rsidRPr="00FF6FCC" w:rsidRDefault="00FF6FCC" w:rsidP="00FF6FC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6FCC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Главы Администрации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FF6FCC">
        <w:rPr>
          <w:rFonts w:ascii="Times New Roman" w:eastAsia="Times New Roman" w:hAnsi="Times New Roman" w:cs="Times New Roman"/>
          <w:sz w:val="24"/>
          <w:szCs w:val="24"/>
        </w:rPr>
        <w:t xml:space="preserve">   Р.И. </w:t>
      </w:r>
      <w:proofErr w:type="spellStart"/>
      <w:r w:rsidRPr="00FF6FCC">
        <w:rPr>
          <w:rFonts w:ascii="Times New Roman" w:eastAsia="Times New Roman" w:hAnsi="Times New Roman" w:cs="Times New Roman"/>
          <w:sz w:val="24"/>
          <w:szCs w:val="24"/>
        </w:rPr>
        <w:t>Бекмансурова</w:t>
      </w:r>
      <w:proofErr w:type="spellEnd"/>
    </w:p>
    <w:p w:rsidR="00FF6FCC" w:rsidRPr="00FF6FCC" w:rsidRDefault="00FF6FCC" w:rsidP="00FF6FC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6FCC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FF6FCC" w:rsidRPr="00FF6FCC" w:rsidRDefault="00FF6FCC" w:rsidP="00FF6FC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6FCC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FF6FCC">
        <w:rPr>
          <w:rFonts w:ascii="Times New Roman" w:eastAsia="Times New Roman" w:hAnsi="Times New Roman" w:cs="Times New Roman"/>
          <w:sz w:val="24"/>
          <w:szCs w:val="24"/>
        </w:rPr>
        <w:t>Юкаменский</w:t>
      </w:r>
      <w:proofErr w:type="spellEnd"/>
      <w:r w:rsidRPr="00FF6FCC">
        <w:rPr>
          <w:rFonts w:ascii="Times New Roman" w:eastAsia="Times New Roman" w:hAnsi="Times New Roman" w:cs="Times New Roman"/>
          <w:sz w:val="24"/>
          <w:szCs w:val="24"/>
        </w:rPr>
        <w:t xml:space="preserve"> район» - начальник</w:t>
      </w:r>
    </w:p>
    <w:p w:rsidR="00FF6FCC" w:rsidRPr="00FF6FCC" w:rsidRDefault="00FF6FCC" w:rsidP="00FF6FC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6FCC">
        <w:rPr>
          <w:rFonts w:ascii="Times New Roman" w:eastAsia="Times New Roman" w:hAnsi="Times New Roman" w:cs="Times New Roman"/>
          <w:sz w:val="24"/>
          <w:szCs w:val="24"/>
        </w:rPr>
        <w:t>Управления финансов</w:t>
      </w:r>
    </w:p>
    <w:p w:rsidR="00FF6FCC" w:rsidRPr="00FF6FCC" w:rsidRDefault="00FF6FCC" w:rsidP="00FF6FC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F6FCC" w:rsidRPr="00FF6FCC" w:rsidRDefault="00FF6FCC" w:rsidP="00FF6FC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6FCC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Главы Администрации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FF6FCC">
        <w:rPr>
          <w:rFonts w:ascii="Times New Roman" w:eastAsia="Times New Roman" w:hAnsi="Times New Roman" w:cs="Times New Roman"/>
          <w:sz w:val="24"/>
          <w:szCs w:val="24"/>
        </w:rPr>
        <w:t xml:space="preserve"> Д.Р. </w:t>
      </w:r>
      <w:proofErr w:type="spellStart"/>
      <w:r w:rsidRPr="00FF6FCC">
        <w:rPr>
          <w:rFonts w:ascii="Times New Roman" w:eastAsia="Times New Roman" w:hAnsi="Times New Roman" w:cs="Times New Roman"/>
          <w:sz w:val="24"/>
          <w:szCs w:val="24"/>
        </w:rPr>
        <w:t>Касимов</w:t>
      </w:r>
      <w:proofErr w:type="spellEnd"/>
    </w:p>
    <w:p w:rsidR="00FF6FCC" w:rsidRPr="00FF6FCC" w:rsidRDefault="00FF6FCC" w:rsidP="00FF6FC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6FCC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FF6FCC" w:rsidRPr="00FF6FCC" w:rsidRDefault="00FF6FCC" w:rsidP="00FF6FC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6FCC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FF6FCC">
        <w:rPr>
          <w:rFonts w:ascii="Times New Roman" w:eastAsia="Times New Roman" w:hAnsi="Times New Roman" w:cs="Times New Roman"/>
          <w:sz w:val="24"/>
          <w:szCs w:val="24"/>
        </w:rPr>
        <w:t>Юкаменский</w:t>
      </w:r>
      <w:proofErr w:type="spellEnd"/>
      <w:r w:rsidRPr="00FF6FCC">
        <w:rPr>
          <w:rFonts w:ascii="Times New Roman" w:eastAsia="Times New Roman" w:hAnsi="Times New Roman" w:cs="Times New Roman"/>
          <w:sz w:val="24"/>
          <w:szCs w:val="24"/>
        </w:rPr>
        <w:t xml:space="preserve"> район» - начальник</w:t>
      </w:r>
    </w:p>
    <w:p w:rsidR="00FF6FCC" w:rsidRPr="00FF6FCC" w:rsidRDefault="00FF6FCC" w:rsidP="00FF6FC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6FCC">
        <w:rPr>
          <w:rFonts w:ascii="Times New Roman" w:eastAsia="Times New Roman" w:hAnsi="Times New Roman" w:cs="Times New Roman"/>
          <w:sz w:val="24"/>
          <w:szCs w:val="24"/>
        </w:rPr>
        <w:t>отдела капитального строительства,</w:t>
      </w:r>
    </w:p>
    <w:p w:rsidR="00FF6FCC" w:rsidRPr="00FF6FCC" w:rsidRDefault="00FF6FCC" w:rsidP="00FF6FC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6FCC">
        <w:rPr>
          <w:rFonts w:ascii="Times New Roman" w:eastAsia="Times New Roman" w:hAnsi="Times New Roman" w:cs="Times New Roman"/>
          <w:sz w:val="24"/>
          <w:szCs w:val="24"/>
        </w:rPr>
        <w:t>ЖКХ, транспорта и связи</w:t>
      </w:r>
    </w:p>
    <w:p w:rsidR="00FF6FCC" w:rsidRPr="00FF6FCC" w:rsidRDefault="00FF6FCC" w:rsidP="00FF6FC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F6FCC" w:rsidRPr="00FF6FCC" w:rsidRDefault="00FF6FCC" w:rsidP="00FF6FC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6FCC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Главы Администрации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FF6FCC">
        <w:rPr>
          <w:rFonts w:ascii="Times New Roman" w:eastAsia="Times New Roman" w:hAnsi="Times New Roman" w:cs="Times New Roman"/>
          <w:sz w:val="24"/>
          <w:szCs w:val="24"/>
        </w:rPr>
        <w:t xml:space="preserve">А.Ш. </w:t>
      </w:r>
      <w:proofErr w:type="spellStart"/>
      <w:r w:rsidRPr="00FF6FCC">
        <w:rPr>
          <w:rFonts w:ascii="Times New Roman" w:eastAsia="Times New Roman" w:hAnsi="Times New Roman" w:cs="Times New Roman"/>
          <w:sz w:val="24"/>
          <w:szCs w:val="24"/>
        </w:rPr>
        <w:t>Балтачева</w:t>
      </w:r>
      <w:proofErr w:type="spellEnd"/>
    </w:p>
    <w:p w:rsidR="00FF6FCC" w:rsidRPr="00FF6FCC" w:rsidRDefault="00FF6FCC" w:rsidP="00FF6FC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6FCC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FF6FCC" w:rsidRPr="00FF6FCC" w:rsidRDefault="00FF6FCC" w:rsidP="00FF6FC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6FCC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FF6FCC">
        <w:rPr>
          <w:rFonts w:ascii="Times New Roman" w:eastAsia="Times New Roman" w:hAnsi="Times New Roman" w:cs="Times New Roman"/>
          <w:sz w:val="24"/>
          <w:szCs w:val="24"/>
        </w:rPr>
        <w:t>Юкаменский</w:t>
      </w:r>
      <w:proofErr w:type="spellEnd"/>
      <w:r w:rsidRPr="00FF6FCC">
        <w:rPr>
          <w:rFonts w:ascii="Times New Roman" w:eastAsia="Times New Roman" w:hAnsi="Times New Roman" w:cs="Times New Roman"/>
          <w:sz w:val="24"/>
          <w:szCs w:val="24"/>
        </w:rPr>
        <w:t xml:space="preserve"> район» по </w:t>
      </w:r>
      <w:proofErr w:type="gramStart"/>
      <w:r w:rsidRPr="00FF6FCC">
        <w:rPr>
          <w:rFonts w:ascii="Times New Roman" w:eastAsia="Times New Roman" w:hAnsi="Times New Roman" w:cs="Times New Roman"/>
          <w:sz w:val="24"/>
          <w:szCs w:val="24"/>
        </w:rPr>
        <w:t>социальным</w:t>
      </w:r>
      <w:proofErr w:type="gramEnd"/>
    </w:p>
    <w:p w:rsidR="00FF6FCC" w:rsidRPr="00FF6FCC" w:rsidRDefault="00FF6FCC" w:rsidP="00FF6FC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6FCC">
        <w:rPr>
          <w:rFonts w:ascii="Times New Roman" w:eastAsia="Times New Roman" w:hAnsi="Times New Roman" w:cs="Times New Roman"/>
          <w:sz w:val="24"/>
          <w:szCs w:val="24"/>
        </w:rPr>
        <w:t>вопросам</w:t>
      </w:r>
    </w:p>
    <w:p w:rsidR="00FF6FCC" w:rsidRPr="00FF6FCC" w:rsidRDefault="00FF6FCC" w:rsidP="00FF6FC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F6FCC" w:rsidRPr="00FF6FCC" w:rsidRDefault="00FF6FCC" w:rsidP="00FF6FC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6FCC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Главы Администрации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FF6FCC">
        <w:rPr>
          <w:rFonts w:ascii="Times New Roman" w:eastAsia="Times New Roman" w:hAnsi="Times New Roman" w:cs="Times New Roman"/>
          <w:sz w:val="24"/>
          <w:szCs w:val="24"/>
        </w:rPr>
        <w:t>К.Н. Бельтюков</w:t>
      </w:r>
    </w:p>
    <w:p w:rsidR="00FF6FCC" w:rsidRPr="00FF6FCC" w:rsidRDefault="00FF6FCC" w:rsidP="00FF6FC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6FCC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FF6FCC" w:rsidRPr="00FF6FCC" w:rsidRDefault="00FF6FCC" w:rsidP="00FF6FC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6FCC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FF6FCC">
        <w:rPr>
          <w:rFonts w:ascii="Times New Roman" w:eastAsia="Times New Roman" w:hAnsi="Times New Roman" w:cs="Times New Roman"/>
          <w:sz w:val="24"/>
          <w:szCs w:val="24"/>
        </w:rPr>
        <w:t>Юкаменский</w:t>
      </w:r>
      <w:proofErr w:type="spellEnd"/>
      <w:r w:rsidRPr="00FF6FCC"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</w:p>
    <w:p w:rsidR="00FF6FCC" w:rsidRPr="00FF6FCC" w:rsidRDefault="00FF6FCC" w:rsidP="00FF6FC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F6FCC" w:rsidRPr="00FF6FCC" w:rsidRDefault="00FF6FCC" w:rsidP="00FF6FC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6FCC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Аппарата Администрации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FF6FCC">
        <w:rPr>
          <w:rFonts w:ascii="Times New Roman" w:eastAsia="Times New Roman" w:hAnsi="Times New Roman" w:cs="Times New Roman"/>
          <w:sz w:val="24"/>
          <w:szCs w:val="24"/>
        </w:rPr>
        <w:t>С.А. Бельтюкова</w:t>
      </w:r>
    </w:p>
    <w:p w:rsidR="00FF6FCC" w:rsidRPr="00FF6FCC" w:rsidRDefault="00FF6FCC" w:rsidP="00FF6FC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6FCC" w:rsidRPr="00FF6FCC" w:rsidRDefault="00FF6FCC" w:rsidP="00FF6FC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6FCC">
        <w:rPr>
          <w:rFonts w:ascii="Times New Roman" w:eastAsia="Times New Roman" w:hAnsi="Times New Roman" w:cs="Times New Roman"/>
          <w:sz w:val="24"/>
          <w:szCs w:val="24"/>
        </w:rPr>
        <w:t xml:space="preserve">Начальник юридического отдела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bookmarkStart w:id="0" w:name="_GoBack"/>
      <w:bookmarkEnd w:id="0"/>
      <w:r w:rsidRPr="00FF6FCC">
        <w:rPr>
          <w:rFonts w:ascii="Times New Roman" w:eastAsia="Times New Roman" w:hAnsi="Times New Roman" w:cs="Times New Roman"/>
          <w:sz w:val="24"/>
          <w:szCs w:val="24"/>
        </w:rPr>
        <w:t xml:space="preserve">О.А. </w:t>
      </w:r>
      <w:proofErr w:type="spellStart"/>
      <w:r w:rsidRPr="00FF6FCC">
        <w:rPr>
          <w:rFonts w:ascii="Times New Roman" w:eastAsia="Times New Roman" w:hAnsi="Times New Roman" w:cs="Times New Roman"/>
          <w:sz w:val="24"/>
          <w:szCs w:val="24"/>
        </w:rPr>
        <w:t>Бекмансурова</w:t>
      </w:r>
      <w:proofErr w:type="spellEnd"/>
    </w:p>
    <w:p w:rsidR="00C70DFD" w:rsidRDefault="00C70DFD"/>
    <w:sectPr w:rsidR="00C70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D67"/>
    <w:rsid w:val="007E60BE"/>
    <w:rsid w:val="00B92D67"/>
    <w:rsid w:val="00C70DFD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2016-01-28T06:49:00Z</dcterms:created>
  <dcterms:modified xsi:type="dcterms:W3CDTF">2016-01-28T06:50:00Z</dcterms:modified>
</cp:coreProperties>
</file>