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2E" w:rsidRDefault="00EC692E" w:rsidP="00DA511F">
      <w:pPr>
        <w:pStyle w:val="aa"/>
        <w:ind w:left="5940"/>
        <w:jc w:val="both"/>
        <w:rPr>
          <w:b w:val="0"/>
          <w:sz w:val="26"/>
          <w:szCs w:val="26"/>
        </w:rPr>
      </w:pPr>
    </w:p>
    <w:p w:rsidR="00DA511F" w:rsidRPr="004632C1" w:rsidRDefault="00DA511F" w:rsidP="00DA511F">
      <w:pPr>
        <w:pStyle w:val="aa"/>
        <w:ind w:left="5940"/>
        <w:jc w:val="both"/>
        <w:rPr>
          <w:szCs w:val="24"/>
        </w:rPr>
      </w:pPr>
      <w:r>
        <w:rPr>
          <w:b w:val="0"/>
          <w:sz w:val="26"/>
          <w:szCs w:val="26"/>
        </w:rPr>
        <w:t xml:space="preserve"> </w:t>
      </w:r>
      <w:r w:rsidRPr="004632C1">
        <w:rPr>
          <w:b w:val="0"/>
          <w:szCs w:val="24"/>
        </w:rPr>
        <w:t xml:space="preserve">УТВЕРЖДАЮ </w:t>
      </w:r>
    </w:p>
    <w:p w:rsidR="00DA511F" w:rsidRPr="004632C1" w:rsidRDefault="00DA511F" w:rsidP="00DA511F">
      <w:pPr>
        <w:pStyle w:val="aa"/>
        <w:ind w:left="5940"/>
        <w:jc w:val="left"/>
        <w:rPr>
          <w:b w:val="0"/>
          <w:szCs w:val="24"/>
        </w:rPr>
      </w:pPr>
      <w:r w:rsidRPr="004632C1">
        <w:rPr>
          <w:b w:val="0"/>
          <w:szCs w:val="24"/>
        </w:rPr>
        <w:t>Глава муниципального образования</w:t>
      </w:r>
    </w:p>
    <w:p w:rsidR="00DA511F" w:rsidRPr="004632C1" w:rsidRDefault="00DA511F" w:rsidP="00DA511F">
      <w:pPr>
        <w:pStyle w:val="aa"/>
        <w:ind w:left="5940"/>
        <w:jc w:val="both"/>
        <w:rPr>
          <w:b w:val="0"/>
          <w:szCs w:val="24"/>
        </w:rPr>
      </w:pPr>
      <w:r w:rsidRPr="004632C1">
        <w:rPr>
          <w:b w:val="0"/>
          <w:szCs w:val="24"/>
        </w:rPr>
        <w:t>«</w:t>
      </w:r>
      <w:proofErr w:type="spellStart"/>
      <w:r w:rsidRPr="004632C1">
        <w:rPr>
          <w:b w:val="0"/>
          <w:szCs w:val="24"/>
        </w:rPr>
        <w:t>Юкаменский</w:t>
      </w:r>
      <w:proofErr w:type="spellEnd"/>
      <w:r w:rsidRPr="004632C1">
        <w:rPr>
          <w:b w:val="0"/>
          <w:szCs w:val="24"/>
        </w:rPr>
        <w:t xml:space="preserve"> район» </w:t>
      </w:r>
    </w:p>
    <w:p w:rsidR="00DA511F" w:rsidRPr="004632C1" w:rsidRDefault="00DA511F" w:rsidP="00DA511F">
      <w:pPr>
        <w:pStyle w:val="aa"/>
        <w:ind w:left="5940"/>
        <w:jc w:val="both"/>
        <w:rPr>
          <w:b w:val="0"/>
          <w:szCs w:val="24"/>
        </w:rPr>
      </w:pPr>
      <w:r w:rsidRPr="004632C1">
        <w:rPr>
          <w:b w:val="0"/>
          <w:szCs w:val="24"/>
        </w:rPr>
        <w:t xml:space="preserve">_____________ </w:t>
      </w:r>
      <w:proofErr w:type="spellStart"/>
      <w:r w:rsidRPr="004632C1">
        <w:rPr>
          <w:b w:val="0"/>
          <w:szCs w:val="24"/>
        </w:rPr>
        <w:t>Б.В.Востриков</w:t>
      </w:r>
      <w:proofErr w:type="spellEnd"/>
    </w:p>
    <w:p w:rsidR="00DA511F" w:rsidRPr="004632C1" w:rsidRDefault="00DA511F" w:rsidP="00DA511F">
      <w:pPr>
        <w:pStyle w:val="aa"/>
        <w:ind w:left="5940"/>
        <w:jc w:val="both"/>
        <w:rPr>
          <w:b w:val="0"/>
          <w:szCs w:val="24"/>
        </w:rPr>
      </w:pPr>
      <w:r w:rsidRPr="004632C1">
        <w:rPr>
          <w:b w:val="0"/>
          <w:szCs w:val="24"/>
        </w:rPr>
        <w:t>«___» ______________ 201</w:t>
      </w:r>
      <w:r w:rsidR="00457885" w:rsidRPr="00B85800">
        <w:rPr>
          <w:b w:val="0"/>
          <w:szCs w:val="24"/>
        </w:rPr>
        <w:t>4</w:t>
      </w:r>
      <w:r w:rsidRPr="004632C1">
        <w:rPr>
          <w:b w:val="0"/>
          <w:szCs w:val="24"/>
        </w:rPr>
        <w:t xml:space="preserve"> г.</w:t>
      </w:r>
    </w:p>
    <w:p w:rsidR="00DA511F" w:rsidRPr="004632C1" w:rsidRDefault="00DA511F" w:rsidP="00DA5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11F" w:rsidRPr="004632C1" w:rsidRDefault="00DA511F" w:rsidP="00DA5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11F" w:rsidRPr="004632C1" w:rsidRDefault="00DA511F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2C1">
        <w:rPr>
          <w:rFonts w:ascii="Times New Roman" w:hAnsi="Times New Roman"/>
          <w:b/>
          <w:sz w:val="24"/>
          <w:szCs w:val="24"/>
        </w:rPr>
        <w:t>ПОЛОЖЕНИЕ</w:t>
      </w:r>
    </w:p>
    <w:p w:rsidR="00DA511F" w:rsidRDefault="00DA511F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2C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45788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A511F">
        <w:rPr>
          <w:rFonts w:ascii="Times New Roman" w:hAnsi="Times New Roman"/>
          <w:sz w:val="24"/>
          <w:szCs w:val="24"/>
        </w:rPr>
        <w:t xml:space="preserve"> </w:t>
      </w:r>
      <w:r w:rsidR="00A45D5B">
        <w:rPr>
          <w:rFonts w:ascii="Times New Roman" w:hAnsi="Times New Roman"/>
          <w:sz w:val="24"/>
          <w:szCs w:val="24"/>
        </w:rPr>
        <w:t>меж</w:t>
      </w:r>
      <w:r w:rsidRPr="004632C1">
        <w:rPr>
          <w:rFonts w:ascii="Times New Roman" w:hAnsi="Times New Roman"/>
          <w:sz w:val="24"/>
          <w:szCs w:val="24"/>
        </w:rPr>
        <w:t>районном туристическом сл</w:t>
      </w:r>
      <w:r>
        <w:rPr>
          <w:rFonts w:ascii="Times New Roman" w:hAnsi="Times New Roman"/>
          <w:sz w:val="24"/>
          <w:szCs w:val="24"/>
        </w:rPr>
        <w:t>ё</w:t>
      </w:r>
      <w:r w:rsidRPr="004632C1">
        <w:rPr>
          <w:rFonts w:ascii="Times New Roman" w:hAnsi="Times New Roman"/>
          <w:sz w:val="24"/>
          <w:szCs w:val="24"/>
        </w:rPr>
        <w:t xml:space="preserve">те молодёжи  «Мы вместе!» </w:t>
      </w:r>
      <w:r w:rsidR="00740377">
        <w:rPr>
          <w:rFonts w:ascii="Times New Roman" w:hAnsi="Times New Roman"/>
          <w:sz w:val="24"/>
          <w:szCs w:val="24"/>
        </w:rPr>
        <w:t>201</w:t>
      </w:r>
      <w:r w:rsidR="00457885">
        <w:rPr>
          <w:rFonts w:ascii="Times New Roman" w:hAnsi="Times New Roman"/>
          <w:sz w:val="24"/>
          <w:szCs w:val="24"/>
          <w:lang w:val="en-US"/>
        </w:rPr>
        <w:t>4</w:t>
      </w:r>
      <w:r w:rsidR="00740377">
        <w:rPr>
          <w:rFonts w:ascii="Times New Roman" w:hAnsi="Times New Roman"/>
          <w:sz w:val="24"/>
          <w:szCs w:val="24"/>
        </w:rPr>
        <w:t>г.</w:t>
      </w:r>
    </w:p>
    <w:p w:rsidR="00E915B6" w:rsidRPr="004632C1" w:rsidRDefault="00E915B6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11F" w:rsidRPr="00E915B6" w:rsidRDefault="00740377" w:rsidP="00530052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Цель и задачи слё</w:t>
      </w:r>
      <w:r w:rsidR="00DA511F" w:rsidRPr="00E915B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та: </w:t>
      </w:r>
    </w:p>
    <w:p w:rsidR="00E915B6" w:rsidRDefault="00530052" w:rsidP="00E915B6">
      <w:pPr>
        <w:ind w:right="-10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15B6">
        <w:rPr>
          <w:rFonts w:ascii="Times New Roman" w:hAnsi="Times New Roman"/>
          <w:sz w:val="24"/>
          <w:szCs w:val="24"/>
        </w:rPr>
        <w:t xml:space="preserve">1.1. </w:t>
      </w:r>
      <w:r w:rsidRPr="00E915B6">
        <w:rPr>
          <w:rFonts w:ascii="Times New Roman" w:hAnsi="Times New Roman"/>
          <w:sz w:val="24"/>
          <w:szCs w:val="24"/>
          <w:lang w:val="en-US"/>
        </w:rPr>
        <w:t>I</w:t>
      </w:r>
      <w:r w:rsidR="00457885">
        <w:rPr>
          <w:rFonts w:ascii="Times New Roman" w:hAnsi="Times New Roman"/>
          <w:sz w:val="24"/>
          <w:szCs w:val="24"/>
          <w:lang w:val="en-US"/>
        </w:rPr>
        <w:t>I</w:t>
      </w:r>
      <w:r w:rsidRPr="00E915B6">
        <w:rPr>
          <w:rFonts w:ascii="Times New Roman" w:hAnsi="Times New Roman"/>
          <w:sz w:val="24"/>
          <w:szCs w:val="24"/>
          <w:lang w:val="en-US"/>
        </w:rPr>
        <w:t>I</w:t>
      </w:r>
      <w:r w:rsidRPr="00E915B6">
        <w:rPr>
          <w:rFonts w:ascii="Times New Roman" w:hAnsi="Times New Roman"/>
          <w:sz w:val="24"/>
          <w:szCs w:val="24"/>
        </w:rPr>
        <w:t xml:space="preserve"> межрайонный туристический слёт молодёжи  «Мы вместе!» проводится  в  связи с празднованием Всероссийского «Дня молодежи» и объявленным «Годом </w:t>
      </w:r>
      <w:r w:rsidR="00457885">
        <w:rPr>
          <w:rFonts w:ascii="Times New Roman" w:hAnsi="Times New Roman"/>
          <w:sz w:val="24"/>
          <w:szCs w:val="24"/>
        </w:rPr>
        <w:t>культуры</w:t>
      </w:r>
      <w:r w:rsidRPr="00E915B6">
        <w:rPr>
          <w:rFonts w:ascii="Times New Roman" w:hAnsi="Times New Roman"/>
          <w:sz w:val="24"/>
          <w:szCs w:val="24"/>
        </w:rPr>
        <w:t>» в Удмуртской Республике, с целью повышения статуса и роли молодежи, поддержки и стимулирования творчески одаренной молодежи, пропаганды здорового образа жизни и активного отдыха, популяризации туризма и спорта.</w:t>
      </w:r>
      <w:r w:rsidRPr="00E915B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DA511F" w:rsidRPr="004632C1" w:rsidRDefault="00DA511F" w:rsidP="00E915B6">
      <w:pPr>
        <w:spacing w:after="0" w:line="240" w:lineRule="auto"/>
        <w:ind w:right="-10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1.2. Задачи:</w:t>
      </w:r>
    </w:p>
    <w:p w:rsidR="00DA511F" w:rsidRPr="004632C1" w:rsidRDefault="00DA511F" w:rsidP="00E915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совершенствование туристических навыков, поведения в чрезвычайных ситуациях;</w:t>
      </w:r>
    </w:p>
    <w:p w:rsidR="00DA511F" w:rsidRPr="004632C1" w:rsidRDefault="00DA511F" w:rsidP="00DA51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поддержка новых форм проведения досуга молодёжи;</w:t>
      </w:r>
    </w:p>
    <w:p w:rsidR="00DA511F" w:rsidRPr="004632C1" w:rsidRDefault="00DA511F" w:rsidP="00DA51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популяризация спортивно-массовой культуры и пропаганда здорового образа жизни в молодёжной среде;</w:t>
      </w:r>
    </w:p>
    <w:p w:rsidR="00DA511F" w:rsidRPr="004632C1" w:rsidRDefault="00DA511F" w:rsidP="00DA511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укрепление связей и развитие сотрудничества между молодёжными структурами предприятий и организаций района.</w:t>
      </w:r>
    </w:p>
    <w:p w:rsidR="00DA511F" w:rsidRPr="004632C1" w:rsidRDefault="00740377" w:rsidP="00DA511F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 Оргкомитет слё</w:t>
      </w:r>
      <w:r w:rsidR="00DA511F"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та:</w:t>
      </w:r>
    </w:p>
    <w:p w:rsidR="00DA511F" w:rsidRPr="004632C1" w:rsidRDefault="00DA511F" w:rsidP="00DA511F">
      <w:pPr>
        <w:pStyle w:val="a4"/>
        <w:ind w:right="-5"/>
        <w:jc w:val="both"/>
        <w:rPr>
          <w:b w:val="0"/>
        </w:rPr>
      </w:pPr>
      <w:r w:rsidRPr="004632C1">
        <w:rPr>
          <w:rFonts w:eastAsia="Calibri"/>
          <w:lang w:eastAsia="en-US"/>
        </w:rPr>
        <w:t xml:space="preserve">2.1. </w:t>
      </w:r>
      <w:r w:rsidRPr="004632C1">
        <w:rPr>
          <w:b w:val="0"/>
        </w:rPr>
        <w:t xml:space="preserve"> Организационный комитет сл</w:t>
      </w:r>
      <w:r w:rsidR="00740377">
        <w:rPr>
          <w:b w:val="0"/>
        </w:rPr>
        <w:t>ё</w:t>
      </w:r>
      <w:r w:rsidRPr="004632C1">
        <w:rPr>
          <w:b w:val="0"/>
        </w:rPr>
        <w:t>та состоит из представителей:</w:t>
      </w:r>
    </w:p>
    <w:p w:rsidR="00DA511F" w:rsidRPr="004632C1" w:rsidRDefault="00DA511F" w:rsidP="00DA511F">
      <w:pPr>
        <w:pStyle w:val="a4"/>
        <w:ind w:right="-5"/>
        <w:jc w:val="both"/>
        <w:rPr>
          <w:rFonts w:eastAsia="Calibri"/>
          <w:b w:val="0"/>
          <w:lang w:eastAsia="en-US"/>
        </w:rPr>
      </w:pPr>
      <w:r w:rsidRPr="004632C1">
        <w:rPr>
          <w:rFonts w:eastAsia="Calibri"/>
          <w:b w:val="0"/>
          <w:lang w:eastAsia="en-US"/>
        </w:rPr>
        <w:t xml:space="preserve">- </w:t>
      </w:r>
      <w:bookmarkStart w:id="0" w:name="_GoBack"/>
      <w:bookmarkEnd w:id="0"/>
      <w:r w:rsidR="00457885">
        <w:rPr>
          <w:rFonts w:eastAsia="Calibri"/>
          <w:b w:val="0"/>
          <w:lang w:eastAsia="en-US"/>
        </w:rPr>
        <w:t>А</w:t>
      </w:r>
      <w:r w:rsidRPr="004632C1">
        <w:rPr>
          <w:rFonts w:eastAsia="Calibri"/>
          <w:b w:val="0"/>
          <w:lang w:eastAsia="en-US"/>
        </w:rPr>
        <w:t>дминистрации МО «</w:t>
      </w:r>
      <w:proofErr w:type="spellStart"/>
      <w:r w:rsidRPr="004632C1">
        <w:rPr>
          <w:rFonts w:eastAsia="Calibri"/>
          <w:b w:val="0"/>
          <w:lang w:eastAsia="en-US"/>
        </w:rPr>
        <w:t>Юкаменский</w:t>
      </w:r>
      <w:proofErr w:type="spellEnd"/>
      <w:r w:rsidRPr="004632C1">
        <w:rPr>
          <w:rFonts w:eastAsia="Calibri"/>
          <w:b w:val="0"/>
          <w:lang w:eastAsia="en-US"/>
        </w:rPr>
        <w:t xml:space="preserve"> район»;</w:t>
      </w:r>
    </w:p>
    <w:p w:rsidR="00DA511F" w:rsidRPr="004632C1" w:rsidRDefault="00DA511F" w:rsidP="00DA511F">
      <w:pPr>
        <w:pStyle w:val="a4"/>
        <w:ind w:right="-5"/>
        <w:jc w:val="both"/>
        <w:rPr>
          <w:rFonts w:eastAsia="Calibri"/>
          <w:b w:val="0"/>
          <w:lang w:eastAsia="en-US"/>
        </w:rPr>
      </w:pPr>
      <w:r w:rsidRPr="004632C1">
        <w:rPr>
          <w:rFonts w:eastAsia="Calibri"/>
          <w:b w:val="0"/>
          <w:lang w:eastAsia="en-US"/>
        </w:rPr>
        <w:t>- Молодежного парламента Совета депутатов МО «</w:t>
      </w:r>
      <w:proofErr w:type="spellStart"/>
      <w:r w:rsidRPr="004632C1">
        <w:rPr>
          <w:rFonts w:eastAsia="Calibri"/>
          <w:b w:val="0"/>
          <w:lang w:eastAsia="en-US"/>
        </w:rPr>
        <w:t>Юкаменский</w:t>
      </w:r>
      <w:proofErr w:type="spellEnd"/>
      <w:r w:rsidRPr="004632C1">
        <w:rPr>
          <w:rFonts w:eastAsia="Calibri"/>
          <w:b w:val="0"/>
          <w:lang w:eastAsia="en-US"/>
        </w:rPr>
        <w:t xml:space="preserve"> район»;</w:t>
      </w:r>
    </w:p>
    <w:p w:rsidR="00DA511F" w:rsidRPr="004632C1" w:rsidRDefault="00DA511F" w:rsidP="00DA511F">
      <w:pPr>
        <w:pStyle w:val="a4"/>
        <w:ind w:right="-5"/>
        <w:jc w:val="both"/>
        <w:rPr>
          <w:rFonts w:eastAsia="Calibri"/>
          <w:b w:val="0"/>
          <w:lang w:eastAsia="en-US"/>
        </w:rPr>
      </w:pPr>
      <w:r w:rsidRPr="004632C1">
        <w:rPr>
          <w:rFonts w:eastAsia="Calibri"/>
          <w:b w:val="0"/>
          <w:lang w:eastAsia="en-US"/>
        </w:rPr>
        <w:t>- Отдела культуры Администрации МО «</w:t>
      </w:r>
      <w:proofErr w:type="spellStart"/>
      <w:r w:rsidRPr="004632C1">
        <w:rPr>
          <w:rFonts w:eastAsia="Calibri"/>
          <w:b w:val="0"/>
          <w:lang w:eastAsia="en-US"/>
        </w:rPr>
        <w:t>Юкаменский</w:t>
      </w:r>
      <w:proofErr w:type="spellEnd"/>
      <w:r w:rsidRPr="004632C1">
        <w:rPr>
          <w:rFonts w:eastAsia="Calibri"/>
          <w:b w:val="0"/>
          <w:lang w:eastAsia="en-US"/>
        </w:rPr>
        <w:t xml:space="preserve"> район»;</w:t>
      </w:r>
    </w:p>
    <w:p w:rsidR="00DA511F" w:rsidRPr="004632C1" w:rsidRDefault="00DA511F" w:rsidP="00DA511F">
      <w:pPr>
        <w:pStyle w:val="a4"/>
        <w:ind w:right="-5"/>
        <w:jc w:val="both"/>
        <w:rPr>
          <w:b w:val="0"/>
        </w:rPr>
      </w:pPr>
      <w:r w:rsidRPr="004632C1">
        <w:rPr>
          <w:rFonts w:eastAsia="Calibri"/>
          <w:b w:val="0"/>
          <w:lang w:eastAsia="en-US"/>
        </w:rPr>
        <w:t>- Молодой Гвардии ВПП «Единая Россия».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2.2.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Обязанности Оргкомитета:</w:t>
      </w:r>
    </w:p>
    <w:p w:rsidR="00DA511F" w:rsidRPr="004632C1" w:rsidRDefault="00740377" w:rsidP="00DA511F">
      <w:pPr>
        <w:pStyle w:val="a4"/>
        <w:ind w:right="-5"/>
        <w:jc w:val="both"/>
        <w:rPr>
          <w:b w:val="0"/>
        </w:rPr>
      </w:pPr>
      <w:r>
        <w:rPr>
          <w:b w:val="0"/>
        </w:rPr>
        <w:t>- организация и проведение слё</w:t>
      </w:r>
      <w:r w:rsidR="00DA511F" w:rsidRPr="004632C1">
        <w:rPr>
          <w:b w:val="0"/>
        </w:rPr>
        <w:t>та;</w:t>
      </w:r>
    </w:p>
    <w:p w:rsidR="00DA511F" w:rsidRPr="004632C1" w:rsidRDefault="00DA511F" w:rsidP="00DA511F">
      <w:pPr>
        <w:pStyle w:val="a4"/>
        <w:ind w:right="-5"/>
        <w:jc w:val="both"/>
        <w:rPr>
          <w:b w:val="0"/>
        </w:rPr>
      </w:pPr>
      <w:r w:rsidRPr="004632C1">
        <w:rPr>
          <w:b w:val="0"/>
        </w:rPr>
        <w:t>- регистрация команд-участниц;</w:t>
      </w:r>
    </w:p>
    <w:p w:rsidR="00DA511F" w:rsidRPr="004632C1" w:rsidRDefault="00DA511F" w:rsidP="00DA511F">
      <w:pPr>
        <w:pStyle w:val="a4"/>
        <w:ind w:right="-5"/>
        <w:jc w:val="both"/>
        <w:rPr>
          <w:b w:val="0"/>
        </w:rPr>
      </w:pPr>
      <w:r w:rsidRPr="004632C1">
        <w:rPr>
          <w:b w:val="0"/>
        </w:rPr>
        <w:t>- обеспечение готовности площадок для проведения конкурсных испытаний;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2.3.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Оргкомитет имеет право вносить изменения в настоящее Положение.</w:t>
      </w:r>
    </w:p>
    <w:p w:rsidR="00DA511F" w:rsidRPr="004632C1" w:rsidRDefault="00DA511F" w:rsidP="00DA511F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3. Сроки и место проведения</w:t>
      </w:r>
    </w:p>
    <w:p w:rsidR="00DA511F" w:rsidRPr="004632C1" w:rsidRDefault="00740377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3.1. Слё</w:t>
      </w:r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т проводится с </w:t>
      </w:r>
      <w:r w:rsidR="00457885">
        <w:rPr>
          <w:rFonts w:ascii="Times New Roman" w:eastAsia="Calibri" w:hAnsi="Times New Roman"/>
          <w:sz w:val="24"/>
          <w:szCs w:val="24"/>
          <w:lang w:eastAsia="en-US"/>
        </w:rPr>
        <w:t>27</w:t>
      </w:r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457885">
        <w:rPr>
          <w:rFonts w:ascii="Times New Roman" w:eastAsia="Calibri" w:hAnsi="Times New Roman"/>
          <w:sz w:val="24"/>
          <w:szCs w:val="24"/>
          <w:lang w:eastAsia="en-US"/>
        </w:rPr>
        <w:t>28</w:t>
      </w:r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5D5B">
        <w:rPr>
          <w:rFonts w:ascii="Times New Roman" w:eastAsia="Calibri" w:hAnsi="Times New Roman"/>
          <w:sz w:val="24"/>
          <w:szCs w:val="24"/>
          <w:lang w:eastAsia="en-US"/>
        </w:rPr>
        <w:t>ию</w:t>
      </w:r>
      <w:r w:rsidR="00457885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A45D5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 w:rsidR="00457885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г. Место проведения – </w:t>
      </w:r>
      <w:proofErr w:type="spellStart"/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>Юкаменский</w:t>
      </w:r>
      <w:proofErr w:type="spellEnd"/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район, </w:t>
      </w:r>
      <w:proofErr w:type="spellStart"/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gramStart"/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="00DA511F">
        <w:rPr>
          <w:rFonts w:ascii="Times New Roman" w:eastAsia="Calibri" w:hAnsi="Times New Roman"/>
          <w:sz w:val="24"/>
          <w:szCs w:val="24"/>
          <w:lang w:eastAsia="en-US"/>
        </w:rPr>
        <w:t>ылыс</w:t>
      </w:r>
      <w:proofErr w:type="spellEnd"/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A511F" w:rsidRPr="004632C1" w:rsidRDefault="00DA511F" w:rsidP="00DA511F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4. Условия проведения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4.1. В </w:t>
      </w:r>
      <w:proofErr w:type="spellStart"/>
      <w:r w:rsidR="00740377">
        <w:rPr>
          <w:rFonts w:ascii="Times New Roman" w:eastAsia="Calibri" w:hAnsi="Times New Roman"/>
          <w:sz w:val="24"/>
          <w:szCs w:val="24"/>
          <w:lang w:eastAsia="en-US"/>
        </w:rPr>
        <w:t>тур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сл</w:t>
      </w:r>
      <w:r w:rsidR="00740377"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те</w:t>
      </w:r>
      <w:proofErr w:type="spellEnd"/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могут принимать участие команды поселений, предприятий и</w:t>
      </w:r>
      <w:r w:rsidR="00A45D5B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организаций Юкаменского района, </w:t>
      </w:r>
      <w:r w:rsidR="00762692">
        <w:rPr>
          <w:rFonts w:ascii="Times New Roman" w:eastAsia="Calibri" w:hAnsi="Times New Roman"/>
          <w:sz w:val="24"/>
          <w:szCs w:val="24"/>
          <w:lang w:eastAsia="en-US"/>
        </w:rPr>
        <w:t>команды М</w:t>
      </w:r>
      <w:r w:rsidR="00A45D5B">
        <w:rPr>
          <w:rFonts w:ascii="Times New Roman" w:eastAsia="Calibri" w:hAnsi="Times New Roman"/>
          <w:sz w:val="24"/>
          <w:szCs w:val="24"/>
          <w:lang w:eastAsia="en-US"/>
        </w:rPr>
        <w:t>олодежны</w:t>
      </w:r>
      <w:r w:rsidR="00762692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="00A45D5B">
        <w:rPr>
          <w:rFonts w:ascii="Times New Roman" w:eastAsia="Calibri" w:hAnsi="Times New Roman"/>
          <w:sz w:val="24"/>
          <w:szCs w:val="24"/>
          <w:lang w:eastAsia="en-US"/>
        </w:rPr>
        <w:t xml:space="preserve"> парламент</w:t>
      </w:r>
      <w:r w:rsidR="00762692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A45D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A45D5B">
        <w:rPr>
          <w:rFonts w:ascii="Times New Roman" w:eastAsia="Calibri" w:hAnsi="Times New Roman"/>
          <w:sz w:val="24"/>
          <w:szCs w:val="24"/>
          <w:lang w:eastAsia="en-US"/>
        </w:rPr>
        <w:t>Ярского</w:t>
      </w:r>
      <w:proofErr w:type="spellEnd"/>
      <w:r w:rsidR="00A45D5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A45D5B">
        <w:rPr>
          <w:rFonts w:ascii="Times New Roman" w:eastAsia="Calibri" w:hAnsi="Times New Roman"/>
          <w:sz w:val="24"/>
          <w:szCs w:val="24"/>
          <w:lang w:eastAsia="en-US"/>
        </w:rPr>
        <w:t>Глазовского</w:t>
      </w:r>
      <w:proofErr w:type="spellEnd"/>
      <w:r w:rsidR="00457885">
        <w:rPr>
          <w:rFonts w:ascii="Times New Roman" w:eastAsia="Calibri" w:hAnsi="Times New Roman"/>
          <w:sz w:val="24"/>
          <w:szCs w:val="24"/>
          <w:lang w:eastAsia="en-US"/>
        </w:rPr>
        <w:t xml:space="preserve"> ра</w:t>
      </w:r>
      <w:r w:rsidR="00A45D5B">
        <w:rPr>
          <w:rFonts w:ascii="Times New Roman" w:eastAsia="Calibri" w:hAnsi="Times New Roman"/>
          <w:sz w:val="24"/>
          <w:szCs w:val="24"/>
          <w:lang w:eastAsia="en-US"/>
        </w:rPr>
        <w:t>йонов УР.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Состав команды</w:t>
      </w:r>
      <w:r w:rsidR="00CD624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- 8 человек (</w:t>
      </w:r>
      <w:r w:rsidR="00DE5F3E" w:rsidRPr="001923E1">
        <w:rPr>
          <w:rFonts w:ascii="Times New Roman" w:eastAsia="Calibri" w:hAnsi="Times New Roman"/>
          <w:sz w:val="24"/>
          <w:szCs w:val="24"/>
          <w:lang w:eastAsia="en-US"/>
        </w:rPr>
        <w:t xml:space="preserve">4 </w:t>
      </w:r>
      <w:r w:rsidR="00DE5F3E">
        <w:rPr>
          <w:rFonts w:ascii="Times New Roman" w:eastAsia="Calibri" w:hAnsi="Times New Roman"/>
          <w:sz w:val="24"/>
          <w:szCs w:val="24"/>
          <w:lang w:eastAsia="en-US"/>
        </w:rPr>
        <w:t>х 4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),  в возрасте</w:t>
      </w:r>
      <w:r w:rsidR="005300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r w:rsidR="00DE5F3E"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лет (включительно). Участие родителей с детьми приветствуется</w:t>
      </w:r>
      <w:r w:rsidRPr="00AC62D5">
        <w:rPr>
          <w:rFonts w:ascii="Times New Roman" w:eastAsia="Calibri" w:hAnsi="Times New Roman"/>
          <w:sz w:val="24"/>
          <w:szCs w:val="24"/>
          <w:lang w:eastAsia="en-US"/>
        </w:rPr>
        <w:t xml:space="preserve"> (дети в состав к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AC62D5">
        <w:rPr>
          <w:rFonts w:ascii="Times New Roman" w:eastAsia="Calibri" w:hAnsi="Times New Roman"/>
          <w:sz w:val="24"/>
          <w:szCs w:val="24"/>
          <w:lang w:eastAsia="en-US"/>
        </w:rPr>
        <w:t>манды не включаются)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D6247">
        <w:rPr>
          <w:rFonts w:ascii="Times New Roman" w:eastAsia="Calibri" w:hAnsi="Times New Roman"/>
          <w:sz w:val="24"/>
          <w:szCs w:val="24"/>
          <w:lang w:eastAsia="en-US"/>
        </w:rPr>
        <w:t xml:space="preserve"> Допускается присутствие</w:t>
      </w:r>
      <w:r w:rsidR="00F62326" w:rsidRPr="00F623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62326">
        <w:rPr>
          <w:rFonts w:ascii="Times New Roman" w:eastAsia="Calibri" w:hAnsi="Times New Roman"/>
          <w:sz w:val="24"/>
          <w:szCs w:val="24"/>
          <w:lang w:eastAsia="en-US"/>
        </w:rPr>
        <w:t>в команде</w:t>
      </w:r>
      <w:r w:rsidR="00CD624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48B9">
        <w:rPr>
          <w:rFonts w:ascii="Times New Roman" w:eastAsia="Calibri" w:hAnsi="Times New Roman"/>
          <w:sz w:val="24"/>
          <w:szCs w:val="24"/>
          <w:lang w:eastAsia="en-US"/>
        </w:rPr>
        <w:t>группы поддержки до 5 человек  (без ограничения возраста</w:t>
      </w:r>
      <w:r w:rsidR="00CD6247">
        <w:rPr>
          <w:rFonts w:ascii="Times New Roman" w:eastAsia="Calibri" w:hAnsi="Times New Roman"/>
          <w:sz w:val="24"/>
          <w:szCs w:val="24"/>
          <w:lang w:eastAsia="en-US"/>
        </w:rPr>
        <w:t>).</w:t>
      </w:r>
      <w:r w:rsidR="00530052">
        <w:rPr>
          <w:rFonts w:ascii="Times New Roman" w:eastAsia="Calibri" w:hAnsi="Times New Roman"/>
          <w:sz w:val="24"/>
          <w:szCs w:val="24"/>
          <w:lang w:eastAsia="en-US"/>
        </w:rPr>
        <w:t xml:space="preserve"> Возможно участие команд старших школьников при обязательном присутствии педагогов и родителей.</w:t>
      </w:r>
    </w:p>
    <w:p w:rsidR="00DA511F" w:rsidRDefault="00740377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4.2. В слё</w:t>
      </w:r>
      <w:r w:rsidR="00DA511F" w:rsidRPr="004632C1">
        <w:rPr>
          <w:rFonts w:ascii="Times New Roman" w:eastAsia="Calibri" w:hAnsi="Times New Roman"/>
          <w:sz w:val="24"/>
          <w:szCs w:val="24"/>
          <w:lang w:eastAsia="en-US"/>
        </w:rPr>
        <w:t>те могут принимать участие сборные команды представителей предприятий, организаций Юкаменского района различных отраслей и форм собственности.</w:t>
      </w:r>
    </w:p>
    <w:p w:rsidR="00DA511F" w:rsidRPr="004632C1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C1">
        <w:rPr>
          <w:rFonts w:ascii="Times New Roman" w:hAnsi="Times New Roman"/>
          <w:sz w:val="24"/>
          <w:szCs w:val="24"/>
        </w:rPr>
        <w:t>4.</w:t>
      </w:r>
      <w:r w:rsidR="00F053C2">
        <w:rPr>
          <w:rFonts w:ascii="Times New Roman" w:hAnsi="Times New Roman"/>
          <w:sz w:val="24"/>
          <w:szCs w:val="24"/>
        </w:rPr>
        <w:t>3</w:t>
      </w:r>
      <w:r w:rsidRPr="004632C1">
        <w:rPr>
          <w:rFonts w:ascii="Times New Roman" w:hAnsi="Times New Roman"/>
          <w:sz w:val="24"/>
          <w:szCs w:val="24"/>
        </w:rPr>
        <w:t>. Для участия в сл</w:t>
      </w:r>
      <w:r w:rsidR="00740377">
        <w:rPr>
          <w:rFonts w:ascii="Times New Roman" w:hAnsi="Times New Roman"/>
          <w:sz w:val="24"/>
          <w:szCs w:val="24"/>
        </w:rPr>
        <w:t>ё</w:t>
      </w:r>
      <w:r w:rsidRPr="004632C1">
        <w:rPr>
          <w:rFonts w:ascii="Times New Roman" w:hAnsi="Times New Roman"/>
          <w:sz w:val="24"/>
          <w:szCs w:val="24"/>
        </w:rPr>
        <w:t xml:space="preserve">те команде необходимо </w:t>
      </w:r>
      <w:r w:rsidRPr="004632C1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F053C2">
        <w:rPr>
          <w:rFonts w:ascii="Times New Roman" w:hAnsi="Times New Roman"/>
          <w:b/>
          <w:sz w:val="24"/>
          <w:szCs w:val="24"/>
        </w:rPr>
        <w:t>23</w:t>
      </w:r>
      <w:r w:rsidRPr="004632C1">
        <w:rPr>
          <w:rFonts w:ascii="Times New Roman" w:hAnsi="Times New Roman"/>
          <w:b/>
          <w:sz w:val="24"/>
          <w:szCs w:val="24"/>
        </w:rPr>
        <w:t xml:space="preserve"> ию</w:t>
      </w:r>
      <w:r w:rsidR="00F053C2">
        <w:rPr>
          <w:rFonts w:ascii="Times New Roman" w:hAnsi="Times New Roman"/>
          <w:b/>
          <w:sz w:val="24"/>
          <w:szCs w:val="24"/>
        </w:rPr>
        <w:t>н</w:t>
      </w:r>
      <w:r w:rsidRPr="004632C1">
        <w:rPr>
          <w:rFonts w:ascii="Times New Roman" w:hAnsi="Times New Roman"/>
          <w:b/>
          <w:sz w:val="24"/>
          <w:szCs w:val="24"/>
        </w:rPr>
        <w:t>я  201</w:t>
      </w:r>
      <w:r w:rsidR="00F053C2">
        <w:rPr>
          <w:rFonts w:ascii="Times New Roman" w:hAnsi="Times New Roman"/>
          <w:b/>
          <w:sz w:val="24"/>
          <w:szCs w:val="24"/>
        </w:rPr>
        <w:t>4</w:t>
      </w:r>
      <w:r w:rsidRPr="004632C1">
        <w:rPr>
          <w:rFonts w:ascii="Times New Roman" w:hAnsi="Times New Roman"/>
          <w:b/>
          <w:sz w:val="24"/>
          <w:szCs w:val="24"/>
        </w:rPr>
        <w:t xml:space="preserve"> г</w:t>
      </w:r>
      <w:r w:rsidRPr="004632C1">
        <w:rPr>
          <w:rFonts w:ascii="Times New Roman" w:hAnsi="Times New Roman"/>
          <w:sz w:val="24"/>
          <w:szCs w:val="24"/>
        </w:rPr>
        <w:t>.:</w:t>
      </w:r>
    </w:p>
    <w:p w:rsidR="00DA511F" w:rsidRPr="004632C1" w:rsidRDefault="00DA511F" w:rsidP="00DA51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hAnsi="Times New Roman"/>
          <w:sz w:val="24"/>
          <w:szCs w:val="24"/>
        </w:rPr>
        <w:t xml:space="preserve">предоставить заявку на участие в </w:t>
      </w:r>
      <w:r>
        <w:rPr>
          <w:rFonts w:ascii="Times New Roman" w:hAnsi="Times New Roman"/>
          <w:sz w:val="24"/>
          <w:szCs w:val="24"/>
        </w:rPr>
        <w:t>отдел</w:t>
      </w:r>
      <w:r w:rsidRPr="004632C1">
        <w:rPr>
          <w:rFonts w:ascii="Times New Roman" w:hAnsi="Times New Roman"/>
          <w:sz w:val="24"/>
          <w:szCs w:val="24"/>
        </w:rPr>
        <w:t xml:space="preserve"> по физической культуре</w:t>
      </w:r>
      <w:r w:rsidR="005E2815">
        <w:rPr>
          <w:rFonts w:ascii="Times New Roman" w:hAnsi="Times New Roman"/>
          <w:sz w:val="24"/>
          <w:szCs w:val="24"/>
        </w:rPr>
        <w:t>, спорту и молодежной политике а</w:t>
      </w:r>
      <w:r w:rsidRPr="004632C1">
        <w:rPr>
          <w:rFonts w:ascii="Times New Roman" w:hAnsi="Times New Roman"/>
          <w:sz w:val="24"/>
          <w:szCs w:val="24"/>
        </w:rPr>
        <w:t>дминистрации МО «</w:t>
      </w:r>
      <w:proofErr w:type="spellStart"/>
      <w:r w:rsidRPr="004632C1">
        <w:rPr>
          <w:rFonts w:ascii="Times New Roman" w:hAnsi="Times New Roman"/>
          <w:sz w:val="24"/>
          <w:szCs w:val="24"/>
        </w:rPr>
        <w:t>Юкаменский</w:t>
      </w:r>
      <w:proofErr w:type="spellEnd"/>
      <w:r w:rsidRPr="004632C1">
        <w:rPr>
          <w:rFonts w:ascii="Times New Roman" w:hAnsi="Times New Roman"/>
          <w:sz w:val="24"/>
          <w:szCs w:val="24"/>
        </w:rPr>
        <w:t xml:space="preserve"> район» (Приложение 1) по адресу: </w:t>
      </w:r>
      <w:proofErr w:type="spellStart"/>
      <w:r w:rsidRPr="004632C1">
        <w:rPr>
          <w:rFonts w:ascii="Times New Roman" w:hAnsi="Times New Roman"/>
          <w:sz w:val="24"/>
          <w:szCs w:val="24"/>
        </w:rPr>
        <w:t>с</w:t>
      </w:r>
      <w:proofErr w:type="gramStart"/>
      <w:r w:rsidRPr="004632C1">
        <w:rPr>
          <w:rFonts w:ascii="Times New Roman" w:hAnsi="Times New Roman"/>
          <w:sz w:val="24"/>
          <w:szCs w:val="24"/>
        </w:rPr>
        <w:t>.Ю</w:t>
      </w:r>
      <w:proofErr w:type="gramEnd"/>
      <w:r w:rsidRPr="004632C1">
        <w:rPr>
          <w:rFonts w:ascii="Times New Roman" w:hAnsi="Times New Roman"/>
          <w:sz w:val="24"/>
          <w:szCs w:val="24"/>
        </w:rPr>
        <w:t>каменское</w:t>
      </w:r>
      <w:proofErr w:type="spellEnd"/>
      <w:r w:rsidRPr="004632C1">
        <w:rPr>
          <w:rFonts w:ascii="Times New Roman" w:hAnsi="Times New Roman"/>
          <w:sz w:val="24"/>
          <w:szCs w:val="24"/>
        </w:rPr>
        <w:t xml:space="preserve">, ул. Первомайская, 9, 1 этаж, 3 </w:t>
      </w:r>
      <w:proofErr w:type="spellStart"/>
      <w:r w:rsidRPr="004632C1">
        <w:rPr>
          <w:rFonts w:ascii="Times New Roman" w:hAnsi="Times New Roman"/>
          <w:sz w:val="24"/>
          <w:szCs w:val="24"/>
        </w:rPr>
        <w:t>каб</w:t>
      </w:r>
      <w:proofErr w:type="spellEnd"/>
      <w:r w:rsidRPr="004632C1">
        <w:rPr>
          <w:rFonts w:ascii="Times New Roman" w:hAnsi="Times New Roman"/>
          <w:sz w:val="24"/>
          <w:szCs w:val="24"/>
        </w:rPr>
        <w:t xml:space="preserve">., тел. 2-16-23 или по электронной почте: </w:t>
      </w:r>
      <w:hyperlink r:id="rId8" w:history="1">
        <w:r w:rsidRPr="004632C1">
          <w:rPr>
            <w:rStyle w:val="a6"/>
            <w:rFonts w:ascii="Times New Roman" w:hAnsi="Times New Roman"/>
            <w:sz w:val="24"/>
            <w:szCs w:val="24"/>
          </w:rPr>
          <w:t>odm_</w:t>
        </w:r>
        <w:r w:rsidRPr="004632C1">
          <w:rPr>
            <w:rStyle w:val="a6"/>
            <w:rFonts w:ascii="Times New Roman" w:hAnsi="Times New Roman"/>
            <w:sz w:val="24"/>
            <w:szCs w:val="24"/>
            <w:lang w:val="en-US"/>
          </w:rPr>
          <w:t>ukam</w:t>
        </w:r>
        <w:r w:rsidRPr="004632C1">
          <w:rPr>
            <w:rStyle w:val="a6"/>
            <w:rFonts w:ascii="Times New Roman" w:hAnsi="Times New Roman"/>
            <w:sz w:val="24"/>
            <w:szCs w:val="24"/>
          </w:rPr>
          <w:t>@</w:t>
        </w:r>
        <w:r w:rsidRPr="004632C1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4632C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632C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632C1">
        <w:rPr>
          <w:rFonts w:ascii="Times New Roman" w:hAnsi="Times New Roman"/>
          <w:sz w:val="24"/>
          <w:szCs w:val="24"/>
        </w:rPr>
        <w:t>;</w:t>
      </w:r>
    </w:p>
    <w:p w:rsidR="00DA511F" w:rsidRPr="004632C1" w:rsidRDefault="00DA511F" w:rsidP="00DA51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5. Обслуживание участников сл</w:t>
      </w:r>
      <w:r w:rsidR="00740377">
        <w:rPr>
          <w:rFonts w:ascii="Times New Roman" w:eastAsia="Calibri" w:hAnsi="Times New Roman"/>
          <w:b/>
          <w:sz w:val="24"/>
          <w:szCs w:val="24"/>
          <w:lang w:eastAsia="en-US"/>
        </w:rPr>
        <w:t>ё</w:t>
      </w: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та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5.1. Размещение команд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5.1.1. Команды размещаются в полевых условиях и должны иметь:</w:t>
      </w:r>
    </w:p>
    <w:p w:rsidR="00DA511F" w:rsidRPr="004632C1" w:rsidRDefault="00DA511F" w:rsidP="00DA5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групповое и личное снаряжение (Приложение 2);</w:t>
      </w:r>
    </w:p>
    <w:p w:rsidR="00DA511F" w:rsidRPr="004632C1" w:rsidRDefault="00DA511F" w:rsidP="00DA5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аптечку (Приложение 3);</w:t>
      </w:r>
    </w:p>
    <w:p w:rsidR="00DA511F" w:rsidRPr="004632C1" w:rsidRDefault="00DA511F" w:rsidP="00DA5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к</w:t>
      </w:r>
      <w:r>
        <w:rPr>
          <w:rFonts w:ascii="Times New Roman" w:eastAsia="Calibri" w:hAnsi="Times New Roman"/>
          <w:sz w:val="24"/>
          <w:szCs w:val="24"/>
          <w:lang w:eastAsia="en-US"/>
        </w:rPr>
        <w:t>омпас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5.1.2. Размещение команды на территории лагеря производится в месте, указанном Оргкомитетом сл</w:t>
      </w:r>
      <w:r w:rsidR="00740377"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та.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5.1.3. Организационный комитет не несёт ответственности за личные вещи участников сл</w:t>
      </w:r>
      <w:r w:rsidR="00740377">
        <w:rPr>
          <w:rFonts w:ascii="Times New Roman" w:eastAsia="Calibri" w:hAnsi="Times New Roman"/>
          <w:sz w:val="24"/>
          <w:szCs w:val="24"/>
          <w:lang w:eastAsia="en-US"/>
        </w:rPr>
        <w:t>ё</w:t>
      </w:r>
      <w:r w:rsidRPr="004632C1">
        <w:rPr>
          <w:rFonts w:ascii="Times New Roman" w:eastAsia="Calibri" w:hAnsi="Times New Roman"/>
          <w:sz w:val="24"/>
          <w:szCs w:val="24"/>
          <w:lang w:eastAsia="en-US"/>
        </w:rPr>
        <w:t>та.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5.2. Безопасность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5.2.1. Капитаны команд несут ответственность за технику безопасности и за действия членов команды. За несоблюдение требований настоящего Положения, нарушение общественного порядка команды могут быть сняты с участия в слете по решению Оргкомитета.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5.2.2. Безопасность участников на этапах обеспечивают председатель Оргкомитета и Жюри (судьи этапов).</w:t>
      </w:r>
    </w:p>
    <w:p w:rsidR="00DA511F" w:rsidRPr="005E2815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5.2.3. </w:t>
      </w:r>
      <w:r w:rsidRPr="005E2815">
        <w:rPr>
          <w:rFonts w:ascii="Times New Roman" w:eastAsia="Calibri" w:hAnsi="Times New Roman"/>
          <w:b/>
          <w:sz w:val="24"/>
          <w:szCs w:val="24"/>
          <w:lang w:eastAsia="en-US"/>
        </w:rPr>
        <w:t>При нахождении в команде участников в состоянии алкогольного опьянения – команда снимается с участия в слете.</w:t>
      </w:r>
    </w:p>
    <w:p w:rsidR="00DA511F" w:rsidRPr="004632C1" w:rsidRDefault="00DA511F" w:rsidP="00DA511F">
      <w:pPr>
        <w:spacing w:after="0" w:line="240" w:lineRule="auto"/>
        <w:ind w:left="70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6. Обязанности участников</w:t>
      </w:r>
    </w:p>
    <w:p w:rsidR="00DA511F" w:rsidRPr="004632C1" w:rsidRDefault="00DA511F" w:rsidP="00DA511F">
      <w:pPr>
        <w:pStyle w:val="a4"/>
        <w:ind w:right="-5"/>
        <w:jc w:val="both"/>
        <w:rPr>
          <w:rFonts w:eastAsia="Calibri"/>
          <w:b w:val="0"/>
          <w:lang w:eastAsia="en-US"/>
        </w:rPr>
      </w:pPr>
      <w:r w:rsidRPr="004632C1">
        <w:rPr>
          <w:rFonts w:eastAsia="Calibri"/>
          <w:b w:val="0"/>
          <w:lang w:eastAsia="en-US"/>
        </w:rPr>
        <w:t>6.1. Участники не должны иметь противопоказаний по состоянию здоровья, о чём делается соответствующая запись в заявке. Медицинский допуск заверяется личной печатью врача и печатью лечебного учреждения.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6.3. Участие в </w:t>
      </w:r>
      <w:proofErr w:type="spellStart"/>
      <w:r w:rsidR="00740377">
        <w:rPr>
          <w:rFonts w:ascii="Times New Roman" w:eastAsia="Calibri" w:hAnsi="Times New Roman"/>
          <w:sz w:val="24"/>
          <w:szCs w:val="24"/>
          <w:lang w:eastAsia="en-US"/>
        </w:rPr>
        <w:t>турслёте</w:t>
      </w:r>
      <w:proofErr w:type="spellEnd"/>
      <w:r w:rsidRPr="004632C1">
        <w:rPr>
          <w:rFonts w:ascii="Times New Roman" w:eastAsia="Calibri" w:hAnsi="Times New Roman"/>
          <w:sz w:val="24"/>
          <w:szCs w:val="24"/>
          <w:lang w:eastAsia="en-US"/>
        </w:rPr>
        <w:t xml:space="preserve"> означает безоговорочное согласие с данным Положением и выполнение всех условий </w:t>
      </w:r>
      <w:proofErr w:type="spellStart"/>
      <w:r w:rsidR="00740377">
        <w:rPr>
          <w:rFonts w:ascii="Times New Roman" w:eastAsia="Calibri" w:hAnsi="Times New Roman"/>
          <w:sz w:val="24"/>
          <w:szCs w:val="24"/>
          <w:lang w:eastAsia="en-US"/>
        </w:rPr>
        <w:t>турслёта</w:t>
      </w:r>
      <w:proofErr w:type="spellEnd"/>
      <w:r w:rsidRPr="004632C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6.4. По окончании мероприятия каждая команда должна увезти несгораемый мусор в мешках с места проведения.</w:t>
      </w:r>
    </w:p>
    <w:p w:rsidR="00DA511F" w:rsidRPr="004632C1" w:rsidRDefault="00DA511F" w:rsidP="00DA511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sz w:val="24"/>
          <w:szCs w:val="24"/>
          <w:lang w:eastAsia="en-US"/>
        </w:rPr>
        <w:t>6.5. Каждая команда-участница должна иметь знаки отличия (футболки, головные уборы, и т.п.).</w:t>
      </w:r>
      <w:r w:rsidR="00F053C2" w:rsidRPr="00F053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53C2">
        <w:rPr>
          <w:rFonts w:ascii="Times New Roman" w:eastAsia="Calibri" w:hAnsi="Times New Roman"/>
          <w:sz w:val="24"/>
          <w:szCs w:val="24"/>
          <w:lang w:eastAsia="en-US"/>
        </w:rPr>
        <w:t xml:space="preserve">Обязательно наличие флага у каждой </w:t>
      </w:r>
      <w:r w:rsidR="00381A7D">
        <w:rPr>
          <w:rFonts w:ascii="Times New Roman" w:eastAsia="Calibri" w:hAnsi="Times New Roman"/>
          <w:sz w:val="24"/>
          <w:szCs w:val="24"/>
          <w:lang w:eastAsia="en-US"/>
        </w:rPr>
        <w:t>команды.</w:t>
      </w:r>
      <w:r w:rsidR="00B85800">
        <w:rPr>
          <w:rFonts w:ascii="Times New Roman" w:eastAsia="Calibri" w:hAnsi="Times New Roman"/>
          <w:sz w:val="24"/>
          <w:szCs w:val="24"/>
          <w:lang w:eastAsia="en-US"/>
        </w:rPr>
        <w:t xml:space="preserve"> Размер флага не менее 90 х 135 см. </w:t>
      </w:r>
    </w:p>
    <w:p w:rsidR="00DA511F" w:rsidRPr="004632C1" w:rsidRDefault="00DA511F" w:rsidP="00DA511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632C1">
        <w:rPr>
          <w:rFonts w:ascii="Times New Roman" w:eastAsia="Calibri" w:hAnsi="Times New Roman"/>
          <w:b/>
          <w:sz w:val="24"/>
          <w:szCs w:val="24"/>
          <w:lang w:eastAsia="en-US"/>
        </w:rPr>
        <w:t>7. Подведение итогов</w:t>
      </w:r>
    </w:p>
    <w:p w:rsidR="00DA511F" w:rsidRPr="004632C1" w:rsidRDefault="00DA511F" w:rsidP="00DA5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C1">
        <w:rPr>
          <w:rFonts w:ascii="Times New Roman" w:hAnsi="Times New Roman"/>
          <w:bCs/>
          <w:sz w:val="24"/>
          <w:szCs w:val="24"/>
        </w:rPr>
        <w:t>7.1. Суммарное количество баллов подсчитывается по следующим видам:</w:t>
      </w:r>
    </w:p>
    <w:p w:rsidR="00DA511F" w:rsidRPr="004632C1" w:rsidRDefault="00DA511F" w:rsidP="00DA51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C1">
        <w:rPr>
          <w:rFonts w:ascii="Times New Roman" w:hAnsi="Times New Roman"/>
          <w:bCs/>
          <w:sz w:val="24"/>
          <w:szCs w:val="24"/>
        </w:rPr>
        <w:t>«Туристическая полоса»;</w:t>
      </w:r>
    </w:p>
    <w:p w:rsidR="00DA511F" w:rsidRDefault="00E915B6" w:rsidP="00E915B6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15B6">
        <w:rPr>
          <w:rFonts w:ascii="Times New Roman" w:hAnsi="Times New Roman"/>
          <w:sz w:val="24"/>
          <w:szCs w:val="24"/>
        </w:rPr>
        <w:t>Конкурс – приветствие (визитка) «</w:t>
      </w:r>
      <w:proofErr w:type="spellStart"/>
      <w:r w:rsidR="00F65C23">
        <w:rPr>
          <w:rFonts w:ascii="Times New Roman" w:hAnsi="Times New Roman"/>
          <w:sz w:val="24"/>
          <w:szCs w:val="24"/>
        </w:rPr>
        <w:t>Юкаменск</w:t>
      </w:r>
      <w:proofErr w:type="spellEnd"/>
      <w:r w:rsidR="00F65C23">
        <w:rPr>
          <w:rFonts w:ascii="Times New Roman" w:hAnsi="Times New Roman"/>
          <w:sz w:val="24"/>
          <w:szCs w:val="24"/>
        </w:rPr>
        <w:t xml:space="preserve"> -2015</w:t>
      </w:r>
      <w:r w:rsidRPr="00E915B6">
        <w:rPr>
          <w:rFonts w:ascii="Times New Roman" w:hAnsi="Times New Roman"/>
          <w:sz w:val="24"/>
          <w:szCs w:val="24"/>
        </w:rPr>
        <w:t>»</w:t>
      </w:r>
      <w:r w:rsidR="00DA511F" w:rsidRPr="00E915B6">
        <w:rPr>
          <w:rFonts w:ascii="Times New Roman" w:hAnsi="Times New Roman"/>
          <w:bCs/>
          <w:sz w:val="24"/>
          <w:szCs w:val="24"/>
        </w:rPr>
        <w:t>;</w:t>
      </w:r>
    </w:p>
    <w:p w:rsidR="00DE5F22" w:rsidRPr="00E915B6" w:rsidRDefault="00DE5F22" w:rsidP="00E915B6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«</w:t>
      </w:r>
      <w:proofErr w:type="spellStart"/>
      <w:r>
        <w:rPr>
          <w:rFonts w:ascii="Times New Roman" w:hAnsi="Times New Roman"/>
          <w:bCs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="002455B0">
        <w:rPr>
          <w:rFonts w:ascii="Times New Roman" w:hAnsi="Times New Roman"/>
          <w:bCs/>
          <w:sz w:val="24"/>
          <w:szCs w:val="24"/>
        </w:rPr>
        <w:t xml:space="preserve"> на тему «Танцы народов мира»</w:t>
      </w:r>
    </w:p>
    <w:p w:rsidR="00DA511F" w:rsidRPr="00E915B6" w:rsidRDefault="00DA511F" w:rsidP="00DA51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15B6">
        <w:rPr>
          <w:rFonts w:ascii="Times New Roman" w:hAnsi="Times New Roman"/>
          <w:bCs/>
          <w:sz w:val="24"/>
          <w:szCs w:val="24"/>
        </w:rPr>
        <w:t xml:space="preserve">конкурс </w:t>
      </w:r>
      <w:r w:rsidR="001758E7" w:rsidRPr="00E915B6">
        <w:rPr>
          <w:rFonts w:ascii="Times New Roman" w:hAnsi="Times New Roman"/>
          <w:bCs/>
          <w:sz w:val="24"/>
          <w:szCs w:val="24"/>
        </w:rPr>
        <w:t>«</w:t>
      </w:r>
      <w:r w:rsidR="00F65C23">
        <w:rPr>
          <w:rFonts w:ascii="Times New Roman" w:hAnsi="Times New Roman"/>
          <w:bCs/>
          <w:sz w:val="24"/>
          <w:szCs w:val="24"/>
        </w:rPr>
        <w:t>Перетягивание каната</w:t>
      </w:r>
      <w:r w:rsidR="001758E7" w:rsidRPr="00E915B6">
        <w:rPr>
          <w:rFonts w:ascii="Times New Roman" w:hAnsi="Times New Roman"/>
          <w:bCs/>
          <w:sz w:val="24"/>
          <w:szCs w:val="24"/>
        </w:rPr>
        <w:t>»</w:t>
      </w:r>
      <w:r w:rsidRPr="00E915B6">
        <w:rPr>
          <w:rFonts w:ascii="Times New Roman" w:hAnsi="Times New Roman"/>
          <w:bCs/>
          <w:sz w:val="24"/>
          <w:szCs w:val="24"/>
        </w:rPr>
        <w:t>;</w:t>
      </w:r>
    </w:p>
    <w:p w:rsidR="00DA511F" w:rsidRPr="00CC2194" w:rsidRDefault="00F65C23" w:rsidP="00DA51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конкурс талисманов зимних сельских спортивных игр в </w:t>
      </w:r>
      <w:proofErr w:type="spellStart"/>
      <w:r>
        <w:rPr>
          <w:rFonts w:ascii="Times New Roman" w:hAnsi="Times New Roman"/>
          <w:bCs/>
          <w:sz w:val="24"/>
          <w:szCs w:val="24"/>
        </w:rPr>
        <w:t>С.Юкаменское</w:t>
      </w:r>
      <w:proofErr w:type="spellEnd"/>
      <w:r w:rsidR="00DA511F" w:rsidRPr="00E915B6">
        <w:rPr>
          <w:rFonts w:ascii="Times New Roman" w:hAnsi="Times New Roman"/>
          <w:bCs/>
          <w:sz w:val="24"/>
          <w:szCs w:val="24"/>
        </w:rPr>
        <w:t xml:space="preserve"> </w:t>
      </w:r>
    </w:p>
    <w:p w:rsidR="00CC2194" w:rsidRPr="00E915B6" w:rsidRDefault="00CC2194" w:rsidP="00DA51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туристическая песня</w:t>
      </w:r>
    </w:p>
    <w:p w:rsidR="00DA511F" w:rsidRPr="00E915B6" w:rsidRDefault="00DA511F" w:rsidP="00DA51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15B6">
        <w:rPr>
          <w:rFonts w:ascii="Times New Roman" w:hAnsi="Times New Roman"/>
          <w:bCs/>
          <w:sz w:val="24"/>
          <w:szCs w:val="24"/>
        </w:rPr>
        <w:t xml:space="preserve">спортивные </w:t>
      </w:r>
      <w:r w:rsidR="001758E7" w:rsidRPr="00E915B6">
        <w:rPr>
          <w:rFonts w:ascii="Times New Roman" w:hAnsi="Times New Roman"/>
          <w:bCs/>
          <w:sz w:val="24"/>
          <w:szCs w:val="24"/>
        </w:rPr>
        <w:t xml:space="preserve">игры, </w:t>
      </w:r>
      <w:r w:rsidRPr="00E915B6">
        <w:rPr>
          <w:rFonts w:ascii="Times New Roman" w:hAnsi="Times New Roman"/>
          <w:bCs/>
          <w:sz w:val="24"/>
          <w:szCs w:val="24"/>
        </w:rPr>
        <w:t>конкурсы;</w:t>
      </w:r>
    </w:p>
    <w:p w:rsidR="00DA511F" w:rsidRPr="004632C1" w:rsidRDefault="001758E7" w:rsidP="00DA51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викторина</w:t>
      </w:r>
      <w:r w:rsidR="00DA511F" w:rsidRPr="004632C1">
        <w:rPr>
          <w:rFonts w:ascii="Times New Roman" w:hAnsi="Times New Roman"/>
          <w:bCs/>
          <w:sz w:val="24"/>
          <w:szCs w:val="24"/>
        </w:rPr>
        <w:t>;</w:t>
      </w:r>
    </w:p>
    <w:p w:rsidR="00DA511F" w:rsidRPr="004632C1" w:rsidRDefault="00DA511F" w:rsidP="00DA51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C1">
        <w:rPr>
          <w:rFonts w:ascii="Times New Roman" w:hAnsi="Times New Roman"/>
          <w:bCs/>
          <w:sz w:val="24"/>
          <w:szCs w:val="24"/>
        </w:rPr>
        <w:t>конкурс «Организация туристского быта» (конкурс бивуаков).</w:t>
      </w:r>
    </w:p>
    <w:p w:rsidR="00DA511F" w:rsidRPr="004632C1" w:rsidRDefault="00DA511F" w:rsidP="00DA5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C1">
        <w:rPr>
          <w:rFonts w:ascii="Times New Roman" w:hAnsi="Times New Roman"/>
          <w:bCs/>
          <w:sz w:val="24"/>
          <w:szCs w:val="24"/>
        </w:rPr>
        <w:t>7.3. В итоговую таблицу заносятся баллы в соответствии с занятым командой местом.</w:t>
      </w:r>
    </w:p>
    <w:p w:rsidR="00DA511F" w:rsidRPr="004632C1" w:rsidRDefault="00DA511F" w:rsidP="00DA5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C1">
        <w:rPr>
          <w:rFonts w:ascii="Times New Roman" w:hAnsi="Times New Roman"/>
          <w:bCs/>
          <w:sz w:val="24"/>
          <w:szCs w:val="24"/>
        </w:rPr>
        <w:t xml:space="preserve">7.4. Победителем считается команда, набравшая минимальное количество баллов. При равенстве баллов победителем считается команда, занявшая более высокое место в конкурсе «Туристическая полоса». </w:t>
      </w:r>
    </w:p>
    <w:p w:rsidR="00DA511F" w:rsidRPr="004632C1" w:rsidRDefault="00DA511F" w:rsidP="00DA511F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sz w:val="24"/>
          <w:szCs w:val="24"/>
        </w:rPr>
      </w:pPr>
      <w:r w:rsidRPr="004632C1">
        <w:rPr>
          <w:rFonts w:ascii="Times New Roman" w:hAnsi="Times New Roman"/>
          <w:b/>
          <w:bCs/>
          <w:sz w:val="24"/>
          <w:szCs w:val="24"/>
        </w:rPr>
        <w:t>8. Награждение</w:t>
      </w:r>
    </w:p>
    <w:p w:rsidR="00DA511F" w:rsidRPr="004632C1" w:rsidRDefault="00DA511F" w:rsidP="00DA5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C1">
        <w:rPr>
          <w:rFonts w:ascii="Times New Roman" w:hAnsi="Times New Roman"/>
          <w:bCs/>
          <w:sz w:val="24"/>
          <w:szCs w:val="24"/>
        </w:rPr>
        <w:t>8.1. Все команды, участвующие в сл</w:t>
      </w:r>
      <w:r w:rsidR="00740377">
        <w:rPr>
          <w:rFonts w:ascii="Times New Roman" w:hAnsi="Times New Roman"/>
          <w:bCs/>
          <w:sz w:val="24"/>
          <w:szCs w:val="24"/>
        </w:rPr>
        <w:t>ё</w:t>
      </w:r>
      <w:r w:rsidRPr="004632C1">
        <w:rPr>
          <w:rFonts w:ascii="Times New Roman" w:hAnsi="Times New Roman"/>
          <w:bCs/>
          <w:sz w:val="24"/>
          <w:szCs w:val="24"/>
        </w:rPr>
        <w:t>те, награждаются Дипломами МО «</w:t>
      </w:r>
      <w:proofErr w:type="spellStart"/>
      <w:r w:rsidRPr="004632C1">
        <w:rPr>
          <w:rFonts w:ascii="Times New Roman" w:hAnsi="Times New Roman"/>
          <w:bCs/>
          <w:sz w:val="24"/>
          <w:szCs w:val="24"/>
        </w:rPr>
        <w:t>Юкаменский</w:t>
      </w:r>
      <w:proofErr w:type="spellEnd"/>
      <w:r w:rsidRPr="004632C1"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DA511F" w:rsidRPr="004632C1" w:rsidRDefault="00740377" w:rsidP="00DA5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8.2. Победители слё</w:t>
      </w:r>
      <w:r w:rsidR="00DA511F" w:rsidRPr="004632C1">
        <w:rPr>
          <w:rFonts w:ascii="Times New Roman" w:hAnsi="Times New Roman"/>
          <w:bCs/>
          <w:sz w:val="24"/>
          <w:szCs w:val="24"/>
        </w:rPr>
        <w:t>та награждаются Дипломами МО «</w:t>
      </w:r>
      <w:proofErr w:type="spellStart"/>
      <w:r w:rsidR="00DA511F" w:rsidRPr="004632C1">
        <w:rPr>
          <w:rFonts w:ascii="Times New Roman" w:hAnsi="Times New Roman"/>
          <w:bCs/>
          <w:sz w:val="24"/>
          <w:szCs w:val="24"/>
        </w:rPr>
        <w:t>Юкаменский</w:t>
      </w:r>
      <w:proofErr w:type="spellEnd"/>
      <w:r w:rsidR="00DA511F" w:rsidRPr="004632C1">
        <w:rPr>
          <w:rFonts w:ascii="Times New Roman" w:hAnsi="Times New Roman"/>
          <w:bCs/>
          <w:sz w:val="24"/>
          <w:szCs w:val="24"/>
        </w:rPr>
        <w:t xml:space="preserve"> район» и памятными призами.</w:t>
      </w:r>
    </w:p>
    <w:p w:rsidR="00DA511F" w:rsidRPr="004632C1" w:rsidRDefault="00DA511F" w:rsidP="00DA51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632C1">
        <w:rPr>
          <w:rFonts w:ascii="Times New Roman" w:hAnsi="Times New Roman"/>
          <w:b/>
          <w:bCs/>
          <w:sz w:val="24"/>
          <w:szCs w:val="24"/>
        </w:rPr>
        <w:t xml:space="preserve">9. Финансовые расходы </w:t>
      </w:r>
    </w:p>
    <w:p w:rsidR="00DA511F" w:rsidRPr="003C5250" w:rsidRDefault="00DA511F" w:rsidP="00DA51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2C1">
        <w:rPr>
          <w:rFonts w:ascii="Times New Roman" w:hAnsi="Times New Roman"/>
          <w:bCs/>
          <w:sz w:val="24"/>
          <w:szCs w:val="24"/>
        </w:rPr>
        <w:t xml:space="preserve">9.1. Финансирование слета осуществляет </w:t>
      </w:r>
      <w:r w:rsidR="00740377">
        <w:rPr>
          <w:rFonts w:ascii="Times New Roman" w:hAnsi="Times New Roman"/>
          <w:bCs/>
          <w:sz w:val="24"/>
          <w:szCs w:val="24"/>
        </w:rPr>
        <w:t>а</w:t>
      </w:r>
      <w:r w:rsidRPr="004632C1">
        <w:rPr>
          <w:rFonts w:ascii="Times New Roman" w:hAnsi="Times New Roman"/>
          <w:bCs/>
          <w:sz w:val="24"/>
          <w:szCs w:val="24"/>
        </w:rPr>
        <w:t>дминистрация МО «</w:t>
      </w:r>
      <w:proofErr w:type="spellStart"/>
      <w:r w:rsidRPr="004632C1">
        <w:rPr>
          <w:rFonts w:ascii="Times New Roman" w:hAnsi="Times New Roman"/>
          <w:bCs/>
          <w:sz w:val="24"/>
          <w:szCs w:val="24"/>
        </w:rPr>
        <w:t>Юкаменский</w:t>
      </w:r>
      <w:proofErr w:type="spellEnd"/>
      <w:r w:rsidRPr="004632C1">
        <w:rPr>
          <w:rFonts w:ascii="Times New Roman" w:hAnsi="Times New Roman"/>
          <w:bCs/>
          <w:sz w:val="24"/>
          <w:szCs w:val="24"/>
        </w:rPr>
        <w:t xml:space="preserve"> район», Юкаменское отделение партии «Единая Россия»</w:t>
      </w:r>
      <w:r w:rsidR="003C5250" w:rsidRPr="003C5250">
        <w:rPr>
          <w:sz w:val="28"/>
          <w:szCs w:val="28"/>
        </w:rPr>
        <w:t xml:space="preserve"> </w:t>
      </w:r>
      <w:r w:rsidR="003C5250" w:rsidRPr="003C5250">
        <w:rPr>
          <w:rFonts w:ascii="Times New Roman" w:hAnsi="Times New Roman"/>
          <w:sz w:val="24"/>
          <w:szCs w:val="24"/>
        </w:rPr>
        <w:t>(оплата призового фонда, канцтовары, техническое обеспечение)</w:t>
      </w:r>
      <w:r w:rsidRPr="003C5250">
        <w:rPr>
          <w:rFonts w:ascii="Times New Roman" w:hAnsi="Times New Roman"/>
          <w:bCs/>
          <w:sz w:val="24"/>
          <w:szCs w:val="24"/>
        </w:rPr>
        <w:t>.</w:t>
      </w:r>
    </w:p>
    <w:p w:rsidR="00DA511F" w:rsidRPr="004632C1" w:rsidRDefault="00DA511F" w:rsidP="00DA511F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DA511F" w:rsidRPr="004632C1" w:rsidSect="00E915B6">
          <w:headerReference w:type="default" r:id="rId9"/>
          <w:pgSz w:w="11906" w:h="16838" w:code="9"/>
          <w:pgMar w:top="284" w:right="567" w:bottom="709" w:left="1276" w:header="709" w:footer="709" w:gutter="0"/>
          <w:cols w:space="708"/>
          <w:titlePg/>
          <w:docGrid w:linePitch="360"/>
        </w:sectPr>
      </w:pPr>
      <w:r w:rsidRPr="004632C1">
        <w:rPr>
          <w:rFonts w:ascii="Times New Roman" w:hAnsi="Times New Roman"/>
          <w:bCs/>
          <w:sz w:val="24"/>
          <w:szCs w:val="24"/>
        </w:rPr>
        <w:t xml:space="preserve">9.2. Проезд команд до места старта и от места финиша по окончании </w:t>
      </w:r>
      <w:proofErr w:type="spellStart"/>
      <w:r w:rsidRPr="004632C1">
        <w:rPr>
          <w:rFonts w:ascii="Times New Roman" w:hAnsi="Times New Roman"/>
          <w:bCs/>
          <w:sz w:val="24"/>
          <w:szCs w:val="24"/>
        </w:rPr>
        <w:t>турслёта</w:t>
      </w:r>
      <w:proofErr w:type="spellEnd"/>
      <w:r w:rsidR="00762692">
        <w:rPr>
          <w:rFonts w:ascii="Times New Roman" w:hAnsi="Times New Roman"/>
          <w:bCs/>
          <w:sz w:val="24"/>
          <w:szCs w:val="24"/>
        </w:rPr>
        <w:t>, питание участников</w:t>
      </w:r>
      <w:r w:rsidRPr="004632C1">
        <w:rPr>
          <w:rFonts w:ascii="Times New Roman" w:hAnsi="Times New Roman"/>
          <w:bCs/>
          <w:sz w:val="24"/>
          <w:szCs w:val="24"/>
        </w:rPr>
        <w:t xml:space="preserve"> осуществляется</w:t>
      </w:r>
      <w:r w:rsidR="003C5250">
        <w:rPr>
          <w:rFonts w:ascii="Times New Roman" w:hAnsi="Times New Roman"/>
          <w:bCs/>
          <w:sz w:val="24"/>
          <w:szCs w:val="24"/>
        </w:rPr>
        <w:t xml:space="preserve"> за счёт направляющей стороны</w:t>
      </w:r>
      <w:r w:rsidRPr="004632C1">
        <w:rPr>
          <w:rFonts w:ascii="Times New Roman" w:hAnsi="Times New Roman"/>
          <w:bCs/>
          <w:sz w:val="24"/>
          <w:szCs w:val="24"/>
        </w:rPr>
        <w:t>.</w:t>
      </w:r>
    </w:p>
    <w:p w:rsidR="00DA511F" w:rsidRPr="007336E6" w:rsidRDefault="00DA511F" w:rsidP="00DA511F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336E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  <w:r w:rsidR="00383156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DA511F" w:rsidRPr="007336E6" w:rsidRDefault="00DA511F" w:rsidP="00DA511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336E6">
        <w:rPr>
          <w:rFonts w:ascii="Times New Roman" w:hAnsi="Times New Roman"/>
          <w:b/>
          <w:sz w:val="24"/>
          <w:szCs w:val="24"/>
        </w:rPr>
        <w:t>Перечень конкурсных программ</w:t>
      </w:r>
    </w:p>
    <w:p w:rsidR="007A7F43" w:rsidRDefault="00D01096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7A7F43">
        <w:rPr>
          <w:rFonts w:ascii="Times New Roman" w:hAnsi="Times New Roman"/>
          <w:sz w:val="24"/>
          <w:szCs w:val="24"/>
          <w:lang w:val="en-US"/>
        </w:rPr>
        <w:t>II</w:t>
      </w:r>
      <w:r w:rsidR="007A7F43" w:rsidRPr="00DA511F">
        <w:rPr>
          <w:rFonts w:ascii="Times New Roman" w:hAnsi="Times New Roman"/>
          <w:sz w:val="24"/>
          <w:szCs w:val="24"/>
        </w:rPr>
        <w:t xml:space="preserve"> </w:t>
      </w:r>
      <w:r w:rsidR="007A7F43">
        <w:rPr>
          <w:rFonts w:ascii="Times New Roman" w:hAnsi="Times New Roman"/>
          <w:sz w:val="24"/>
          <w:szCs w:val="24"/>
        </w:rPr>
        <w:t>меж</w:t>
      </w:r>
      <w:r w:rsidR="007A7F43" w:rsidRPr="004632C1">
        <w:rPr>
          <w:rFonts w:ascii="Times New Roman" w:hAnsi="Times New Roman"/>
          <w:sz w:val="24"/>
          <w:szCs w:val="24"/>
        </w:rPr>
        <w:t>районно</w:t>
      </w:r>
      <w:r w:rsidR="007A7F43">
        <w:rPr>
          <w:rFonts w:ascii="Times New Roman" w:hAnsi="Times New Roman"/>
          <w:sz w:val="24"/>
          <w:szCs w:val="24"/>
        </w:rPr>
        <w:t>го</w:t>
      </w:r>
      <w:r w:rsidR="007A7F43" w:rsidRPr="004632C1">
        <w:rPr>
          <w:rFonts w:ascii="Times New Roman" w:hAnsi="Times New Roman"/>
          <w:sz w:val="24"/>
          <w:szCs w:val="24"/>
        </w:rPr>
        <w:t xml:space="preserve"> туристическо</w:t>
      </w:r>
      <w:r w:rsidR="007A7F43">
        <w:rPr>
          <w:rFonts w:ascii="Times New Roman" w:hAnsi="Times New Roman"/>
          <w:sz w:val="24"/>
          <w:szCs w:val="24"/>
        </w:rPr>
        <w:t>го</w:t>
      </w:r>
      <w:r w:rsidR="007A7F43" w:rsidRPr="004632C1">
        <w:rPr>
          <w:rFonts w:ascii="Times New Roman" w:hAnsi="Times New Roman"/>
          <w:sz w:val="24"/>
          <w:szCs w:val="24"/>
        </w:rPr>
        <w:t xml:space="preserve"> сл</w:t>
      </w:r>
      <w:r w:rsidR="007A7F43">
        <w:rPr>
          <w:rFonts w:ascii="Times New Roman" w:hAnsi="Times New Roman"/>
          <w:sz w:val="24"/>
          <w:szCs w:val="24"/>
        </w:rPr>
        <w:t>ё</w:t>
      </w:r>
      <w:r w:rsidR="007A7F43" w:rsidRPr="004632C1">
        <w:rPr>
          <w:rFonts w:ascii="Times New Roman" w:hAnsi="Times New Roman"/>
          <w:sz w:val="24"/>
          <w:szCs w:val="24"/>
        </w:rPr>
        <w:t xml:space="preserve">те </w:t>
      </w:r>
      <w:proofErr w:type="gramStart"/>
      <w:r w:rsidR="007A7F43" w:rsidRPr="004632C1">
        <w:rPr>
          <w:rFonts w:ascii="Times New Roman" w:hAnsi="Times New Roman"/>
          <w:sz w:val="24"/>
          <w:szCs w:val="24"/>
        </w:rPr>
        <w:t>молодёжи  «</w:t>
      </w:r>
      <w:proofErr w:type="gramEnd"/>
      <w:r w:rsidR="007A7F43" w:rsidRPr="004632C1">
        <w:rPr>
          <w:rFonts w:ascii="Times New Roman" w:hAnsi="Times New Roman"/>
          <w:sz w:val="24"/>
          <w:szCs w:val="24"/>
        </w:rPr>
        <w:t>Мы вместе!»</w:t>
      </w:r>
      <w:r w:rsidR="007A7F43">
        <w:rPr>
          <w:rFonts w:ascii="Times New Roman" w:hAnsi="Times New Roman"/>
          <w:sz w:val="24"/>
          <w:szCs w:val="24"/>
        </w:rPr>
        <w:t xml:space="preserve"> </w:t>
      </w:r>
    </w:p>
    <w:p w:rsidR="00DA511F" w:rsidRPr="007336E6" w:rsidRDefault="007A7F43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01096">
        <w:rPr>
          <w:rFonts w:ascii="Times New Roman" w:hAnsi="Times New Roman"/>
          <w:sz w:val="24"/>
          <w:szCs w:val="24"/>
          <w:lang w:val="en-US"/>
        </w:rPr>
        <w:t>4</w:t>
      </w:r>
      <w:r w:rsidR="00DA511F" w:rsidRPr="007336E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="00DA511F" w:rsidRPr="007336E6">
        <w:rPr>
          <w:rFonts w:ascii="Times New Roman" w:hAnsi="Times New Roman"/>
          <w:sz w:val="24"/>
          <w:szCs w:val="24"/>
        </w:rPr>
        <w:t>.</w:t>
      </w:r>
    </w:p>
    <w:p w:rsidR="00DA511F" w:rsidRPr="007336E6" w:rsidRDefault="00DA511F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247" w:rsidRDefault="00DA511F" w:rsidP="00CD6247">
      <w:pPr>
        <w:pStyle w:val="a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b/>
          <w:sz w:val="24"/>
          <w:szCs w:val="24"/>
        </w:rPr>
        <w:t>Туристическая полоса.</w:t>
      </w:r>
      <w:r w:rsidR="00CD6247" w:rsidRPr="00CD6247">
        <w:rPr>
          <w:b/>
        </w:rPr>
        <w:t xml:space="preserve"> </w:t>
      </w:r>
    </w:p>
    <w:p w:rsidR="00DA511F" w:rsidRPr="007336E6" w:rsidRDefault="00CD6247" w:rsidP="00CD624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336E6">
        <w:rPr>
          <w:rFonts w:ascii="Times New Roman" w:hAnsi="Times New Roman"/>
          <w:sz w:val="24"/>
          <w:szCs w:val="24"/>
        </w:rPr>
        <w:t>Проводится в виде преодо</w:t>
      </w:r>
      <w:r>
        <w:rPr>
          <w:rFonts w:ascii="Times New Roman" w:hAnsi="Times New Roman"/>
          <w:sz w:val="24"/>
          <w:szCs w:val="24"/>
        </w:rPr>
        <w:t xml:space="preserve">ления туристических этапов. Информация об этапах доводится на месте проведения. </w:t>
      </w:r>
      <w:r w:rsidR="00DA511F" w:rsidRPr="007336E6">
        <w:rPr>
          <w:rFonts w:ascii="Times New Roman" w:hAnsi="Times New Roman"/>
          <w:sz w:val="24"/>
          <w:szCs w:val="24"/>
        </w:rPr>
        <w:t xml:space="preserve">Места в </w:t>
      </w:r>
      <w:proofErr w:type="spellStart"/>
      <w:r w:rsidR="00DA511F" w:rsidRPr="007336E6">
        <w:rPr>
          <w:rFonts w:ascii="Times New Roman" w:hAnsi="Times New Roman"/>
          <w:sz w:val="24"/>
          <w:szCs w:val="24"/>
        </w:rPr>
        <w:t>турполосе</w:t>
      </w:r>
      <w:proofErr w:type="spellEnd"/>
      <w:r w:rsidR="00DA511F" w:rsidRPr="007336E6">
        <w:rPr>
          <w:rFonts w:ascii="Times New Roman" w:hAnsi="Times New Roman"/>
          <w:sz w:val="24"/>
          <w:szCs w:val="24"/>
        </w:rPr>
        <w:t xml:space="preserve"> определяются суммой  времени прохождения </w:t>
      </w:r>
      <w:proofErr w:type="spellStart"/>
      <w:r w:rsidR="00DA511F" w:rsidRPr="007336E6">
        <w:rPr>
          <w:rFonts w:ascii="Times New Roman" w:hAnsi="Times New Roman"/>
          <w:sz w:val="24"/>
          <w:szCs w:val="24"/>
        </w:rPr>
        <w:t>турполосы</w:t>
      </w:r>
      <w:proofErr w:type="spellEnd"/>
      <w:r w:rsidR="00DA511F" w:rsidRPr="007336E6">
        <w:rPr>
          <w:rFonts w:ascii="Times New Roman" w:hAnsi="Times New Roman"/>
          <w:sz w:val="24"/>
          <w:szCs w:val="24"/>
        </w:rPr>
        <w:t xml:space="preserve"> и штрафного времени на этапах. Итоги </w:t>
      </w:r>
      <w:proofErr w:type="spellStart"/>
      <w:r w:rsidR="00DA511F" w:rsidRPr="007336E6">
        <w:rPr>
          <w:rFonts w:ascii="Times New Roman" w:hAnsi="Times New Roman"/>
          <w:sz w:val="24"/>
          <w:szCs w:val="24"/>
        </w:rPr>
        <w:t>турполосы</w:t>
      </w:r>
      <w:proofErr w:type="spellEnd"/>
      <w:r w:rsidR="00DA511F" w:rsidRPr="007336E6">
        <w:rPr>
          <w:rFonts w:ascii="Times New Roman" w:hAnsi="Times New Roman"/>
          <w:sz w:val="24"/>
          <w:szCs w:val="24"/>
        </w:rPr>
        <w:t xml:space="preserve"> не подводятся отдельно по каждому этапу </w:t>
      </w:r>
      <w:proofErr w:type="spellStart"/>
      <w:r w:rsidR="00DA511F" w:rsidRPr="007336E6">
        <w:rPr>
          <w:rFonts w:ascii="Times New Roman" w:hAnsi="Times New Roman"/>
          <w:sz w:val="24"/>
          <w:szCs w:val="24"/>
        </w:rPr>
        <w:t>турполосы</w:t>
      </w:r>
      <w:proofErr w:type="spellEnd"/>
      <w:r w:rsidR="00DA511F" w:rsidRPr="007336E6">
        <w:rPr>
          <w:rFonts w:ascii="Times New Roman" w:hAnsi="Times New Roman"/>
          <w:sz w:val="24"/>
          <w:szCs w:val="24"/>
        </w:rPr>
        <w:t xml:space="preserve">, а включают общее время прохождения и штрафы на этапах.  Судьи этапов следят за правильным выполнением всех норм безопасности и не допускают команду к выполнению этапа в случае их нарушения или до устранения нарушений. </w:t>
      </w:r>
    </w:p>
    <w:p w:rsidR="00DA511F" w:rsidRPr="007336E6" w:rsidRDefault="00DA511F" w:rsidP="00DA51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На каждом этапе туристической полосы судья информирует участников команд о возможных штрафах. При получении штрафов капитан команды расписывается в Протоколе ознакомления со штрафами.</w:t>
      </w:r>
    </w:p>
    <w:p w:rsidR="00DA511F" w:rsidRPr="007336E6" w:rsidRDefault="00DA511F" w:rsidP="00DA511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D6247" w:rsidRPr="007A7F43" w:rsidRDefault="00CD6247" w:rsidP="007A7F4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F43">
        <w:rPr>
          <w:rFonts w:ascii="Times New Roman" w:hAnsi="Times New Roman"/>
          <w:b/>
          <w:sz w:val="24"/>
          <w:szCs w:val="24"/>
        </w:rPr>
        <w:t>Конкурс – приветствие (визитка)</w:t>
      </w:r>
    </w:p>
    <w:p w:rsidR="00CD6247" w:rsidRDefault="00CD6247" w:rsidP="00CD6247">
      <w:pPr>
        <w:pStyle w:val="ae"/>
        <w:rPr>
          <w:rFonts w:ascii="Times New Roman" w:hAnsi="Times New Roman"/>
          <w:sz w:val="24"/>
          <w:szCs w:val="24"/>
        </w:rPr>
      </w:pPr>
      <w:r w:rsidRPr="002455B0">
        <w:rPr>
          <w:rFonts w:ascii="Times New Roman" w:hAnsi="Times New Roman"/>
          <w:b/>
          <w:sz w:val="24"/>
          <w:szCs w:val="24"/>
        </w:rPr>
        <w:t xml:space="preserve"> </w:t>
      </w:r>
      <w:r w:rsidRPr="002455B0">
        <w:rPr>
          <w:rFonts w:ascii="Times New Roman" w:hAnsi="Times New Roman"/>
          <w:sz w:val="24"/>
          <w:szCs w:val="24"/>
        </w:rPr>
        <w:t>«</w:t>
      </w:r>
      <w:proofErr w:type="spellStart"/>
      <w:r w:rsidR="00F65C23" w:rsidRPr="002455B0">
        <w:rPr>
          <w:rFonts w:ascii="Times New Roman" w:hAnsi="Times New Roman"/>
          <w:sz w:val="24"/>
          <w:szCs w:val="24"/>
        </w:rPr>
        <w:t>Юкаменск</w:t>
      </w:r>
      <w:proofErr w:type="spellEnd"/>
      <w:r w:rsidR="00F65C23" w:rsidRPr="002455B0">
        <w:rPr>
          <w:rFonts w:ascii="Times New Roman" w:hAnsi="Times New Roman"/>
          <w:sz w:val="24"/>
          <w:szCs w:val="24"/>
        </w:rPr>
        <w:t xml:space="preserve"> - 2015</w:t>
      </w:r>
      <w:r w:rsidRPr="002455B0">
        <w:rPr>
          <w:rFonts w:ascii="Times New Roman" w:hAnsi="Times New Roman"/>
          <w:b/>
          <w:sz w:val="24"/>
          <w:szCs w:val="24"/>
        </w:rPr>
        <w:t>»</w:t>
      </w:r>
      <w:r w:rsidRPr="002455B0">
        <w:rPr>
          <w:rFonts w:ascii="Times New Roman" w:hAnsi="Times New Roman"/>
          <w:sz w:val="24"/>
          <w:szCs w:val="24"/>
        </w:rPr>
        <w:t xml:space="preserve"> (3 – 4</w:t>
      </w:r>
      <w:r>
        <w:rPr>
          <w:rFonts w:ascii="Times New Roman" w:hAnsi="Times New Roman"/>
          <w:sz w:val="24"/>
          <w:szCs w:val="24"/>
        </w:rPr>
        <w:t xml:space="preserve"> мин.)</w:t>
      </w:r>
    </w:p>
    <w:p w:rsidR="00CD6247" w:rsidRDefault="00CD6247" w:rsidP="00CD6247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конкурса:</w:t>
      </w:r>
      <w:r>
        <w:rPr>
          <w:rFonts w:ascii="Times New Roman" w:hAnsi="Times New Roman"/>
          <w:sz w:val="24"/>
          <w:szCs w:val="24"/>
        </w:rPr>
        <w:t xml:space="preserve"> необходимо представить команду, поприветствовать жюри и зрителей. В домашней заготовке использовать тему </w:t>
      </w:r>
      <w:r w:rsidR="00F65C23">
        <w:rPr>
          <w:rFonts w:ascii="Times New Roman" w:hAnsi="Times New Roman"/>
          <w:sz w:val="24"/>
          <w:szCs w:val="24"/>
        </w:rPr>
        <w:t xml:space="preserve">проведения зимних сельских республиканских спортивных игр в </w:t>
      </w:r>
      <w:proofErr w:type="spellStart"/>
      <w:r w:rsidR="00F65C23">
        <w:rPr>
          <w:rFonts w:ascii="Times New Roman" w:hAnsi="Times New Roman"/>
          <w:sz w:val="24"/>
          <w:szCs w:val="24"/>
        </w:rPr>
        <w:t>с</w:t>
      </w:r>
      <w:proofErr w:type="gramStart"/>
      <w:r w:rsidR="00F65C23">
        <w:rPr>
          <w:rFonts w:ascii="Times New Roman" w:hAnsi="Times New Roman"/>
          <w:sz w:val="24"/>
          <w:szCs w:val="24"/>
        </w:rPr>
        <w:t>.Ю</w:t>
      </w:r>
      <w:proofErr w:type="gramEnd"/>
      <w:r w:rsidR="00F65C23">
        <w:rPr>
          <w:rFonts w:ascii="Times New Roman" w:hAnsi="Times New Roman"/>
          <w:sz w:val="24"/>
          <w:szCs w:val="24"/>
        </w:rPr>
        <w:t>каменское</w:t>
      </w:r>
      <w:proofErr w:type="spellEnd"/>
      <w:r w:rsidR="00F65C23">
        <w:rPr>
          <w:rFonts w:ascii="Times New Roman" w:hAnsi="Times New Roman"/>
          <w:sz w:val="24"/>
          <w:szCs w:val="24"/>
        </w:rPr>
        <w:t xml:space="preserve"> в 2015 году.</w:t>
      </w:r>
    </w:p>
    <w:p w:rsidR="00CD6247" w:rsidRDefault="00CD6247" w:rsidP="00CD624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Учитывается:</w:t>
      </w:r>
    </w:p>
    <w:p w:rsidR="00CD6247" w:rsidRDefault="00CD6247" w:rsidP="00CD6247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и творческий подход;</w:t>
      </w:r>
    </w:p>
    <w:p w:rsidR="00CD6247" w:rsidRDefault="00CD6247" w:rsidP="00CD6247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выступления;</w:t>
      </w:r>
    </w:p>
    <w:p w:rsidR="00CD6247" w:rsidRDefault="00CD6247" w:rsidP="00CD6247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 команды;</w:t>
      </w:r>
    </w:p>
    <w:p w:rsidR="00CD6247" w:rsidRDefault="00CD6247" w:rsidP="00CD6247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Сплоченность и культура поведения;</w:t>
      </w:r>
    </w:p>
    <w:p w:rsidR="00CD6247" w:rsidRDefault="00CD6247" w:rsidP="00CD6247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выразительных и технических средств;</w:t>
      </w:r>
    </w:p>
    <w:p w:rsidR="00CD6247" w:rsidRDefault="00CD6247" w:rsidP="00CD6247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выступления теме конкурса;</w:t>
      </w:r>
    </w:p>
    <w:p w:rsidR="00CD6247" w:rsidRDefault="00CD6247" w:rsidP="00CD6247">
      <w:pPr>
        <w:pStyle w:val="a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эмблемы;</w:t>
      </w:r>
    </w:p>
    <w:p w:rsidR="00CD6247" w:rsidRPr="00CD6247" w:rsidRDefault="00CD6247" w:rsidP="00CD624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336E6">
        <w:rPr>
          <w:rFonts w:ascii="Times New Roman" w:hAnsi="Times New Roman"/>
          <w:b/>
          <w:sz w:val="24"/>
          <w:szCs w:val="24"/>
        </w:rPr>
        <w:t xml:space="preserve">3. Спортивные конкурсы </w:t>
      </w:r>
    </w:p>
    <w:p w:rsidR="00DA511F" w:rsidRPr="007336E6" w:rsidRDefault="00F65C23" w:rsidP="00DA51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Перетягивание каната</w:t>
      </w:r>
      <w:r w:rsidR="00DA511F" w:rsidRPr="007336E6">
        <w:rPr>
          <w:rFonts w:ascii="Times New Roman" w:hAnsi="Times New Roman"/>
          <w:sz w:val="24"/>
          <w:szCs w:val="24"/>
        </w:rPr>
        <w:t>, мини-футбол, волейбол, веселые старты, комический футбол.</w:t>
      </w:r>
    </w:p>
    <w:p w:rsidR="00DA511F" w:rsidRPr="007336E6" w:rsidRDefault="00DA511F" w:rsidP="00DA51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b/>
          <w:sz w:val="24"/>
          <w:szCs w:val="24"/>
        </w:rPr>
        <w:t>4. Конкурс «Организация туристского быта»</w:t>
      </w:r>
      <w:r w:rsidRPr="007336E6">
        <w:rPr>
          <w:rFonts w:ascii="Times New Roman" w:hAnsi="Times New Roman"/>
          <w:sz w:val="24"/>
          <w:szCs w:val="24"/>
        </w:rPr>
        <w:t xml:space="preserve"> (</w:t>
      </w:r>
      <w:r w:rsidRPr="007336E6">
        <w:rPr>
          <w:rFonts w:ascii="Times New Roman" w:hAnsi="Times New Roman"/>
          <w:b/>
          <w:sz w:val="24"/>
          <w:szCs w:val="24"/>
        </w:rPr>
        <w:t>конкурс бивуаков)</w:t>
      </w:r>
      <w:r w:rsidR="00CC2194">
        <w:rPr>
          <w:rFonts w:ascii="Times New Roman" w:hAnsi="Times New Roman"/>
          <w:b/>
          <w:sz w:val="24"/>
          <w:szCs w:val="24"/>
        </w:rPr>
        <w:t xml:space="preserve">. </w:t>
      </w:r>
      <w:r w:rsidR="00CC2194" w:rsidRPr="002455B0">
        <w:rPr>
          <w:rFonts w:ascii="Times New Roman" w:hAnsi="Times New Roman"/>
          <w:sz w:val="24"/>
          <w:szCs w:val="24"/>
        </w:rPr>
        <w:t xml:space="preserve">Приветствуется </w:t>
      </w:r>
      <w:r w:rsidR="001C4CB8">
        <w:rPr>
          <w:rFonts w:ascii="Times New Roman" w:hAnsi="Times New Roman"/>
          <w:sz w:val="24"/>
          <w:szCs w:val="24"/>
        </w:rPr>
        <w:t xml:space="preserve">тематическое </w:t>
      </w:r>
      <w:r w:rsidR="00CC2194" w:rsidRPr="002455B0">
        <w:rPr>
          <w:rFonts w:ascii="Times New Roman" w:hAnsi="Times New Roman"/>
          <w:sz w:val="24"/>
          <w:szCs w:val="24"/>
        </w:rPr>
        <w:t>оформление места расположения команды (бивуака)</w:t>
      </w:r>
      <w:r w:rsidR="002455B0">
        <w:rPr>
          <w:rFonts w:ascii="Times New Roman" w:hAnsi="Times New Roman"/>
          <w:sz w:val="24"/>
          <w:szCs w:val="24"/>
        </w:rPr>
        <w:t xml:space="preserve">.  </w:t>
      </w:r>
      <w:r w:rsidRPr="007336E6">
        <w:rPr>
          <w:rFonts w:ascii="Times New Roman" w:hAnsi="Times New Roman"/>
          <w:sz w:val="24"/>
          <w:szCs w:val="24"/>
        </w:rPr>
        <w:t>Команда отвечает за всех, кто постоянно или временно находится на территории лагеря. Судейская бригада оценивает лагерь команд (без согласования с капитанами команд) в любое время суток на второй день. Оценка производится по следующим основным критериям:</w:t>
      </w:r>
    </w:p>
    <w:p w:rsidR="00DA511F" w:rsidRPr="007336E6" w:rsidRDefault="00DA511F" w:rsidP="00DA511F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отсутствие экологического ущерба;</w:t>
      </w:r>
    </w:p>
    <w:p w:rsidR="00DA511F" w:rsidRPr="007336E6" w:rsidRDefault="00DA511F" w:rsidP="00DA511F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порядок в лагере и палатках;</w:t>
      </w:r>
    </w:p>
    <w:p w:rsidR="00DA511F" w:rsidRPr="007336E6" w:rsidRDefault="00DA511F" w:rsidP="00DA511F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соблюдение правил ТБ на территории лагеря;</w:t>
      </w:r>
    </w:p>
    <w:p w:rsidR="00DA511F" w:rsidRPr="007336E6" w:rsidRDefault="00DA511F" w:rsidP="00DA511F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условия хранения продуктов;</w:t>
      </w:r>
    </w:p>
    <w:p w:rsidR="00DA511F" w:rsidRPr="007336E6" w:rsidRDefault="00DA511F" w:rsidP="00DA511F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условия хранения дров и кострового оборудования.</w:t>
      </w:r>
    </w:p>
    <w:p w:rsidR="00DA511F" w:rsidRPr="007336E6" w:rsidRDefault="00DA511F" w:rsidP="00DA511F">
      <w:pPr>
        <w:spacing w:after="0" w:line="240" w:lineRule="auto"/>
        <w:ind w:firstLine="708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336E6">
        <w:rPr>
          <w:rFonts w:ascii="Times New Roman" w:eastAsia="Calibri" w:hAnsi="Times New Roman"/>
          <w:sz w:val="24"/>
          <w:szCs w:val="24"/>
          <w:lang w:eastAsia="en-US"/>
        </w:rPr>
        <w:t xml:space="preserve">Оценка снижается </w:t>
      </w:r>
      <w:proofErr w:type="gramStart"/>
      <w:r w:rsidRPr="007336E6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Pr="007336E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A511F" w:rsidRPr="007336E6" w:rsidRDefault="00DA511F" w:rsidP="00DA511F">
      <w:pPr>
        <w:numPr>
          <w:ilvl w:val="0"/>
          <w:numId w:val="6"/>
        </w:numPr>
        <w:tabs>
          <w:tab w:val="clear" w:pos="1325"/>
          <w:tab w:val="num" w:pos="900"/>
          <w:tab w:val="num" w:pos="1418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порубку зелёного леса, лапника, веток;</w:t>
      </w:r>
    </w:p>
    <w:p w:rsidR="00DA511F" w:rsidRPr="007336E6" w:rsidRDefault="00DA511F" w:rsidP="00DA511F">
      <w:pPr>
        <w:numPr>
          <w:ilvl w:val="0"/>
          <w:numId w:val="6"/>
        </w:numPr>
        <w:tabs>
          <w:tab w:val="clear" w:pos="1325"/>
          <w:tab w:val="num" w:pos="900"/>
          <w:tab w:val="num" w:pos="1418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беспорядок и грязь на территории бивуака;</w:t>
      </w:r>
    </w:p>
    <w:p w:rsidR="00DA511F" w:rsidRPr="007336E6" w:rsidRDefault="00DA511F" w:rsidP="00DA511F">
      <w:pPr>
        <w:numPr>
          <w:ilvl w:val="0"/>
          <w:numId w:val="6"/>
        </w:numPr>
        <w:tabs>
          <w:tab w:val="clear" w:pos="1325"/>
          <w:tab w:val="num" w:pos="900"/>
          <w:tab w:val="num" w:pos="1418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неправильное хранение дров и инструментов;</w:t>
      </w:r>
    </w:p>
    <w:p w:rsidR="00DA511F" w:rsidRPr="007336E6" w:rsidRDefault="00DA511F" w:rsidP="00DA511F">
      <w:pPr>
        <w:numPr>
          <w:ilvl w:val="0"/>
          <w:numId w:val="6"/>
        </w:numPr>
        <w:tabs>
          <w:tab w:val="clear" w:pos="1325"/>
          <w:tab w:val="num" w:pos="900"/>
          <w:tab w:val="num" w:pos="1418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lastRenderedPageBreak/>
        <w:t>неправильное хранение продуктов питания;</w:t>
      </w:r>
    </w:p>
    <w:p w:rsidR="00DA511F" w:rsidRPr="007336E6" w:rsidRDefault="00DA511F" w:rsidP="00DA511F">
      <w:pPr>
        <w:numPr>
          <w:ilvl w:val="0"/>
          <w:numId w:val="6"/>
        </w:numPr>
        <w:tabs>
          <w:tab w:val="clear" w:pos="1325"/>
          <w:tab w:val="num" w:pos="900"/>
          <w:tab w:val="num" w:pos="1418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неправильное расположение и установка палаток и костра;</w:t>
      </w:r>
    </w:p>
    <w:p w:rsidR="00DA511F" w:rsidRPr="007336E6" w:rsidRDefault="00DA511F" w:rsidP="00DA511F">
      <w:pPr>
        <w:numPr>
          <w:ilvl w:val="0"/>
          <w:numId w:val="6"/>
        </w:numPr>
        <w:tabs>
          <w:tab w:val="clear" w:pos="1325"/>
          <w:tab w:val="num" w:pos="900"/>
          <w:tab w:val="num" w:pos="1418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слив помоев и свалка отходов в неположенном месте;</w:t>
      </w:r>
    </w:p>
    <w:p w:rsidR="00DA511F" w:rsidRPr="007336E6" w:rsidRDefault="00DA511F" w:rsidP="00DA511F">
      <w:pPr>
        <w:numPr>
          <w:ilvl w:val="0"/>
          <w:numId w:val="6"/>
        </w:numPr>
        <w:tabs>
          <w:tab w:val="clear" w:pos="1325"/>
          <w:tab w:val="num" w:pos="900"/>
          <w:tab w:val="num" w:pos="1418"/>
          <w:tab w:val="left" w:pos="1701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нарушение техники безопасности при приготовлении пищи и заготовке дров и т.д.</w:t>
      </w:r>
    </w:p>
    <w:p w:rsidR="00DA511F" w:rsidRDefault="00DA511F" w:rsidP="00DA51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 xml:space="preserve">По окончании слета руководитель команды сдаёт территорию лагеря представителю Оргкомитета. </w:t>
      </w:r>
    </w:p>
    <w:p w:rsidR="000025D8" w:rsidRDefault="000025D8" w:rsidP="00A474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4E3" w:rsidRPr="00B85800" w:rsidRDefault="00A474E3" w:rsidP="00A474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A474E3">
        <w:rPr>
          <w:rFonts w:ascii="Times New Roman" w:hAnsi="Times New Roman"/>
          <w:b/>
          <w:sz w:val="24"/>
          <w:szCs w:val="24"/>
        </w:rPr>
        <w:t xml:space="preserve">Конкурс </w:t>
      </w:r>
      <w:r w:rsidR="00F65C23">
        <w:rPr>
          <w:rFonts w:ascii="Times New Roman" w:hAnsi="Times New Roman"/>
          <w:b/>
          <w:sz w:val="24"/>
          <w:szCs w:val="24"/>
        </w:rPr>
        <w:t>талисманов</w:t>
      </w:r>
      <w:r w:rsidRPr="00A474E3">
        <w:rPr>
          <w:rFonts w:ascii="Times New Roman" w:hAnsi="Times New Roman"/>
          <w:b/>
          <w:sz w:val="24"/>
          <w:szCs w:val="24"/>
        </w:rPr>
        <w:t xml:space="preserve"> </w:t>
      </w:r>
      <w:r w:rsidR="00F65C23">
        <w:rPr>
          <w:rFonts w:ascii="Times New Roman" w:hAnsi="Times New Roman"/>
          <w:sz w:val="24"/>
          <w:szCs w:val="24"/>
        </w:rPr>
        <w:t xml:space="preserve">зимних сельских республиканских спортивных игр в </w:t>
      </w:r>
      <w:proofErr w:type="spellStart"/>
      <w:r w:rsidR="00F65C23">
        <w:rPr>
          <w:rFonts w:ascii="Times New Roman" w:hAnsi="Times New Roman"/>
          <w:sz w:val="24"/>
          <w:szCs w:val="24"/>
        </w:rPr>
        <w:t>с</w:t>
      </w:r>
      <w:proofErr w:type="gramStart"/>
      <w:r w:rsidR="00F65C23">
        <w:rPr>
          <w:rFonts w:ascii="Times New Roman" w:hAnsi="Times New Roman"/>
          <w:sz w:val="24"/>
          <w:szCs w:val="24"/>
        </w:rPr>
        <w:t>.Ю</w:t>
      </w:r>
      <w:proofErr w:type="gramEnd"/>
      <w:r w:rsidR="00F65C23">
        <w:rPr>
          <w:rFonts w:ascii="Times New Roman" w:hAnsi="Times New Roman"/>
          <w:sz w:val="24"/>
          <w:szCs w:val="24"/>
        </w:rPr>
        <w:t>каменское</w:t>
      </w:r>
      <w:proofErr w:type="spellEnd"/>
      <w:r w:rsidR="00F65C23">
        <w:rPr>
          <w:rFonts w:ascii="Times New Roman" w:hAnsi="Times New Roman"/>
          <w:sz w:val="24"/>
          <w:szCs w:val="24"/>
        </w:rPr>
        <w:t xml:space="preserve"> в 2015 году</w:t>
      </w:r>
      <w:r w:rsidRPr="00A474E3">
        <w:rPr>
          <w:rFonts w:ascii="Times New Roman" w:hAnsi="Times New Roman"/>
          <w:b/>
          <w:sz w:val="24"/>
          <w:szCs w:val="24"/>
        </w:rPr>
        <w:t xml:space="preserve">.  </w:t>
      </w:r>
      <w:r w:rsidR="00B85800">
        <w:rPr>
          <w:rFonts w:ascii="Times New Roman" w:hAnsi="Times New Roman"/>
          <w:b/>
          <w:sz w:val="24"/>
          <w:szCs w:val="24"/>
        </w:rPr>
        <w:t xml:space="preserve"> </w:t>
      </w:r>
      <w:r w:rsidR="00B85800" w:rsidRPr="00B85800">
        <w:rPr>
          <w:rFonts w:ascii="Times New Roman" w:hAnsi="Times New Roman"/>
          <w:sz w:val="24"/>
          <w:szCs w:val="24"/>
        </w:rPr>
        <w:t>Проект талисман</w:t>
      </w:r>
      <w:r w:rsidR="00B85800">
        <w:rPr>
          <w:rFonts w:ascii="Times New Roman" w:hAnsi="Times New Roman"/>
          <w:sz w:val="24"/>
          <w:szCs w:val="24"/>
        </w:rPr>
        <w:t>а</w:t>
      </w:r>
      <w:r w:rsidR="00B85800" w:rsidRPr="00B85800">
        <w:rPr>
          <w:rFonts w:ascii="Times New Roman" w:hAnsi="Times New Roman"/>
          <w:sz w:val="24"/>
          <w:szCs w:val="24"/>
        </w:rPr>
        <w:t xml:space="preserve"> может быть выполнен в любой технике</w:t>
      </w:r>
      <w:r w:rsidR="00B85800">
        <w:rPr>
          <w:rFonts w:ascii="Times New Roman" w:hAnsi="Times New Roman"/>
          <w:sz w:val="24"/>
          <w:szCs w:val="24"/>
        </w:rPr>
        <w:t>, из любых материалов. Необходимо подготовить защиту своего проекта в произвольной форме.</w:t>
      </w:r>
    </w:p>
    <w:p w:rsidR="000025D8" w:rsidRDefault="00A474E3" w:rsidP="00F65C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74E3">
        <w:rPr>
          <w:rFonts w:ascii="Times New Roman" w:hAnsi="Times New Roman"/>
          <w:b/>
          <w:bCs/>
          <w:sz w:val="24"/>
          <w:szCs w:val="24"/>
          <w:u w:val="single"/>
        </w:rPr>
        <w:t>Критерии оценок:</w:t>
      </w:r>
      <w:r w:rsidRPr="00A474E3">
        <w:rPr>
          <w:rFonts w:ascii="Times New Roman" w:hAnsi="Times New Roman"/>
          <w:sz w:val="24"/>
          <w:szCs w:val="24"/>
        </w:rPr>
        <w:br/>
        <w:t>- отражение темы;</w:t>
      </w:r>
      <w:r w:rsidRPr="00A474E3">
        <w:rPr>
          <w:rFonts w:ascii="Times New Roman" w:hAnsi="Times New Roman"/>
          <w:sz w:val="24"/>
          <w:szCs w:val="24"/>
        </w:rPr>
        <w:br/>
        <w:t>- функциональность и современность новой идеи в сочетании с элементами эстетики;</w:t>
      </w:r>
      <w:r w:rsidRPr="00A474E3">
        <w:rPr>
          <w:rFonts w:ascii="Times New Roman" w:hAnsi="Times New Roman"/>
          <w:sz w:val="24"/>
          <w:szCs w:val="24"/>
        </w:rPr>
        <w:br/>
        <w:t>- оригинальность решения;</w:t>
      </w:r>
      <w:r w:rsidRPr="00A474E3">
        <w:rPr>
          <w:rFonts w:ascii="Times New Roman" w:hAnsi="Times New Roman"/>
          <w:b/>
          <w:sz w:val="24"/>
          <w:szCs w:val="24"/>
        </w:rPr>
        <w:br/>
      </w:r>
    </w:p>
    <w:p w:rsidR="0094038D" w:rsidRPr="003F6E05" w:rsidRDefault="0094038D" w:rsidP="00F65C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6E05">
        <w:rPr>
          <w:rFonts w:ascii="Times New Roman" w:hAnsi="Times New Roman"/>
          <w:b/>
          <w:sz w:val="24"/>
          <w:szCs w:val="24"/>
        </w:rPr>
        <w:t>6. Конкурс «</w:t>
      </w:r>
      <w:proofErr w:type="spellStart"/>
      <w:r w:rsidRPr="003F6E05">
        <w:rPr>
          <w:rFonts w:ascii="Times New Roman" w:hAnsi="Times New Roman"/>
          <w:b/>
          <w:sz w:val="24"/>
          <w:szCs w:val="24"/>
        </w:rPr>
        <w:t>Флешмоб</w:t>
      </w:r>
      <w:proofErr w:type="spellEnd"/>
      <w:r w:rsidRPr="003F6E05">
        <w:rPr>
          <w:rFonts w:ascii="Times New Roman" w:hAnsi="Times New Roman"/>
          <w:b/>
          <w:sz w:val="24"/>
          <w:szCs w:val="24"/>
        </w:rPr>
        <w:t xml:space="preserve">» </w:t>
      </w:r>
      <w:r w:rsidR="002455B0">
        <w:rPr>
          <w:rFonts w:ascii="Times New Roman" w:hAnsi="Times New Roman"/>
          <w:b/>
          <w:sz w:val="24"/>
          <w:szCs w:val="24"/>
        </w:rPr>
        <w:t xml:space="preserve"> на тему «Танцы народов мира»</w:t>
      </w:r>
    </w:p>
    <w:p w:rsidR="0094038D" w:rsidRDefault="0094038D" w:rsidP="0094038D">
      <w:pPr>
        <w:pStyle w:val="a7"/>
        <w:tabs>
          <w:tab w:val="left" w:pos="900"/>
        </w:tabs>
        <w:spacing w:after="0"/>
        <w:jc w:val="both"/>
      </w:pPr>
      <w:r>
        <w:t>Каждая команда готовит и проводит танцевальную программу продолжительностью до 3 мин.</w:t>
      </w:r>
    </w:p>
    <w:p w:rsidR="0094038D" w:rsidRDefault="0094038D" w:rsidP="0094038D">
      <w:pPr>
        <w:pStyle w:val="a7"/>
        <w:tabs>
          <w:tab w:val="num" w:pos="720"/>
          <w:tab w:val="left" w:pos="900"/>
        </w:tabs>
        <w:spacing w:after="0"/>
        <w:ind w:left="720"/>
        <w:jc w:val="both"/>
      </w:pPr>
      <w:r>
        <w:t>Критерии оценки:</w:t>
      </w:r>
    </w:p>
    <w:p w:rsidR="0094038D" w:rsidRDefault="0094038D" w:rsidP="0094038D">
      <w:pPr>
        <w:pStyle w:val="a7"/>
        <w:numPr>
          <w:ilvl w:val="0"/>
          <w:numId w:val="15"/>
        </w:numPr>
        <w:tabs>
          <w:tab w:val="num" w:pos="720"/>
          <w:tab w:val="left" w:pos="900"/>
        </w:tabs>
        <w:spacing w:after="0"/>
        <w:ind w:left="720" w:firstLine="0"/>
        <w:jc w:val="both"/>
      </w:pPr>
      <w:r>
        <w:t>оригинальность;</w:t>
      </w:r>
    </w:p>
    <w:p w:rsidR="0094038D" w:rsidRDefault="0094038D" w:rsidP="0094038D">
      <w:pPr>
        <w:pStyle w:val="a7"/>
        <w:numPr>
          <w:ilvl w:val="0"/>
          <w:numId w:val="15"/>
        </w:numPr>
        <w:tabs>
          <w:tab w:val="num" w:pos="720"/>
          <w:tab w:val="left" w:pos="900"/>
        </w:tabs>
        <w:spacing w:after="0"/>
        <w:ind w:left="720" w:firstLine="0"/>
        <w:jc w:val="both"/>
      </w:pPr>
      <w:r>
        <w:t>музыкальное оформление;</w:t>
      </w:r>
    </w:p>
    <w:p w:rsidR="0094038D" w:rsidRDefault="0094038D" w:rsidP="0094038D">
      <w:pPr>
        <w:pStyle w:val="a7"/>
        <w:numPr>
          <w:ilvl w:val="0"/>
          <w:numId w:val="15"/>
        </w:numPr>
        <w:tabs>
          <w:tab w:val="num" w:pos="720"/>
          <w:tab w:val="left" w:pos="900"/>
        </w:tabs>
        <w:spacing w:after="0"/>
        <w:ind w:left="720" w:firstLine="0"/>
        <w:jc w:val="both"/>
      </w:pPr>
      <w:r>
        <w:t>дисциплинированность участников и болельщиков команд;</w:t>
      </w:r>
    </w:p>
    <w:p w:rsidR="0094038D" w:rsidRDefault="0094038D" w:rsidP="0094038D">
      <w:pPr>
        <w:pStyle w:val="a7"/>
        <w:numPr>
          <w:ilvl w:val="0"/>
          <w:numId w:val="15"/>
        </w:numPr>
        <w:tabs>
          <w:tab w:val="num" w:pos="720"/>
          <w:tab w:val="left" w:pos="900"/>
        </w:tabs>
        <w:spacing w:after="0"/>
        <w:ind w:left="720" w:firstLine="0"/>
        <w:jc w:val="both"/>
      </w:pPr>
      <w:r>
        <w:t>массовость.</w:t>
      </w:r>
    </w:p>
    <w:p w:rsidR="00A474E3" w:rsidRDefault="0094038D" w:rsidP="00A4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4CF">
        <w:rPr>
          <w:rFonts w:ascii="Times New Roman" w:hAnsi="Times New Roman"/>
          <w:sz w:val="24"/>
          <w:szCs w:val="24"/>
        </w:rPr>
        <w:t>Конкурс оценивается командами</w:t>
      </w:r>
      <w:r w:rsidR="00C434CF">
        <w:rPr>
          <w:rFonts w:ascii="Times New Roman" w:hAnsi="Times New Roman"/>
          <w:sz w:val="24"/>
          <w:szCs w:val="24"/>
        </w:rPr>
        <w:t xml:space="preserve">, которые </w:t>
      </w:r>
      <w:r w:rsidR="00C434CF" w:rsidRPr="00C434CF">
        <w:rPr>
          <w:rFonts w:ascii="Times New Roman" w:hAnsi="Times New Roman"/>
          <w:sz w:val="24"/>
          <w:szCs w:val="24"/>
        </w:rPr>
        <w:t xml:space="preserve"> выставля</w:t>
      </w:r>
      <w:r w:rsidR="00C434CF">
        <w:rPr>
          <w:rFonts w:ascii="Times New Roman" w:hAnsi="Times New Roman"/>
          <w:sz w:val="24"/>
          <w:szCs w:val="24"/>
        </w:rPr>
        <w:t>ю</w:t>
      </w:r>
      <w:r w:rsidR="00C434CF" w:rsidRPr="00C434CF">
        <w:rPr>
          <w:rFonts w:ascii="Times New Roman" w:hAnsi="Times New Roman"/>
          <w:sz w:val="24"/>
          <w:szCs w:val="24"/>
        </w:rPr>
        <w:t xml:space="preserve">т </w:t>
      </w:r>
      <w:r w:rsidR="00C434CF">
        <w:rPr>
          <w:rFonts w:ascii="Times New Roman" w:hAnsi="Times New Roman"/>
          <w:sz w:val="24"/>
          <w:szCs w:val="24"/>
        </w:rPr>
        <w:t>баллы соперникам, по схеме 1 место- 1 балл, 2- 2 балла… 15- 15 баллов и т.д</w:t>
      </w:r>
      <w:proofErr w:type="gramStart"/>
      <w:r w:rsidR="00C434C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C434CF">
        <w:rPr>
          <w:rFonts w:ascii="Times New Roman" w:hAnsi="Times New Roman"/>
          <w:sz w:val="24"/>
          <w:szCs w:val="24"/>
        </w:rPr>
        <w:t>Жюри суммирует и подводит итог.</w:t>
      </w:r>
    </w:p>
    <w:p w:rsidR="000025D8" w:rsidRDefault="000025D8" w:rsidP="00A4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CEA" w:rsidRDefault="00841CEA" w:rsidP="00A4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CEA">
        <w:rPr>
          <w:rFonts w:ascii="Times New Roman" w:hAnsi="Times New Roman"/>
          <w:b/>
          <w:sz w:val="24"/>
          <w:szCs w:val="24"/>
        </w:rPr>
        <w:t>7. Конкурс туристической песни</w:t>
      </w:r>
      <w:r>
        <w:rPr>
          <w:rFonts w:ascii="Times New Roman" w:hAnsi="Times New Roman"/>
          <w:sz w:val="24"/>
          <w:szCs w:val="24"/>
        </w:rPr>
        <w:t xml:space="preserve"> (Приносит команде дополнительные баллы).</w:t>
      </w:r>
    </w:p>
    <w:p w:rsidR="000025D8" w:rsidRDefault="000025D8" w:rsidP="00A4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pStyle w:val="a7"/>
        <w:spacing w:after="0"/>
        <w:ind w:left="0"/>
        <w:jc w:val="both"/>
        <w:rPr>
          <w:b/>
        </w:rPr>
      </w:pPr>
      <w:r w:rsidRPr="007336E6">
        <w:rPr>
          <w:b/>
        </w:rPr>
        <w:t>Штрафные санкции:</w:t>
      </w:r>
    </w:p>
    <w:p w:rsidR="00DA511F" w:rsidRPr="007336E6" w:rsidRDefault="00DA511F" w:rsidP="00DA511F">
      <w:pPr>
        <w:pStyle w:val="a3"/>
        <w:spacing w:before="0" w:beforeAutospacing="0" w:after="0" w:afterAutospacing="0"/>
        <w:jc w:val="both"/>
      </w:pPr>
      <w:r w:rsidRPr="007336E6">
        <w:t>1. За превышение лимита установленного времени (за каждые лишние 30 секунд) не по вине Оргкомитета штраф 5% от её результата в конкурсе (относится к конкурсам «Визитка», «</w:t>
      </w:r>
      <w:r w:rsidR="007A7F43">
        <w:t>Викторина</w:t>
      </w:r>
      <w:r w:rsidRPr="007336E6">
        <w:t>»).</w:t>
      </w:r>
    </w:p>
    <w:p w:rsidR="00DA511F" w:rsidRPr="007336E6" w:rsidRDefault="00DA511F" w:rsidP="00DA511F">
      <w:pPr>
        <w:pStyle w:val="a3"/>
        <w:spacing w:before="0" w:beforeAutospacing="0" w:after="0" w:afterAutospacing="0"/>
        <w:jc w:val="both"/>
      </w:pPr>
      <w:r w:rsidRPr="007336E6">
        <w:t>3. За опоздание на конкурс более 3 минут команда штрафуется на 5% от её результата в конкурсе.</w:t>
      </w:r>
    </w:p>
    <w:p w:rsidR="00DA511F" w:rsidRPr="007336E6" w:rsidRDefault="00DA511F" w:rsidP="00DA511F">
      <w:pPr>
        <w:pStyle w:val="a3"/>
        <w:spacing w:before="0" w:beforeAutospacing="0" w:after="0" w:afterAutospacing="0"/>
        <w:jc w:val="both"/>
      </w:pPr>
      <w:r w:rsidRPr="007336E6">
        <w:t xml:space="preserve">4. За появление на мероприятии в состоянии алкогольного опьянения команда </w:t>
      </w:r>
      <w:r w:rsidRPr="007336E6">
        <w:rPr>
          <w:rStyle w:val="a9"/>
        </w:rPr>
        <w:t>дисквалифицируется</w:t>
      </w:r>
      <w:r w:rsidRPr="007336E6">
        <w:rPr>
          <w:rStyle w:val="apple-converted-space"/>
        </w:rPr>
        <w:t> </w:t>
      </w:r>
      <w:r w:rsidRPr="007336E6">
        <w:t>и не принимает дальнейшее участие в слете.</w:t>
      </w:r>
    </w:p>
    <w:p w:rsidR="00DA511F" w:rsidRPr="007336E6" w:rsidRDefault="00DA511F" w:rsidP="00DA511F">
      <w:pPr>
        <w:pStyle w:val="a3"/>
        <w:spacing w:before="0" w:beforeAutospacing="0" w:after="0" w:afterAutospacing="0"/>
        <w:jc w:val="both"/>
      </w:pPr>
      <w:r w:rsidRPr="007336E6">
        <w:t>5. За несоблюдение дисциплины и отсутствия уважения к другим командам во время выступления команда штрафуется на 5% от её результата в конкурсе.</w:t>
      </w:r>
    </w:p>
    <w:p w:rsidR="00DA511F" w:rsidRPr="007336E6" w:rsidRDefault="00DA511F" w:rsidP="00DA511F">
      <w:pPr>
        <w:pStyle w:val="a3"/>
        <w:spacing w:before="0" w:beforeAutospacing="0" w:after="0" w:afterAutospacing="0"/>
        <w:jc w:val="both"/>
      </w:pPr>
      <w:r w:rsidRPr="007336E6">
        <w:t>6. При необходимости Оргкомитет</w:t>
      </w:r>
      <w:r w:rsidRPr="007336E6">
        <w:rPr>
          <w:rStyle w:val="apple-converted-space"/>
        </w:rPr>
        <w:t> </w:t>
      </w:r>
      <w:r w:rsidRPr="007336E6">
        <w:t>совместно с капитанами команд</w:t>
      </w:r>
      <w:r w:rsidRPr="007336E6">
        <w:rPr>
          <w:rStyle w:val="apple-converted-space"/>
        </w:rPr>
        <w:t> </w:t>
      </w:r>
      <w:r w:rsidRPr="007336E6">
        <w:t>может вводить дополнительные штрафные и поощрительные санкции.</w:t>
      </w:r>
    </w:p>
    <w:p w:rsidR="00DA511F" w:rsidRPr="007336E6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A511F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6E05" w:rsidRDefault="003F6E05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6E05" w:rsidRDefault="003F6E05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6E05" w:rsidRPr="00DA511F" w:rsidRDefault="003F6E05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A511F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B85800" w:rsidRDefault="00B85800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0025D8" w:rsidRDefault="000025D8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A511F" w:rsidRPr="007336E6" w:rsidRDefault="00DA511F" w:rsidP="00DA51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6E6">
        <w:rPr>
          <w:rFonts w:ascii="Times New Roman" w:hAnsi="Times New Roman"/>
          <w:b/>
          <w:sz w:val="24"/>
          <w:szCs w:val="24"/>
        </w:rPr>
        <w:t>Заявка</w:t>
      </w:r>
    </w:p>
    <w:p w:rsidR="00DA511F" w:rsidRPr="007336E6" w:rsidRDefault="00DA511F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 xml:space="preserve">на участие в </w:t>
      </w:r>
      <w:r w:rsidR="007A7F43">
        <w:rPr>
          <w:rFonts w:ascii="Times New Roman" w:hAnsi="Times New Roman"/>
          <w:sz w:val="24"/>
          <w:szCs w:val="24"/>
          <w:lang w:val="en-US"/>
        </w:rPr>
        <w:t>I</w:t>
      </w:r>
      <w:r w:rsidR="003F6E05">
        <w:rPr>
          <w:rFonts w:ascii="Times New Roman" w:hAnsi="Times New Roman"/>
          <w:sz w:val="24"/>
          <w:szCs w:val="24"/>
          <w:lang w:val="en-US"/>
        </w:rPr>
        <w:t>I</w:t>
      </w:r>
      <w:r w:rsidR="007A7F43">
        <w:rPr>
          <w:rFonts w:ascii="Times New Roman" w:hAnsi="Times New Roman"/>
          <w:sz w:val="24"/>
          <w:szCs w:val="24"/>
          <w:lang w:val="en-US"/>
        </w:rPr>
        <w:t>I</w:t>
      </w:r>
      <w:r w:rsidR="007A7F43" w:rsidRPr="00DA511F">
        <w:rPr>
          <w:rFonts w:ascii="Times New Roman" w:hAnsi="Times New Roman"/>
          <w:sz w:val="24"/>
          <w:szCs w:val="24"/>
        </w:rPr>
        <w:t xml:space="preserve"> </w:t>
      </w:r>
      <w:r w:rsidR="007A7F43">
        <w:rPr>
          <w:rFonts w:ascii="Times New Roman" w:hAnsi="Times New Roman"/>
          <w:sz w:val="24"/>
          <w:szCs w:val="24"/>
        </w:rPr>
        <w:t>меж</w:t>
      </w:r>
      <w:r w:rsidR="007A7F43" w:rsidRPr="004632C1">
        <w:rPr>
          <w:rFonts w:ascii="Times New Roman" w:hAnsi="Times New Roman"/>
          <w:sz w:val="24"/>
          <w:szCs w:val="24"/>
        </w:rPr>
        <w:t>районном туристическом сл</w:t>
      </w:r>
      <w:r w:rsidR="007A7F43">
        <w:rPr>
          <w:rFonts w:ascii="Times New Roman" w:hAnsi="Times New Roman"/>
          <w:sz w:val="24"/>
          <w:szCs w:val="24"/>
        </w:rPr>
        <w:t>ё</w:t>
      </w:r>
      <w:r w:rsidR="007A7F43" w:rsidRPr="004632C1">
        <w:rPr>
          <w:rFonts w:ascii="Times New Roman" w:hAnsi="Times New Roman"/>
          <w:sz w:val="24"/>
          <w:szCs w:val="24"/>
        </w:rPr>
        <w:t xml:space="preserve">те молодёжи  «Мы вместе!» </w:t>
      </w:r>
      <w:r w:rsidR="007A7F43">
        <w:rPr>
          <w:rFonts w:ascii="Times New Roman" w:hAnsi="Times New Roman"/>
          <w:sz w:val="24"/>
          <w:szCs w:val="24"/>
        </w:rPr>
        <w:t>201</w:t>
      </w:r>
      <w:r w:rsidR="003F6E05">
        <w:rPr>
          <w:rFonts w:ascii="Times New Roman" w:hAnsi="Times New Roman"/>
          <w:sz w:val="24"/>
          <w:szCs w:val="24"/>
        </w:rPr>
        <w:t>4</w:t>
      </w:r>
      <w:r w:rsidR="007A7F43">
        <w:rPr>
          <w:rFonts w:ascii="Times New Roman" w:hAnsi="Times New Roman"/>
          <w:sz w:val="24"/>
          <w:szCs w:val="24"/>
        </w:rPr>
        <w:t xml:space="preserve"> г</w:t>
      </w:r>
      <w:r w:rsidRPr="007336E6">
        <w:rPr>
          <w:rFonts w:ascii="Times New Roman" w:hAnsi="Times New Roman"/>
          <w:sz w:val="24"/>
          <w:szCs w:val="24"/>
        </w:rPr>
        <w:t>.</w:t>
      </w:r>
    </w:p>
    <w:p w:rsidR="00DA511F" w:rsidRPr="007336E6" w:rsidRDefault="00DA511F" w:rsidP="00DA511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Наименование  организации/муниципального образования</w:t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</w:p>
    <w:p w:rsidR="00DA511F" w:rsidRPr="007336E6" w:rsidRDefault="00DA511F" w:rsidP="00DA511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Ф.И.О. руководителя делегации (капитана команды)</w:t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</w:p>
    <w:p w:rsidR="00DA511F" w:rsidRPr="007336E6" w:rsidRDefault="00DA511F" w:rsidP="00DA511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Количество человек в делегации _________ мужчин, _________женщин</w:t>
      </w:r>
      <w:r w:rsidR="00383156">
        <w:rPr>
          <w:rFonts w:ascii="Times New Roman" w:hAnsi="Times New Roman"/>
          <w:sz w:val="24"/>
          <w:szCs w:val="24"/>
        </w:rPr>
        <w:t>, ______ детей.</w:t>
      </w:r>
    </w:p>
    <w:p w:rsidR="00DA511F" w:rsidRPr="007336E6" w:rsidRDefault="00DA511F" w:rsidP="00DA511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Координаты руководителя делегации: рабочий тел.</w:t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</w:p>
    <w:p w:rsidR="00DA511F" w:rsidRPr="007336E6" w:rsidRDefault="00DA511F" w:rsidP="00DA511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336E6">
        <w:rPr>
          <w:rFonts w:ascii="Times New Roman" w:hAnsi="Times New Roman"/>
          <w:sz w:val="24"/>
          <w:szCs w:val="24"/>
        </w:rPr>
        <w:t>Домашний</w:t>
      </w:r>
      <w:proofErr w:type="gramEnd"/>
      <w:r w:rsidRPr="007336E6">
        <w:rPr>
          <w:rFonts w:ascii="Times New Roman" w:hAnsi="Times New Roman"/>
          <w:sz w:val="24"/>
          <w:szCs w:val="24"/>
        </w:rPr>
        <w:t xml:space="preserve"> тел.</w:t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</w:p>
    <w:p w:rsidR="00DA511F" w:rsidRPr="007336E6" w:rsidRDefault="00DA511F" w:rsidP="00DA511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336E6">
        <w:rPr>
          <w:rFonts w:ascii="Times New Roman" w:hAnsi="Times New Roman"/>
          <w:sz w:val="24"/>
          <w:szCs w:val="24"/>
        </w:rPr>
        <w:t>Сотовый</w:t>
      </w:r>
      <w:proofErr w:type="gramEnd"/>
      <w:r w:rsidRPr="007336E6">
        <w:rPr>
          <w:rFonts w:ascii="Times New Roman" w:hAnsi="Times New Roman"/>
          <w:sz w:val="24"/>
          <w:szCs w:val="24"/>
        </w:rPr>
        <w:t xml:space="preserve"> тел.</w:t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</w:p>
    <w:p w:rsidR="00DA511F" w:rsidRPr="007336E6" w:rsidRDefault="00DA511F" w:rsidP="00DA511F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36E6">
        <w:rPr>
          <w:rFonts w:ascii="Times New Roman" w:hAnsi="Times New Roman"/>
          <w:sz w:val="24"/>
          <w:szCs w:val="24"/>
          <w:lang w:val="en-US"/>
        </w:rPr>
        <w:t>E</w:t>
      </w:r>
      <w:r w:rsidRPr="007336E6">
        <w:rPr>
          <w:rFonts w:ascii="Times New Roman" w:hAnsi="Times New Roman"/>
          <w:sz w:val="24"/>
          <w:szCs w:val="24"/>
        </w:rPr>
        <w:t>-</w:t>
      </w:r>
      <w:r w:rsidRPr="007336E6">
        <w:rPr>
          <w:rFonts w:ascii="Times New Roman" w:hAnsi="Times New Roman"/>
          <w:sz w:val="24"/>
          <w:szCs w:val="24"/>
          <w:lang w:val="en-US"/>
        </w:rPr>
        <w:t>mail</w:t>
      </w:r>
      <w:r w:rsidRPr="007336E6">
        <w:rPr>
          <w:rFonts w:ascii="Times New Roman" w:hAnsi="Times New Roman"/>
          <w:sz w:val="24"/>
          <w:szCs w:val="24"/>
        </w:rPr>
        <w:t>:</w:t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  <w:r w:rsidRPr="007336E6">
        <w:rPr>
          <w:rFonts w:ascii="Times New Roman" w:hAnsi="Times New Roman"/>
          <w:sz w:val="24"/>
          <w:szCs w:val="24"/>
          <w:u w:val="single"/>
        </w:rPr>
        <w:tab/>
      </w: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007"/>
        <w:gridCol w:w="1476"/>
        <w:gridCol w:w="2356"/>
        <w:gridCol w:w="1329"/>
        <w:gridCol w:w="1591"/>
      </w:tblGrid>
      <w:tr w:rsidR="00DA511F" w:rsidRPr="007336E6" w:rsidTr="00A64183">
        <w:tc>
          <w:tcPr>
            <w:tcW w:w="704" w:type="dxa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336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36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76" w:type="dxa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6" w:type="dxa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29" w:type="dxa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Знание правил ТБ</w:t>
            </w:r>
          </w:p>
        </w:tc>
        <w:tc>
          <w:tcPr>
            <w:tcW w:w="1591" w:type="dxa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DA511F" w:rsidRPr="007336E6" w:rsidTr="00A64183">
        <w:tc>
          <w:tcPr>
            <w:tcW w:w="704" w:type="dxa"/>
            <w:vAlign w:val="center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11F" w:rsidRPr="007336E6" w:rsidTr="00A64183">
        <w:tc>
          <w:tcPr>
            <w:tcW w:w="704" w:type="dxa"/>
            <w:vAlign w:val="center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11F" w:rsidRPr="007336E6" w:rsidTr="00A64183">
        <w:tc>
          <w:tcPr>
            <w:tcW w:w="704" w:type="dxa"/>
            <w:vAlign w:val="center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07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11F" w:rsidRPr="007336E6" w:rsidTr="00A64183">
        <w:tc>
          <w:tcPr>
            <w:tcW w:w="704" w:type="dxa"/>
            <w:vAlign w:val="center"/>
          </w:tcPr>
          <w:p w:rsidR="00DA511F" w:rsidRPr="007336E6" w:rsidRDefault="00DA511F" w:rsidP="00A6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11F" w:rsidRPr="007336E6" w:rsidRDefault="00DA511F" w:rsidP="00A6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С положением ознакомлен, согласен ___________________ (руководитель делегации)</w:t>
      </w: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Руководитель организации</w:t>
      </w:r>
      <w:proofErr w:type="gramStart"/>
      <w:r w:rsidRPr="007336E6">
        <w:rPr>
          <w:rFonts w:ascii="Times New Roman" w:hAnsi="Times New Roman"/>
          <w:sz w:val="24"/>
          <w:szCs w:val="24"/>
        </w:rPr>
        <w:t xml:space="preserve">  __________________ (_____________________)</w:t>
      </w:r>
      <w:proofErr w:type="gramEnd"/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Список составлен с учетом Согласий на обработку персональных данных участников мероприятия.</w:t>
      </w: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A511F" w:rsidRPr="007336E6" w:rsidRDefault="00DA511F" w:rsidP="00DA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 xml:space="preserve">(ФИО, должность и место работы </w:t>
      </w:r>
      <w:proofErr w:type="gramStart"/>
      <w:r w:rsidRPr="007336E6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7336E6">
        <w:rPr>
          <w:rFonts w:ascii="Times New Roman" w:hAnsi="Times New Roman"/>
          <w:sz w:val="24"/>
          <w:szCs w:val="24"/>
        </w:rPr>
        <w:t xml:space="preserve"> за сбор персональных данных)</w:t>
      </w:r>
    </w:p>
    <w:p w:rsidR="00DA511F" w:rsidRPr="007336E6" w:rsidRDefault="00DA511F" w:rsidP="00DA511F">
      <w:pPr>
        <w:spacing w:after="0" w:line="240" w:lineRule="auto"/>
        <w:rPr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A511F" w:rsidRPr="007336E6" w:rsidRDefault="00DA511F" w:rsidP="00DA5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(подпись)</w:t>
      </w: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DA511F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ind w:firstLine="240"/>
        <w:jc w:val="right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A511F" w:rsidRPr="007336E6" w:rsidRDefault="00DA511F" w:rsidP="00DA511F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7336E6">
        <w:rPr>
          <w:rFonts w:ascii="Times New Roman" w:hAnsi="Times New Roman"/>
          <w:b/>
          <w:sz w:val="24"/>
          <w:szCs w:val="24"/>
        </w:rPr>
        <w:t>Перечень группового и личного снаряжения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Рюкзаки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Палатки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Спальники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Коврики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Котлы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Костровое оборудование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Топор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Фонари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Аптечка</w:t>
      </w:r>
    </w:p>
    <w:p w:rsidR="00DA511F" w:rsidRPr="007336E6" w:rsidRDefault="00DA511F" w:rsidP="00DA51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 xml:space="preserve">Перчатки </w:t>
      </w:r>
    </w:p>
    <w:p w:rsidR="001923E1" w:rsidRPr="001923E1" w:rsidRDefault="001923E1" w:rsidP="001923E1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923E1">
        <w:rPr>
          <w:rFonts w:ascii="Times New Roman" w:hAnsi="Times New Roman"/>
          <w:sz w:val="24"/>
          <w:szCs w:val="24"/>
        </w:rPr>
        <w:t>КЛМН (кружка, ложка, миска, нож)</w:t>
      </w:r>
    </w:p>
    <w:p w:rsidR="00DA511F" w:rsidRPr="007336E6" w:rsidRDefault="00DA511F" w:rsidP="00DA511F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</w:p>
    <w:p w:rsidR="00DA511F" w:rsidRPr="007336E6" w:rsidRDefault="00DA511F" w:rsidP="00DA511F">
      <w:pPr>
        <w:spacing w:after="0" w:line="240" w:lineRule="auto"/>
        <w:ind w:firstLine="7655"/>
        <w:rPr>
          <w:rFonts w:ascii="Times New Roman" w:hAnsi="Times New Roman"/>
          <w:sz w:val="24"/>
          <w:szCs w:val="24"/>
        </w:rPr>
      </w:pPr>
      <w:r w:rsidRPr="007336E6">
        <w:rPr>
          <w:rFonts w:ascii="Times New Roman" w:hAnsi="Times New Roman"/>
          <w:sz w:val="24"/>
          <w:szCs w:val="24"/>
        </w:rPr>
        <w:t>Приложение 3</w:t>
      </w:r>
    </w:p>
    <w:p w:rsidR="00DA511F" w:rsidRPr="007336E6" w:rsidRDefault="00DA511F" w:rsidP="00DA511F">
      <w:pPr>
        <w:pStyle w:val="a3"/>
        <w:spacing w:before="0" w:beforeAutospacing="0" w:after="0" w:afterAutospacing="0"/>
        <w:jc w:val="center"/>
      </w:pPr>
      <w:r w:rsidRPr="007336E6">
        <w:rPr>
          <w:b/>
          <w:bCs/>
          <w:i/>
          <w:iCs/>
        </w:rPr>
        <w:t>Рекомендуемый состав туристической аптечки</w:t>
      </w:r>
    </w:p>
    <w:p w:rsidR="00DA511F" w:rsidRPr="007336E6" w:rsidRDefault="00DA511F" w:rsidP="00DA511F">
      <w:pPr>
        <w:pStyle w:val="a3"/>
        <w:spacing w:before="0" w:beforeAutospacing="0" w:after="0" w:afterAutospacing="0"/>
        <w:jc w:val="center"/>
      </w:pPr>
      <w:r w:rsidRPr="007336E6">
        <w:rPr>
          <w:b/>
          <w:bCs/>
          <w:i/>
          <w:iCs/>
          <w:color w:val="000080"/>
        </w:rPr>
        <w:t>  </w:t>
      </w:r>
    </w:p>
    <w:p w:rsidR="00DA511F" w:rsidRPr="007336E6" w:rsidRDefault="00DA511F" w:rsidP="00DA511F">
      <w:pPr>
        <w:pStyle w:val="a3"/>
        <w:spacing w:before="0" w:beforeAutospacing="0" w:after="0" w:afterAutospacing="0"/>
      </w:pPr>
      <w:r w:rsidRPr="007336E6">
        <w:t>  </w:t>
      </w:r>
    </w:p>
    <w:p w:rsidR="00DA511F" w:rsidRPr="007336E6" w:rsidRDefault="00DA511F" w:rsidP="00DA511F">
      <w:pPr>
        <w:pStyle w:val="a3"/>
        <w:spacing w:before="0" w:beforeAutospacing="0" w:after="0" w:afterAutospacing="0"/>
        <w:ind w:left="360"/>
      </w:pPr>
      <w:r w:rsidRPr="007336E6">
        <w:t>1. Бинт медицинский стерильный 10см*5м или пакет перевязочный - 1 шт.</w:t>
      </w:r>
    </w:p>
    <w:p w:rsidR="00DA511F" w:rsidRPr="007336E6" w:rsidRDefault="00DA511F" w:rsidP="00DA511F">
      <w:pPr>
        <w:pStyle w:val="a3"/>
        <w:spacing w:before="0" w:beforeAutospacing="0" w:after="0" w:afterAutospacing="0"/>
        <w:ind w:left="360"/>
      </w:pPr>
      <w:r w:rsidRPr="007336E6">
        <w:t>2. Бинт медицинский нестерильный 10-15см*5м - 1 шт.</w:t>
      </w:r>
    </w:p>
    <w:p w:rsidR="00DA511F" w:rsidRPr="007336E6" w:rsidRDefault="00DA511F" w:rsidP="00DA511F">
      <w:pPr>
        <w:pStyle w:val="a3"/>
        <w:spacing w:before="0" w:beforeAutospacing="0" w:after="0" w:afterAutospacing="0"/>
        <w:ind w:left="360"/>
      </w:pPr>
      <w:r w:rsidRPr="007336E6">
        <w:t>3. Лейкопластырь - 20 полосок или 1 моток.</w:t>
      </w:r>
    </w:p>
    <w:p w:rsidR="00DA511F" w:rsidRPr="007336E6" w:rsidRDefault="00DA511F" w:rsidP="00DA511F">
      <w:pPr>
        <w:pStyle w:val="a3"/>
        <w:spacing w:before="0" w:beforeAutospacing="0" w:after="0" w:afterAutospacing="0"/>
        <w:ind w:left="360"/>
      </w:pPr>
      <w:r w:rsidRPr="007336E6">
        <w:t xml:space="preserve">4. Вата медицинская стерильная - </w:t>
      </w:r>
      <w:smartTag w:uri="urn:schemas-microsoft-com:office:smarttags" w:element="metricconverter">
        <w:smartTagPr>
          <w:attr w:name="ProductID" w:val="50 г"/>
        </w:smartTagPr>
        <w:r w:rsidRPr="007336E6">
          <w:t>50 г</w:t>
        </w:r>
      </w:smartTag>
      <w:r w:rsidRPr="007336E6">
        <w:t>.</w:t>
      </w:r>
    </w:p>
    <w:p w:rsidR="00DA511F" w:rsidRPr="007336E6" w:rsidRDefault="00DA511F" w:rsidP="00DA511F">
      <w:pPr>
        <w:pStyle w:val="a3"/>
        <w:spacing w:before="0" w:beforeAutospacing="0" w:after="0" w:afterAutospacing="0"/>
        <w:ind w:left="360"/>
      </w:pPr>
      <w:r w:rsidRPr="007336E6">
        <w:t xml:space="preserve">5. Раствор йода 10% (или бриллиантового зеленого) - 1 </w:t>
      </w:r>
      <w:proofErr w:type="spellStart"/>
      <w:r w:rsidRPr="007336E6">
        <w:t>фл</w:t>
      </w:r>
      <w:proofErr w:type="spellEnd"/>
      <w:r w:rsidRPr="007336E6">
        <w:t>. по 10 мл</w:t>
      </w:r>
    </w:p>
    <w:p w:rsidR="00DA511F" w:rsidRPr="007336E6" w:rsidRDefault="00836F15" w:rsidP="00DA511F">
      <w:pPr>
        <w:pStyle w:val="a3"/>
        <w:spacing w:before="0" w:beforeAutospacing="0" w:after="0" w:afterAutospacing="0"/>
        <w:ind w:left="360"/>
      </w:pPr>
      <w:r>
        <w:t>6</w:t>
      </w:r>
      <w:r w:rsidR="00DA511F" w:rsidRPr="007336E6">
        <w:t xml:space="preserve">. Марганцовокислый калий - </w:t>
      </w:r>
      <w:smartTag w:uri="urn:schemas-microsoft-com:office:smarttags" w:element="metricconverter">
        <w:smartTagPr>
          <w:attr w:name="ProductID" w:val="1 г"/>
        </w:smartTagPr>
        <w:r w:rsidR="00DA511F" w:rsidRPr="007336E6">
          <w:t>1 г</w:t>
        </w:r>
      </w:smartTag>
      <w:r w:rsidR="00DA511F" w:rsidRPr="007336E6">
        <w:t>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7</w:t>
      </w:r>
      <w:r w:rsidR="00DA511F" w:rsidRPr="007336E6">
        <w:t>. Жгут медицинский резиновый - 1 шт.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8</w:t>
      </w:r>
      <w:r w:rsidR="00DA511F" w:rsidRPr="007336E6">
        <w:t xml:space="preserve">. Анальгетик (анальгин, баралгин, </w:t>
      </w:r>
      <w:proofErr w:type="spellStart"/>
      <w:r w:rsidR="00DA511F" w:rsidRPr="007336E6">
        <w:t>спазмалгон</w:t>
      </w:r>
      <w:proofErr w:type="spellEnd"/>
      <w:r w:rsidR="00DA511F" w:rsidRPr="007336E6">
        <w:t xml:space="preserve">, </w:t>
      </w:r>
      <w:proofErr w:type="spellStart"/>
      <w:r w:rsidR="00DA511F" w:rsidRPr="007336E6">
        <w:t>спазган</w:t>
      </w:r>
      <w:proofErr w:type="spellEnd"/>
      <w:r w:rsidR="00DA511F" w:rsidRPr="007336E6">
        <w:t xml:space="preserve">, </w:t>
      </w:r>
      <w:proofErr w:type="spellStart"/>
      <w:r w:rsidR="00DA511F" w:rsidRPr="007336E6">
        <w:t>андипал</w:t>
      </w:r>
      <w:proofErr w:type="spellEnd"/>
      <w:r w:rsidR="00DA511F" w:rsidRPr="007336E6">
        <w:t xml:space="preserve"> и др.) - 2 </w:t>
      </w:r>
      <w:proofErr w:type="spellStart"/>
      <w:r w:rsidR="00DA511F" w:rsidRPr="007336E6">
        <w:t>уп</w:t>
      </w:r>
      <w:proofErr w:type="spellEnd"/>
      <w:r w:rsidR="00DA511F" w:rsidRPr="007336E6">
        <w:t>. по 10 табл.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9</w:t>
      </w:r>
      <w:r w:rsidR="00DA511F" w:rsidRPr="007336E6">
        <w:t xml:space="preserve">. Аспирин - </w:t>
      </w:r>
      <w:smartTag w:uri="urn:schemas-microsoft-com:office:smarttags" w:element="metricconverter">
        <w:smartTagPr>
          <w:attr w:name="ProductID" w:val="5 г"/>
        </w:smartTagPr>
        <w:r w:rsidR="00DA511F" w:rsidRPr="007336E6">
          <w:t>5 г</w:t>
        </w:r>
      </w:smartTag>
      <w:r w:rsidR="00DA511F" w:rsidRPr="007336E6">
        <w:t>.</w:t>
      </w:r>
    </w:p>
    <w:p w:rsidR="00DA511F" w:rsidRPr="007336E6" w:rsidRDefault="00DA511F" w:rsidP="00DA511F">
      <w:pPr>
        <w:pStyle w:val="a3"/>
        <w:spacing w:before="0" w:beforeAutospacing="0" w:after="0" w:afterAutospacing="0"/>
        <w:ind w:left="360"/>
      </w:pPr>
      <w:r w:rsidRPr="007336E6">
        <w:t>1</w:t>
      </w:r>
      <w:r w:rsidR="00383156">
        <w:t>0</w:t>
      </w:r>
      <w:r w:rsidRPr="007336E6">
        <w:t xml:space="preserve">. </w:t>
      </w:r>
      <w:r w:rsidRPr="007336E6">
        <w:rPr>
          <w:spacing w:val="-8"/>
        </w:rPr>
        <w:t xml:space="preserve">Антигистаминный препарат (супрастин, тавегил, димедрол, </w:t>
      </w:r>
      <w:proofErr w:type="spellStart"/>
      <w:r w:rsidRPr="007336E6">
        <w:rPr>
          <w:spacing w:val="-8"/>
        </w:rPr>
        <w:t>кларитин</w:t>
      </w:r>
      <w:proofErr w:type="spellEnd"/>
      <w:r w:rsidRPr="007336E6">
        <w:rPr>
          <w:spacing w:val="-8"/>
        </w:rPr>
        <w:t xml:space="preserve"> и др.) - 1 </w:t>
      </w:r>
      <w:proofErr w:type="spellStart"/>
      <w:r w:rsidRPr="007336E6">
        <w:rPr>
          <w:spacing w:val="-8"/>
        </w:rPr>
        <w:t>уп</w:t>
      </w:r>
      <w:proofErr w:type="spellEnd"/>
      <w:r w:rsidRPr="007336E6">
        <w:rPr>
          <w:spacing w:val="-8"/>
        </w:rPr>
        <w:t>. по 10 табл.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11</w:t>
      </w:r>
      <w:r w:rsidR="00DA511F" w:rsidRPr="007336E6">
        <w:t xml:space="preserve">. Активированный уголь - 1-2 </w:t>
      </w:r>
      <w:proofErr w:type="spellStart"/>
      <w:r w:rsidR="00DA511F" w:rsidRPr="007336E6">
        <w:t>уп</w:t>
      </w:r>
      <w:proofErr w:type="spellEnd"/>
      <w:r w:rsidR="00DA511F" w:rsidRPr="007336E6">
        <w:t>. по 10 табл.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12</w:t>
      </w:r>
      <w:r w:rsidR="00DA511F" w:rsidRPr="007336E6">
        <w:t xml:space="preserve">. Средство против пищевых инфекций (фталазол, </w:t>
      </w:r>
      <w:proofErr w:type="spellStart"/>
      <w:r w:rsidR="00DA511F" w:rsidRPr="007336E6">
        <w:t>фуразолидон</w:t>
      </w:r>
      <w:proofErr w:type="spellEnd"/>
      <w:r w:rsidR="00DA511F" w:rsidRPr="007336E6">
        <w:t xml:space="preserve"> и др.) - 2 </w:t>
      </w:r>
      <w:proofErr w:type="spellStart"/>
      <w:r w:rsidR="00DA511F" w:rsidRPr="007336E6">
        <w:t>уп</w:t>
      </w:r>
      <w:proofErr w:type="spellEnd"/>
      <w:r w:rsidR="00DA511F" w:rsidRPr="007336E6">
        <w:t>. по 10 табл.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13</w:t>
      </w:r>
      <w:r w:rsidR="00DA511F" w:rsidRPr="007336E6">
        <w:t>. Мазь антисептическая (</w:t>
      </w:r>
      <w:proofErr w:type="spellStart"/>
      <w:r w:rsidR="00DA511F" w:rsidRPr="007336E6">
        <w:t>синтомициновая</w:t>
      </w:r>
      <w:proofErr w:type="spellEnd"/>
      <w:r w:rsidR="00DA511F" w:rsidRPr="007336E6">
        <w:t xml:space="preserve">, </w:t>
      </w:r>
      <w:proofErr w:type="spellStart"/>
      <w:r w:rsidR="00DA511F" w:rsidRPr="007336E6">
        <w:t>левомиколь</w:t>
      </w:r>
      <w:proofErr w:type="spellEnd"/>
      <w:r w:rsidR="00DA511F" w:rsidRPr="007336E6">
        <w:t xml:space="preserve">, </w:t>
      </w:r>
      <w:proofErr w:type="spellStart"/>
      <w:r w:rsidR="00DA511F" w:rsidRPr="007336E6">
        <w:t>левосин</w:t>
      </w:r>
      <w:proofErr w:type="spellEnd"/>
      <w:r w:rsidR="00DA511F" w:rsidRPr="007336E6">
        <w:t xml:space="preserve"> и др.) - 1 </w:t>
      </w:r>
      <w:proofErr w:type="spellStart"/>
      <w:r w:rsidR="00DA511F" w:rsidRPr="007336E6">
        <w:t>уп</w:t>
      </w:r>
      <w:proofErr w:type="spellEnd"/>
      <w:r w:rsidR="00DA511F" w:rsidRPr="007336E6">
        <w:t>. по 20 мл.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14</w:t>
      </w:r>
      <w:r w:rsidR="00DA511F" w:rsidRPr="007336E6">
        <w:t>. Валокордин (</w:t>
      </w:r>
      <w:proofErr w:type="spellStart"/>
      <w:r w:rsidR="00DA511F" w:rsidRPr="007336E6">
        <w:t>валосердин</w:t>
      </w:r>
      <w:proofErr w:type="spellEnd"/>
      <w:r w:rsidR="00DA511F" w:rsidRPr="007336E6">
        <w:t xml:space="preserve">, </w:t>
      </w:r>
      <w:proofErr w:type="spellStart"/>
      <w:r w:rsidR="00DA511F" w:rsidRPr="007336E6">
        <w:t>корвалол</w:t>
      </w:r>
      <w:proofErr w:type="spellEnd"/>
      <w:r w:rsidR="00DA511F" w:rsidRPr="007336E6">
        <w:t xml:space="preserve"> и др.) - 1 </w:t>
      </w:r>
      <w:proofErr w:type="spellStart"/>
      <w:r w:rsidR="00DA511F" w:rsidRPr="007336E6">
        <w:t>фл</w:t>
      </w:r>
      <w:proofErr w:type="spellEnd"/>
      <w:r w:rsidR="00DA511F" w:rsidRPr="007336E6">
        <w:t>. по 50 мл.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15</w:t>
      </w:r>
      <w:r w:rsidR="00DA511F" w:rsidRPr="007336E6">
        <w:t>. Нитроглицерин (</w:t>
      </w:r>
      <w:proofErr w:type="spellStart"/>
      <w:r w:rsidR="00DA511F" w:rsidRPr="007336E6">
        <w:t>сустак</w:t>
      </w:r>
      <w:proofErr w:type="spellEnd"/>
      <w:r w:rsidR="00DA511F" w:rsidRPr="007336E6">
        <w:t>) - 5 табл.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16</w:t>
      </w:r>
      <w:r w:rsidR="00DA511F" w:rsidRPr="007336E6">
        <w:t xml:space="preserve">. Средство для полоскания горла и рта (фурацилин и др.) - 1 </w:t>
      </w:r>
      <w:proofErr w:type="spellStart"/>
      <w:r w:rsidR="00DA511F" w:rsidRPr="007336E6">
        <w:t>уп</w:t>
      </w:r>
      <w:proofErr w:type="spellEnd"/>
      <w:r w:rsidR="00DA511F" w:rsidRPr="007336E6">
        <w:t>. по 10 табл.</w:t>
      </w:r>
    </w:p>
    <w:p w:rsidR="00DA511F" w:rsidRPr="007336E6" w:rsidRDefault="00383156" w:rsidP="00DA511F">
      <w:pPr>
        <w:pStyle w:val="a3"/>
        <w:spacing w:before="0" w:beforeAutospacing="0" w:after="0" w:afterAutospacing="0"/>
        <w:ind w:left="360"/>
      </w:pPr>
      <w:r>
        <w:t>17</w:t>
      </w:r>
      <w:r w:rsidR="00DA511F" w:rsidRPr="007336E6">
        <w:t xml:space="preserve">. Сода питьевая - </w:t>
      </w:r>
      <w:smartTag w:uri="urn:schemas-microsoft-com:office:smarttags" w:element="metricconverter">
        <w:smartTagPr>
          <w:attr w:name="ProductID" w:val="50 г"/>
        </w:smartTagPr>
        <w:r w:rsidR="00DA511F" w:rsidRPr="007336E6">
          <w:t>50 г</w:t>
        </w:r>
      </w:smartTag>
      <w:r w:rsidR="00DA511F" w:rsidRPr="007336E6">
        <w:t>.</w:t>
      </w:r>
    </w:p>
    <w:p w:rsidR="00DA511F" w:rsidRPr="007336E6" w:rsidRDefault="00DA511F" w:rsidP="00DA511F">
      <w:pPr>
        <w:spacing w:after="0" w:line="240" w:lineRule="auto"/>
        <w:ind w:firstLine="426"/>
        <w:jc w:val="center"/>
        <w:rPr>
          <w:sz w:val="24"/>
          <w:szCs w:val="24"/>
        </w:rPr>
      </w:pPr>
    </w:p>
    <w:p w:rsidR="00261ED8" w:rsidRDefault="00261ED8"/>
    <w:sectPr w:rsidR="00261ED8" w:rsidSect="007410B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ED" w:rsidRDefault="00F13CED">
      <w:pPr>
        <w:spacing w:after="0" w:line="240" w:lineRule="auto"/>
      </w:pPr>
      <w:r>
        <w:separator/>
      </w:r>
    </w:p>
  </w:endnote>
  <w:endnote w:type="continuationSeparator" w:id="0">
    <w:p w:rsidR="00F13CED" w:rsidRDefault="00F1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ED" w:rsidRDefault="00F13CED">
      <w:pPr>
        <w:spacing w:after="0" w:line="240" w:lineRule="auto"/>
      </w:pPr>
      <w:r>
        <w:separator/>
      </w:r>
    </w:p>
  </w:footnote>
  <w:footnote w:type="continuationSeparator" w:id="0">
    <w:p w:rsidR="00F13CED" w:rsidRDefault="00F1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45" w:rsidRDefault="00DA511F" w:rsidP="007410B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91B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B2"/>
    <w:multiLevelType w:val="hybridMultilevel"/>
    <w:tmpl w:val="028E46EE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D31"/>
    <w:multiLevelType w:val="hybridMultilevel"/>
    <w:tmpl w:val="E23A52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CE76518"/>
    <w:multiLevelType w:val="hybridMultilevel"/>
    <w:tmpl w:val="0EE4A062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277F"/>
    <w:multiLevelType w:val="hybridMultilevel"/>
    <w:tmpl w:val="DF38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B61E4"/>
    <w:multiLevelType w:val="hybridMultilevel"/>
    <w:tmpl w:val="44DC347E"/>
    <w:lvl w:ilvl="0" w:tplc="A716640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7925DF"/>
    <w:multiLevelType w:val="hybridMultilevel"/>
    <w:tmpl w:val="05700E38"/>
    <w:lvl w:ilvl="0" w:tplc="96DE5FB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D47C9"/>
    <w:multiLevelType w:val="hybridMultilevel"/>
    <w:tmpl w:val="06880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B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21DB0"/>
    <w:multiLevelType w:val="hybridMultilevel"/>
    <w:tmpl w:val="CDFCBCC0"/>
    <w:lvl w:ilvl="0" w:tplc="A31E3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4F96"/>
    <w:multiLevelType w:val="hybridMultilevel"/>
    <w:tmpl w:val="8452CF40"/>
    <w:lvl w:ilvl="0" w:tplc="2F96094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5010B7"/>
    <w:multiLevelType w:val="hybridMultilevel"/>
    <w:tmpl w:val="C2749418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B2C09"/>
    <w:multiLevelType w:val="hybridMultilevel"/>
    <w:tmpl w:val="EFC87C96"/>
    <w:lvl w:ilvl="0" w:tplc="29621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F266E6"/>
    <w:multiLevelType w:val="hybridMultilevel"/>
    <w:tmpl w:val="8F4CBE1C"/>
    <w:lvl w:ilvl="0" w:tplc="16FAD2B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A431C9E"/>
    <w:multiLevelType w:val="hybridMultilevel"/>
    <w:tmpl w:val="88E2CC2E"/>
    <w:lvl w:ilvl="0" w:tplc="F7203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1327E5"/>
    <w:multiLevelType w:val="hybridMultilevel"/>
    <w:tmpl w:val="87E252F6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1569D"/>
    <w:multiLevelType w:val="hybridMultilevel"/>
    <w:tmpl w:val="3DE875C4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F"/>
    <w:rsid w:val="000025D8"/>
    <w:rsid w:val="000050E3"/>
    <w:rsid w:val="000534B0"/>
    <w:rsid w:val="000E5168"/>
    <w:rsid w:val="001758E7"/>
    <w:rsid w:val="001923E1"/>
    <w:rsid w:val="001C4CB8"/>
    <w:rsid w:val="002455B0"/>
    <w:rsid w:val="00261ED8"/>
    <w:rsid w:val="00381A7D"/>
    <w:rsid w:val="00383156"/>
    <w:rsid w:val="003C5250"/>
    <w:rsid w:val="003E2FD1"/>
    <w:rsid w:val="003F6E05"/>
    <w:rsid w:val="00457885"/>
    <w:rsid w:val="00530052"/>
    <w:rsid w:val="00565602"/>
    <w:rsid w:val="005E2815"/>
    <w:rsid w:val="005F175A"/>
    <w:rsid w:val="00652E73"/>
    <w:rsid w:val="006A311D"/>
    <w:rsid w:val="006E1541"/>
    <w:rsid w:val="006F797F"/>
    <w:rsid w:val="00740377"/>
    <w:rsid w:val="00762692"/>
    <w:rsid w:val="007A7F43"/>
    <w:rsid w:val="007B2F7D"/>
    <w:rsid w:val="00836F15"/>
    <w:rsid w:val="00841CEA"/>
    <w:rsid w:val="0085747D"/>
    <w:rsid w:val="0086400C"/>
    <w:rsid w:val="0086761E"/>
    <w:rsid w:val="00922921"/>
    <w:rsid w:val="0094038D"/>
    <w:rsid w:val="009658C3"/>
    <w:rsid w:val="009C0F10"/>
    <w:rsid w:val="009D48B9"/>
    <w:rsid w:val="00A07ADC"/>
    <w:rsid w:val="00A32275"/>
    <w:rsid w:val="00A45D5B"/>
    <w:rsid w:val="00A474E3"/>
    <w:rsid w:val="00A73901"/>
    <w:rsid w:val="00AB2DFA"/>
    <w:rsid w:val="00AE03B3"/>
    <w:rsid w:val="00B46111"/>
    <w:rsid w:val="00B85800"/>
    <w:rsid w:val="00C434CF"/>
    <w:rsid w:val="00CA0B2C"/>
    <w:rsid w:val="00CC2194"/>
    <w:rsid w:val="00CD6247"/>
    <w:rsid w:val="00D01096"/>
    <w:rsid w:val="00D3391B"/>
    <w:rsid w:val="00D8259C"/>
    <w:rsid w:val="00DA511F"/>
    <w:rsid w:val="00DE2E20"/>
    <w:rsid w:val="00DE5879"/>
    <w:rsid w:val="00DE5F22"/>
    <w:rsid w:val="00DE5F3E"/>
    <w:rsid w:val="00E71E1F"/>
    <w:rsid w:val="00E915B6"/>
    <w:rsid w:val="00EC692E"/>
    <w:rsid w:val="00F053C2"/>
    <w:rsid w:val="00F13CED"/>
    <w:rsid w:val="00F26BFA"/>
    <w:rsid w:val="00F4664B"/>
    <w:rsid w:val="00F62326"/>
    <w:rsid w:val="00F65C23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DA511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DA51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511F"/>
    <w:rPr>
      <w:color w:val="0000FF"/>
      <w:u w:val="single"/>
    </w:rPr>
  </w:style>
  <w:style w:type="paragraph" w:styleId="a7">
    <w:name w:val="Body Text Indent"/>
    <w:basedOn w:val="a"/>
    <w:link w:val="a8"/>
    <w:rsid w:val="00DA51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A5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511F"/>
    <w:rPr>
      <w:b/>
      <w:bCs/>
    </w:rPr>
  </w:style>
  <w:style w:type="character" w:customStyle="1" w:styleId="apple-converted-space">
    <w:name w:val="apple-converted-space"/>
    <w:basedOn w:val="a0"/>
    <w:rsid w:val="00DA511F"/>
  </w:style>
  <w:style w:type="paragraph" w:styleId="aa">
    <w:name w:val="Title"/>
    <w:basedOn w:val="a"/>
    <w:link w:val="ab"/>
    <w:uiPriority w:val="99"/>
    <w:qFormat/>
    <w:rsid w:val="00DA51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DA51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A51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11F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3005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36F1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F1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5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DA511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DA51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511F"/>
    <w:rPr>
      <w:color w:val="0000FF"/>
      <w:u w:val="single"/>
    </w:rPr>
  </w:style>
  <w:style w:type="paragraph" w:styleId="a7">
    <w:name w:val="Body Text Indent"/>
    <w:basedOn w:val="a"/>
    <w:link w:val="a8"/>
    <w:rsid w:val="00DA51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A5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511F"/>
    <w:rPr>
      <w:b/>
      <w:bCs/>
    </w:rPr>
  </w:style>
  <w:style w:type="character" w:customStyle="1" w:styleId="apple-converted-space">
    <w:name w:val="apple-converted-space"/>
    <w:basedOn w:val="a0"/>
    <w:rsid w:val="00DA511F"/>
  </w:style>
  <w:style w:type="paragraph" w:styleId="aa">
    <w:name w:val="Title"/>
    <w:basedOn w:val="a"/>
    <w:link w:val="ab"/>
    <w:uiPriority w:val="99"/>
    <w:qFormat/>
    <w:rsid w:val="00DA51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DA51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A51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11F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3005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36F1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F1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_ukam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2014-06-16T07:09:00Z</cp:lastPrinted>
  <dcterms:created xsi:type="dcterms:W3CDTF">2014-06-10T12:18:00Z</dcterms:created>
  <dcterms:modified xsi:type="dcterms:W3CDTF">2014-06-16T07:15:00Z</dcterms:modified>
</cp:coreProperties>
</file>