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B4" w:rsidRDefault="00862FB4" w:rsidP="00862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 работе представительного органа </w:t>
      </w:r>
    </w:p>
    <w:p w:rsidR="00862FB4" w:rsidRDefault="00862FB4" w:rsidP="00862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r w:rsidR="00E164CA">
        <w:rPr>
          <w:b/>
          <w:sz w:val="28"/>
          <w:szCs w:val="28"/>
        </w:rPr>
        <w:t>Юкаменский район</w:t>
      </w:r>
      <w:r w:rsidR="00435F70">
        <w:rPr>
          <w:b/>
          <w:sz w:val="28"/>
          <w:szCs w:val="28"/>
        </w:rPr>
        <w:t xml:space="preserve">»  </w:t>
      </w:r>
      <w:r w:rsidR="006272B8">
        <w:rPr>
          <w:b/>
          <w:sz w:val="28"/>
          <w:szCs w:val="28"/>
        </w:rPr>
        <w:t>по итогам за 201</w:t>
      </w:r>
      <w:r w:rsidR="00E903D1">
        <w:rPr>
          <w:b/>
          <w:sz w:val="28"/>
          <w:szCs w:val="28"/>
        </w:rPr>
        <w:t>4</w:t>
      </w:r>
      <w:r w:rsidR="006272B8">
        <w:rPr>
          <w:b/>
          <w:sz w:val="28"/>
          <w:szCs w:val="28"/>
        </w:rPr>
        <w:t xml:space="preserve"> год</w:t>
      </w:r>
    </w:p>
    <w:p w:rsidR="00862FB4" w:rsidRDefault="00862FB4" w:rsidP="00862FB4">
      <w:pPr>
        <w:rPr>
          <w:sz w:val="28"/>
          <w:szCs w:val="28"/>
        </w:rPr>
      </w:pPr>
    </w:p>
    <w:p w:rsidR="00862FB4" w:rsidRPr="00FB70F5" w:rsidRDefault="00862FB4" w:rsidP="004A05C1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FB70F5">
        <w:rPr>
          <w:b/>
          <w:sz w:val="28"/>
          <w:szCs w:val="28"/>
        </w:rPr>
        <w:t>Работа представительного органа</w:t>
      </w:r>
    </w:p>
    <w:p w:rsidR="004A05C1" w:rsidRPr="004A05C1" w:rsidRDefault="004A05C1" w:rsidP="004A05C1">
      <w:pPr>
        <w:pStyle w:val="a3"/>
        <w:ind w:right="-851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2917"/>
        <w:gridCol w:w="945"/>
        <w:gridCol w:w="5310"/>
      </w:tblGrid>
      <w:tr w:rsidR="00F57A20" w:rsidTr="00F57A2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4A05C1">
            <w:pPr>
              <w:ind w:right="-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6272B8">
            <w:pPr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F57A20">
            <w:pPr>
              <w:ind w:left="-90"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F57A20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F57A20" w:rsidTr="00F57A2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F57A20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627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E16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F57A20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57A20" w:rsidTr="00F57A2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Pr="004A05C1" w:rsidRDefault="00F57A20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533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сессий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E16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F57A20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57A20" w:rsidTr="00F57A2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F57A20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627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постоянных комиссий, всего, </w:t>
            </w:r>
          </w:p>
          <w:p w:rsidR="00F57A20" w:rsidRDefault="00F57A20" w:rsidP="00627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каждой комиссии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E16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Pr="006272B8" w:rsidRDefault="00F57A20" w:rsidP="00E164CA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</w:tc>
      </w:tr>
      <w:tr w:rsidR="00E164CA" w:rsidTr="003C293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CA" w:rsidRDefault="00E164CA" w:rsidP="003C293A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CA" w:rsidRDefault="00E164CA" w:rsidP="003C2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CA" w:rsidRDefault="00E164CA" w:rsidP="00E16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</w:t>
            </w:r>
            <w:r w:rsidRPr="004F6651">
              <w:t>в т.ч. 2 совм.)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CA" w:rsidRDefault="00E164CA" w:rsidP="003C293A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по бюджету и экономическому развитию</w:t>
            </w:r>
          </w:p>
          <w:p w:rsidR="00E164CA" w:rsidRPr="004F6651" w:rsidRDefault="00E164CA" w:rsidP="003C293A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164CA" w:rsidTr="003C293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CA" w:rsidRDefault="00E164CA" w:rsidP="003C293A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CA" w:rsidRDefault="00E164CA" w:rsidP="003C2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CA" w:rsidRDefault="00E164CA" w:rsidP="00E16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F6651">
              <w:t>(в т.ч. 2 совм.)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CA" w:rsidRDefault="00E164CA" w:rsidP="003C293A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по социальным вопросам, ЖКХ и кап. строительству</w:t>
            </w:r>
          </w:p>
        </w:tc>
      </w:tr>
      <w:tr w:rsidR="00E164CA" w:rsidTr="003C293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CA" w:rsidRDefault="00E164CA" w:rsidP="003C293A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CA" w:rsidRDefault="00E164CA" w:rsidP="003C2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CA" w:rsidRDefault="00E164CA" w:rsidP="00E16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F6651">
              <w:t>(в т.ч. 2 совм.</w:t>
            </w:r>
            <w:r>
              <w:t>, 1 выезд.</w:t>
            </w:r>
            <w:r w:rsidRPr="004F6651"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CA" w:rsidRDefault="00E164CA" w:rsidP="003C293A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по АПК, природным и земельным ресурсам </w:t>
            </w:r>
          </w:p>
        </w:tc>
      </w:tr>
      <w:tr w:rsidR="00E164CA" w:rsidTr="003C293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CA" w:rsidRDefault="00E164CA" w:rsidP="003C293A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CA" w:rsidRDefault="00E164CA" w:rsidP="003C2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CA" w:rsidRDefault="00E164CA" w:rsidP="00E16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F6651">
              <w:t>(в т.ч. 2 совм.</w:t>
            </w:r>
            <w:r>
              <w:t>, 1выезд.</w:t>
            </w:r>
            <w:r w:rsidRPr="004F6651"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CA" w:rsidRDefault="00E164CA" w:rsidP="003C293A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по законности, правопорядку и защите прав граждан</w:t>
            </w:r>
          </w:p>
        </w:tc>
      </w:tr>
      <w:tr w:rsidR="00F57A20" w:rsidTr="00F57A2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Pr="004A05C1" w:rsidRDefault="00F57A20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D02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E16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F57A20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57A20" w:rsidTr="00F57A2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Pr="004A05C1" w:rsidRDefault="00F57A20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F57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Учёба с депутатами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252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7" w:rsidRDefault="00A16127" w:rsidP="00A161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</w:t>
            </w:r>
            <w:r w:rsidR="00252D2F">
              <w:rPr>
                <w:b/>
                <w:sz w:val="24"/>
                <w:szCs w:val="24"/>
              </w:rPr>
              <w:t xml:space="preserve"> – учеба проведена самостоятельно </w:t>
            </w:r>
          </w:p>
          <w:p w:rsidR="00A16127" w:rsidRDefault="00252D2F" w:rsidP="00252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пресечении коррупционных проявлений в деятельности органов власти</w:t>
            </w:r>
          </w:p>
          <w:p w:rsidR="00252D2F" w:rsidRPr="00A16127" w:rsidRDefault="00252D2F" w:rsidP="00252D2F">
            <w:pPr>
              <w:jc w:val="both"/>
              <w:rPr>
                <w:sz w:val="24"/>
                <w:szCs w:val="24"/>
              </w:rPr>
            </w:pPr>
            <w:r w:rsidRPr="00A16127">
              <w:rPr>
                <w:sz w:val="24"/>
                <w:szCs w:val="24"/>
              </w:rPr>
              <w:t>Об изменениях в действующем законодательстве</w:t>
            </w:r>
          </w:p>
          <w:p w:rsidR="00F57A20" w:rsidRPr="00A16127" w:rsidRDefault="00A16127" w:rsidP="00A16127">
            <w:pPr>
              <w:jc w:val="center"/>
              <w:rPr>
                <w:b/>
                <w:sz w:val="24"/>
                <w:szCs w:val="24"/>
              </w:rPr>
            </w:pPr>
            <w:r w:rsidRPr="00A16127">
              <w:rPr>
                <w:b/>
                <w:sz w:val="24"/>
                <w:szCs w:val="24"/>
              </w:rPr>
              <w:t>26.09</w:t>
            </w:r>
            <w:r w:rsidR="00252D2F">
              <w:rPr>
                <w:b/>
                <w:sz w:val="24"/>
                <w:szCs w:val="24"/>
              </w:rPr>
              <w:t>– учеба проведена самостоятельно</w:t>
            </w:r>
          </w:p>
          <w:p w:rsidR="00A16127" w:rsidRPr="00A16127" w:rsidRDefault="00A16127" w:rsidP="00F57A20">
            <w:pPr>
              <w:jc w:val="both"/>
              <w:rPr>
                <w:sz w:val="24"/>
                <w:szCs w:val="24"/>
              </w:rPr>
            </w:pPr>
            <w:r w:rsidRPr="00A16127">
              <w:rPr>
                <w:sz w:val="24"/>
                <w:szCs w:val="24"/>
              </w:rPr>
              <w:t>О формировании бюджета района на очередной финансовый год</w:t>
            </w:r>
          </w:p>
          <w:p w:rsidR="00A16127" w:rsidRPr="00A16127" w:rsidRDefault="00A16127" w:rsidP="00F57A20">
            <w:pPr>
              <w:jc w:val="both"/>
              <w:rPr>
                <w:sz w:val="24"/>
                <w:szCs w:val="24"/>
              </w:rPr>
            </w:pPr>
            <w:r w:rsidRPr="00A16127">
              <w:rPr>
                <w:sz w:val="24"/>
                <w:szCs w:val="24"/>
              </w:rPr>
              <w:t>Об изменениях в действующем законодательстве</w:t>
            </w:r>
          </w:p>
          <w:p w:rsidR="00A16127" w:rsidRPr="00F57A20" w:rsidRDefault="00A16127" w:rsidP="00F57A2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57A20" w:rsidTr="00F57A2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5C326C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AB29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посвящённые 20-летию Конституции РФ, проведённые на территории города (района) с участием  депутатов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F57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252D2F" w:rsidP="00252D2F">
            <w:pPr>
              <w:ind w:right="34" w:firstLine="5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всех домах культуры района проведены торжественные мероприятия в честь Дня Конституции. В районном Доме культуры – с вручением государственных наград и поощрением лучших депутатов района, членов молодежного парламента. В библиотеках организованы выставки по данной теме. </w:t>
            </w:r>
          </w:p>
          <w:p w:rsidR="00252D2F" w:rsidRDefault="00252D2F" w:rsidP="00252D2F">
            <w:pPr>
              <w:ind w:right="34" w:firstLine="5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школах района проведены классные часы на тему 20-летия Конституции, уроки государственности.</w:t>
            </w:r>
          </w:p>
        </w:tc>
      </w:tr>
    </w:tbl>
    <w:p w:rsidR="00862FB4" w:rsidRDefault="00862FB4" w:rsidP="00862FB4">
      <w:pPr>
        <w:ind w:right="-851" w:firstLine="426"/>
        <w:jc w:val="both"/>
        <w:rPr>
          <w:sz w:val="28"/>
          <w:szCs w:val="28"/>
        </w:rPr>
      </w:pPr>
    </w:p>
    <w:p w:rsidR="00862FB4" w:rsidRPr="00FB70F5" w:rsidRDefault="00862FB4" w:rsidP="006272B8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FB70F5">
        <w:rPr>
          <w:b/>
          <w:sz w:val="28"/>
          <w:szCs w:val="28"/>
        </w:rPr>
        <w:t>Информация по принятым решениям</w:t>
      </w:r>
    </w:p>
    <w:p w:rsidR="006272B8" w:rsidRPr="006272B8" w:rsidRDefault="006272B8" w:rsidP="006272B8">
      <w:pPr>
        <w:pStyle w:val="a3"/>
        <w:ind w:right="-851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925"/>
        <w:gridCol w:w="911"/>
        <w:gridCol w:w="5193"/>
      </w:tblGrid>
      <w:tr w:rsidR="00F57A20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6272B8">
            <w:pPr>
              <w:ind w:right="-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F57A20">
            <w:pPr>
              <w:ind w:left="-43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F57A20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F57A20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6272B8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F57A20" w:rsidRDefault="00107AF8" w:rsidP="006272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F57A20">
              <w:rPr>
                <w:b/>
                <w:sz w:val="24"/>
                <w:szCs w:val="24"/>
              </w:rPr>
              <w:t>сего</w:t>
            </w:r>
            <w:r>
              <w:rPr>
                <w:b/>
                <w:sz w:val="24"/>
                <w:szCs w:val="24"/>
              </w:rPr>
              <w:t>*</w:t>
            </w:r>
            <w:r w:rsidR="00F57A20">
              <w:rPr>
                <w:b/>
                <w:sz w:val="24"/>
                <w:szCs w:val="24"/>
              </w:rPr>
              <w:t xml:space="preserve">, </w:t>
            </w:r>
          </w:p>
          <w:p w:rsidR="00F57A20" w:rsidRDefault="00F57A20" w:rsidP="006272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2B5C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F57A20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57A20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6272B8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AB2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вопросам социально-экономического развития МО</w:t>
            </w:r>
            <w:r w:rsidR="00AB29D5">
              <w:rPr>
                <w:sz w:val="24"/>
                <w:szCs w:val="24"/>
              </w:rPr>
              <w:t xml:space="preserve"> (прогнозы, программы, внесение в них изменений</w:t>
            </w:r>
            <w:r>
              <w:rPr>
                <w:sz w:val="24"/>
                <w:szCs w:val="24"/>
              </w:rPr>
              <w:t xml:space="preserve">, </w:t>
            </w:r>
            <w:r w:rsidR="00AB29D5">
              <w:rPr>
                <w:sz w:val="24"/>
                <w:szCs w:val="24"/>
              </w:rPr>
              <w:t>по вопросам социально-экономического развития)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2B5C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F57A20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B29D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D5" w:rsidRDefault="00AB29D5" w:rsidP="006272B8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D5" w:rsidRDefault="00AB29D5" w:rsidP="00AB2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бюджетным, налоговым вопросам: </w:t>
            </w:r>
          </w:p>
          <w:p w:rsidR="00AB29D5" w:rsidRDefault="00AB29D5" w:rsidP="00AB2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(утверждение бюджета на очередной финансовый год,</w:t>
            </w:r>
          </w:p>
          <w:p w:rsidR="00AB29D5" w:rsidRDefault="00AB29D5" w:rsidP="00AB2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налогам)</w:t>
            </w:r>
            <w:r w:rsidRPr="005279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D5" w:rsidRDefault="002B5C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D5" w:rsidRDefault="00AB29D5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6272B8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Pr="00534CBF" w:rsidRDefault="00435915" w:rsidP="00435915">
            <w:pPr>
              <w:jc w:val="both"/>
              <w:rPr>
                <w:sz w:val="24"/>
                <w:szCs w:val="24"/>
              </w:rPr>
            </w:pPr>
            <w:r w:rsidRPr="00534C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 </w:t>
            </w:r>
            <w:r w:rsidRPr="00534CB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тчё</w:t>
            </w:r>
            <w:r w:rsidRPr="00534CB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ам</w:t>
            </w:r>
            <w:r w:rsidRPr="00534CBF">
              <w:rPr>
                <w:sz w:val="24"/>
                <w:szCs w:val="24"/>
              </w:rPr>
              <w:t>, всего,</w:t>
            </w:r>
          </w:p>
          <w:p w:rsidR="00435915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435915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отчёт Главы МО,</w:t>
            </w:r>
          </w:p>
          <w:p w:rsidR="00435915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отчёт Главы Администрации,</w:t>
            </w:r>
          </w:p>
          <w:p w:rsidR="00435915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отчёт контрольного органа,</w:t>
            </w:r>
          </w:p>
          <w:p w:rsidR="00435915" w:rsidRDefault="00435915" w:rsidP="00435915">
            <w:pPr>
              <w:tabs>
                <w:tab w:val="left" w:pos="1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отчёт председателей постоянных комиссий,</w:t>
            </w:r>
          </w:p>
          <w:p w:rsidR="00435915" w:rsidRDefault="00435915" w:rsidP="0043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отчёты (указать, какие)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AD3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B5CC8" w:rsidRDefault="002B5CC8">
            <w:pPr>
              <w:jc w:val="both"/>
              <w:rPr>
                <w:sz w:val="24"/>
                <w:szCs w:val="24"/>
              </w:rPr>
            </w:pPr>
          </w:p>
          <w:p w:rsidR="002B5CC8" w:rsidRDefault="002B5C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B5CC8" w:rsidRDefault="001F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F458E" w:rsidRDefault="001F458E">
            <w:pPr>
              <w:jc w:val="both"/>
              <w:rPr>
                <w:sz w:val="24"/>
                <w:szCs w:val="24"/>
              </w:rPr>
            </w:pPr>
          </w:p>
          <w:p w:rsidR="001F458E" w:rsidRDefault="001F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435915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57A20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0F1325" w:rsidP="000F1325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7A20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3591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изменения</w:t>
            </w:r>
            <w:r w:rsidR="0043591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в Устав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2B5CC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F57A20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57A20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0F1325" w:rsidP="00655C58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7A2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F57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3591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изменения</w:t>
            </w:r>
            <w:r w:rsidR="0043591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в Регламент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F57A20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F57A20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0F1325" w:rsidP="00655C58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435915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435915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0F132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25" w:rsidRDefault="000F1325" w:rsidP="00655C58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25" w:rsidRDefault="000F132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согласованию кандидатур (для назначения на должность, для награждения)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25" w:rsidRDefault="002B5CC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25" w:rsidRDefault="000F1325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57A20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0F1325" w:rsidP="00F57A20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57A20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43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3591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согласован</w:t>
            </w:r>
            <w:r w:rsidR="00435915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 xml:space="preserve"> муниципальных программ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F57A20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F57A20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0F1325" w:rsidP="000F1325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43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3C293A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435915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0F1325" w:rsidP="00F57A20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Pr="00534CBF" w:rsidRDefault="00435915" w:rsidP="00435915">
            <w:pPr>
              <w:jc w:val="both"/>
              <w:rPr>
                <w:sz w:val="24"/>
                <w:szCs w:val="24"/>
              </w:rPr>
            </w:pPr>
            <w:r w:rsidRPr="00534CBF">
              <w:rPr>
                <w:sz w:val="24"/>
                <w:szCs w:val="24"/>
              </w:rPr>
              <w:t>- иные вопросы, всего,</w:t>
            </w:r>
          </w:p>
          <w:p w:rsidR="00435915" w:rsidRDefault="00435915" w:rsidP="00435915">
            <w:pPr>
              <w:rPr>
                <w:sz w:val="24"/>
                <w:szCs w:val="24"/>
              </w:rPr>
            </w:pPr>
            <w:r w:rsidRPr="00534CBF">
              <w:rPr>
                <w:sz w:val="24"/>
                <w:szCs w:val="24"/>
              </w:rPr>
              <w:t>в том числе: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435915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435915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Pr="00534CBF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ЖКХ,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2B5CC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435915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Pr="00534CBF" w:rsidRDefault="00435915" w:rsidP="009771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</w:t>
            </w:r>
            <w:r w:rsidR="00977140">
              <w:rPr>
                <w:sz w:val="24"/>
                <w:szCs w:val="24"/>
              </w:rPr>
              <w:t>земле, имуществу, градостроительству,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2B5CC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435915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977140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0" w:rsidRDefault="00977140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0" w:rsidRDefault="00977140" w:rsidP="009771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сельскому хозяйству.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0" w:rsidRDefault="002B5CC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0" w:rsidRDefault="00977140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Pr="00534CBF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2B5CC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435915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Pr="00534CBF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2B5CC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435915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Pr="00534CBF" w:rsidRDefault="00435915" w:rsidP="00435915">
            <w:pPr>
              <w:jc w:val="both"/>
              <w:rPr>
                <w:sz w:val="24"/>
                <w:szCs w:val="24"/>
              </w:rPr>
            </w:pPr>
            <w:r w:rsidRPr="00AF35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 вопросам социальной политики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435915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435915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Pr="00534CBF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реализации муниципальных программ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435915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435915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Pr="00534CBF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наказам избирателей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435915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435915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435915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435915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0F1325" w:rsidP="00F57A20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заслушана информация (ОВД, прокуратуры, налоговой, руководителей предприятий,  начальников управлений и т.д.), всего: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2B5CC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435915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0F1325" w:rsidP="00F57A20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с принятием решения 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51539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435915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0F1325" w:rsidP="00F57A20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принятия решения                   (запись в протоколе)    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51539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435915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0F1325" w:rsidP="00F57A20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25" w:rsidRDefault="000F1325" w:rsidP="000F1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рассмотрено протестов прокуратуры, всего,</w:t>
            </w:r>
          </w:p>
          <w:p w:rsidR="000F1325" w:rsidRDefault="000F1325" w:rsidP="000F1325">
            <w:pPr>
              <w:jc w:val="both"/>
              <w:rPr>
                <w:sz w:val="24"/>
                <w:szCs w:val="24"/>
              </w:rPr>
            </w:pPr>
          </w:p>
          <w:p w:rsidR="00435915" w:rsidRDefault="000F1325" w:rsidP="000F1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     удовлетворено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435915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435915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57A20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0F1325" w:rsidP="000F1325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57A20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1B5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Обращений в адрес Президента УР, Правительства УР и Государственного Совета УР, всего,  </w:t>
            </w:r>
          </w:p>
          <w:p w:rsidR="00F57A20" w:rsidRDefault="00F57A20" w:rsidP="007E3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AD376B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B5CC8" w:rsidRDefault="002B5CC8">
            <w:pPr>
              <w:ind w:right="-851"/>
              <w:jc w:val="both"/>
              <w:rPr>
                <w:sz w:val="24"/>
                <w:szCs w:val="24"/>
              </w:rPr>
            </w:pPr>
          </w:p>
          <w:p w:rsidR="002B5CC8" w:rsidRDefault="002B5CC8">
            <w:pPr>
              <w:ind w:right="-851"/>
              <w:jc w:val="both"/>
              <w:rPr>
                <w:sz w:val="24"/>
                <w:szCs w:val="24"/>
              </w:rPr>
            </w:pPr>
          </w:p>
          <w:p w:rsidR="002B5CC8" w:rsidRDefault="002B5CC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515399" w:rsidP="00515399">
            <w:pPr>
              <w:jc w:val="both"/>
              <w:rPr>
                <w:color w:val="000000"/>
                <w:sz w:val="24"/>
                <w:szCs w:val="24"/>
              </w:rPr>
            </w:pPr>
            <w:r w:rsidRPr="00AD376B">
              <w:rPr>
                <w:b/>
                <w:sz w:val="24"/>
                <w:szCs w:val="24"/>
              </w:rPr>
              <w:t>27.05.2013 г. № 87</w:t>
            </w:r>
            <w:r>
              <w:rPr>
                <w:sz w:val="24"/>
                <w:szCs w:val="24"/>
              </w:rPr>
              <w:t xml:space="preserve"> «Об ужесточении наказания за реализацию спиртосодержащей </w:t>
            </w:r>
            <w:r w:rsidRPr="00515399">
              <w:rPr>
                <w:sz w:val="24"/>
                <w:szCs w:val="24"/>
              </w:rPr>
              <w:t xml:space="preserve">продукции» – решение принято во внимание, </w:t>
            </w:r>
            <w:r w:rsidRPr="00515399">
              <w:rPr>
                <w:color w:val="000000"/>
                <w:sz w:val="24"/>
                <w:szCs w:val="24"/>
              </w:rPr>
              <w:t>Государственный Совет УР взял данный вопрос под контроль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15399">
              <w:rPr>
                <w:color w:val="000000"/>
                <w:sz w:val="24"/>
                <w:szCs w:val="24"/>
              </w:rPr>
              <w:t xml:space="preserve">в сентябре </w:t>
            </w:r>
            <w:r>
              <w:rPr>
                <w:color w:val="000000"/>
                <w:sz w:val="24"/>
                <w:szCs w:val="24"/>
              </w:rPr>
              <w:t xml:space="preserve">2013 г. </w:t>
            </w:r>
            <w:r w:rsidRPr="00515399">
              <w:rPr>
                <w:color w:val="000000"/>
                <w:sz w:val="24"/>
                <w:szCs w:val="24"/>
              </w:rPr>
              <w:t>будет готовиться законопроект о внесении изменений в  КоАП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15399" w:rsidRPr="00515399" w:rsidRDefault="00515399" w:rsidP="00AD376B">
            <w:pPr>
              <w:jc w:val="both"/>
            </w:pPr>
            <w:r w:rsidRPr="00AD376B">
              <w:rPr>
                <w:b/>
                <w:color w:val="000000"/>
                <w:sz w:val="24"/>
                <w:szCs w:val="24"/>
              </w:rPr>
              <w:t xml:space="preserve">27.06.2013 г. № </w:t>
            </w:r>
            <w:r w:rsidR="00AD376B">
              <w:rPr>
                <w:b/>
                <w:color w:val="000000"/>
                <w:sz w:val="24"/>
                <w:szCs w:val="24"/>
              </w:rPr>
              <w:t>92</w:t>
            </w:r>
            <w:r>
              <w:rPr>
                <w:color w:val="000000"/>
                <w:sz w:val="24"/>
                <w:szCs w:val="24"/>
              </w:rPr>
              <w:t xml:space="preserve"> «О</w:t>
            </w:r>
            <w:r w:rsidRPr="00515399">
              <w:rPr>
                <w:sz w:val="24"/>
                <w:szCs w:val="24"/>
              </w:rPr>
              <w:t xml:space="preserve"> включении дополнений в Положение о предоставлении социальных выплат на строительство (приобретение) жилья гражданам, проживающим в сельской местности</w:t>
            </w:r>
            <w:r>
              <w:rPr>
                <w:sz w:val="24"/>
                <w:szCs w:val="24"/>
              </w:rPr>
              <w:t>»</w:t>
            </w:r>
            <w:r w:rsidR="00AD376B">
              <w:rPr>
                <w:sz w:val="24"/>
                <w:szCs w:val="24"/>
              </w:rPr>
              <w:t xml:space="preserve"> – </w:t>
            </w:r>
            <w:r w:rsidR="003C293A">
              <w:rPr>
                <w:sz w:val="24"/>
                <w:szCs w:val="24"/>
              </w:rPr>
              <w:t>от Министерства сельского хозяйства и постоянной комиссии Государственного Совета УР поступил ответ о том, что все возможности для строительства и приобретения жилья на сегодняшний день в сельской местности предоставляются.</w:t>
            </w:r>
          </w:p>
        </w:tc>
      </w:tr>
      <w:tr w:rsidR="00F57A20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0F1325" w:rsidP="000F1325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57A20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0F1325" w:rsidP="00F57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числе принятых решений разработаны новые Положения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3C293A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3C293A" w:rsidP="003C293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дорожном фонде МО «Юкаменский район»</w:t>
            </w:r>
          </w:p>
          <w:p w:rsidR="003C293A" w:rsidRDefault="003C293A" w:rsidP="003C293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утверждении Положения об отделе культуры Администрации МО «Юкаменский район»</w:t>
            </w:r>
          </w:p>
          <w:p w:rsidR="003C293A" w:rsidRPr="003C293A" w:rsidRDefault="003C293A" w:rsidP="003C293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Об утверждении Положения об отделе </w:t>
            </w:r>
            <w:r w:rsidRPr="003C293A">
              <w:rPr>
                <w:i/>
                <w:sz w:val="24"/>
                <w:szCs w:val="24"/>
              </w:rPr>
              <w:t>образования Администрации МО «Юкаменский район»</w:t>
            </w:r>
          </w:p>
          <w:p w:rsidR="003C293A" w:rsidRDefault="003C293A" w:rsidP="003C293A">
            <w:pPr>
              <w:jc w:val="both"/>
              <w:rPr>
                <w:i/>
                <w:sz w:val="24"/>
                <w:szCs w:val="24"/>
              </w:rPr>
            </w:pPr>
            <w:r w:rsidRPr="003C293A">
              <w:rPr>
                <w:i/>
                <w:sz w:val="24"/>
                <w:szCs w:val="24"/>
              </w:rPr>
              <w:t>Об утверждении положения «О жилищном фонде коммерческого использования муниципального образования «Юкаменский район»</w:t>
            </w:r>
          </w:p>
          <w:p w:rsidR="003C293A" w:rsidRPr="00E12C4D" w:rsidRDefault="003C293A" w:rsidP="003C293A">
            <w:pPr>
              <w:jc w:val="both"/>
              <w:rPr>
                <w:i/>
                <w:sz w:val="24"/>
                <w:szCs w:val="24"/>
              </w:rPr>
            </w:pPr>
            <w:r w:rsidRPr="00DB0F7B">
              <w:rPr>
                <w:i/>
                <w:sz w:val="24"/>
                <w:szCs w:val="24"/>
              </w:rPr>
              <w:t>Об утверждении положения «О комиссии по предоставлению жилых помещений по договорам  коммерческого найма»</w:t>
            </w:r>
          </w:p>
        </w:tc>
      </w:tr>
    </w:tbl>
    <w:p w:rsidR="000F1325" w:rsidRPr="00534CBF" w:rsidRDefault="000F1325" w:rsidP="000F1325">
      <w:pPr>
        <w:ind w:left="786" w:right="283"/>
        <w:jc w:val="both"/>
        <w:rPr>
          <w:b/>
          <w:i/>
          <w:sz w:val="24"/>
          <w:szCs w:val="24"/>
        </w:rPr>
      </w:pPr>
      <w:r w:rsidRPr="00534CBF">
        <w:rPr>
          <w:b/>
          <w:i/>
          <w:sz w:val="24"/>
          <w:szCs w:val="24"/>
        </w:rPr>
        <w:lastRenderedPageBreak/>
        <w:t xml:space="preserve">*кол-во </w:t>
      </w:r>
      <w:r>
        <w:rPr>
          <w:b/>
          <w:i/>
          <w:sz w:val="24"/>
          <w:szCs w:val="24"/>
        </w:rPr>
        <w:t xml:space="preserve">решений </w:t>
      </w:r>
      <w:r w:rsidRPr="00534CBF">
        <w:rPr>
          <w:b/>
          <w:i/>
          <w:sz w:val="24"/>
          <w:szCs w:val="24"/>
        </w:rPr>
        <w:t>в п.1 должно совпадать по сумме пунктов 2-1</w:t>
      </w:r>
      <w:r>
        <w:rPr>
          <w:b/>
          <w:i/>
          <w:sz w:val="24"/>
          <w:szCs w:val="24"/>
        </w:rPr>
        <w:t>4 за исключением п.12.2</w:t>
      </w:r>
    </w:p>
    <w:p w:rsidR="00862FB4" w:rsidRPr="000F1325" w:rsidRDefault="00862FB4" w:rsidP="00862FB4">
      <w:pPr>
        <w:ind w:right="-5" w:firstLine="426"/>
        <w:jc w:val="both"/>
        <w:rPr>
          <w:b/>
          <w:sz w:val="28"/>
          <w:szCs w:val="28"/>
        </w:rPr>
      </w:pPr>
      <w:r w:rsidRPr="000F1325">
        <w:rPr>
          <w:b/>
          <w:sz w:val="28"/>
          <w:szCs w:val="28"/>
        </w:rPr>
        <w:t xml:space="preserve">3. </w:t>
      </w:r>
      <w:r w:rsidR="001B5882" w:rsidRPr="000F1325">
        <w:rPr>
          <w:b/>
          <w:sz w:val="28"/>
          <w:szCs w:val="28"/>
        </w:rPr>
        <w:t>Глава МО</w:t>
      </w:r>
      <w:r w:rsidRPr="000F1325">
        <w:rPr>
          <w:b/>
          <w:sz w:val="28"/>
          <w:szCs w:val="28"/>
        </w:rPr>
        <w:t xml:space="preserve"> </w:t>
      </w:r>
    </w:p>
    <w:p w:rsidR="00862FB4" w:rsidRDefault="00862FB4" w:rsidP="00862FB4">
      <w:pPr>
        <w:ind w:right="-5" w:firstLine="426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2857"/>
        <w:gridCol w:w="914"/>
        <w:gridCol w:w="5165"/>
      </w:tblGrid>
      <w:tr w:rsidR="00D91161" w:rsidTr="00D9116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1" w:rsidRDefault="00D91161">
            <w:pPr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  <w:r>
              <w:rPr>
                <w:b/>
                <w:sz w:val="24"/>
                <w:szCs w:val="24"/>
              </w:rPr>
              <w:t xml:space="preserve"> пп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1" w:rsidRDefault="00D91161">
            <w:pPr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1" w:rsidRDefault="00D91161" w:rsidP="00D91161">
            <w:pPr>
              <w:ind w:left="-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  <w:p w:rsidR="00D91161" w:rsidRDefault="00D91161" w:rsidP="00E12C4D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1" w:rsidRDefault="00D91161" w:rsidP="001B5882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91161" w:rsidTr="00D9116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1" w:rsidRDefault="00D91161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1" w:rsidRDefault="00D91161" w:rsidP="00E12C4D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Главы МО перед избирателями (проведение (видеоконф</w:t>
            </w:r>
            <w:r w:rsidR="00171F3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ренций, </w:t>
            </w:r>
            <w:r w:rsidR="00507763">
              <w:rPr>
                <w:sz w:val="24"/>
                <w:szCs w:val="24"/>
              </w:rPr>
              <w:t xml:space="preserve">прямая линия, </w:t>
            </w:r>
            <w:r>
              <w:rPr>
                <w:sz w:val="24"/>
                <w:szCs w:val="24"/>
              </w:rPr>
              <w:t xml:space="preserve">пресс-конференции, телевидение и т.д.)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1" w:rsidRDefault="003C293A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1" w:rsidRPr="00D91161" w:rsidRDefault="003C293A" w:rsidP="00D91161">
            <w:pPr>
              <w:ind w:right="-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равной степени используются все возможные средства (газета, радио, прямое общение с населением), но предпочтительнее для главы – живое общение с людьми.</w:t>
            </w:r>
          </w:p>
        </w:tc>
      </w:tr>
      <w:tr w:rsidR="00D91161" w:rsidTr="00D9116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1" w:rsidRDefault="00D91161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1" w:rsidRDefault="00D91161" w:rsidP="001B5882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Главы МО в мероприятиях на уровне РФ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1" w:rsidRDefault="003C293A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1" w:rsidRPr="008E71FA" w:rsidRDefault="008E71FA" w:rsidP="00507763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05.10.2013 г. </w:t>
            </w:r>
            <w:r w:rsidRPr="008E71FA">
              <w:rPr>
                <w:sz w:val="24"/>
                <w:szCs w:val="24"/>
                <w:lang w:val="en-US"/>
              </w:rPr>
              <w:t>XIV</w:t>
            </w:r>
            <w:r w:rsidRPr="008E71FA">
              <w:rPr>
                <w:sz w:val="24"/>
                <w:szCs w:val="24"/>
              </w:rPr>
              <w:t xml:space="preserve"> съезд партии «ЕДИНАЯ РОССИЯ»</w:t>
            </w:r>
          </w:p>
        </w:tc>
      </w:tr>
    </w:tbl>
    <w:p w:rsidR="00E12C4D" w:rsidRDefault="00E12C4D" w:rsidP="00862FB4">
      <w:pPr>
        <w:jc w:val="both"/>
        <w:rPr>
          <w:sz w:val="28"/>
          <w:szCs w:val="28"/>
        </w:rPr>
      </w:pPr>
    </w:p>
    <w:p w:rsidR="00862FB4" w:rsidRPr="00507763" w:rsidRDefault="00D91161" w:rsidP="00DA2D5C">
      <w:pPr>
        <w:pStyle w:val="a3"/>
        <w:numPr>
          <w:ilvl w:val="0"/>
          <w:numId w:val="3"/>
        </w:numPr>
        <w:tabs>
          <w:tab w:val="left" w:pos="284"/>
        </w:tabs>
        <w:ind w:left="0" w:hanging="142"/>
        <w:jc w:val="both"/>
        <w:rPr>
          <w:b/>
          <w:sz w:val="28"/>
          <w:szCs w:val="28"/>
        </w:rPr>
      </w:pPr>
      <w:r w:rsidRPr="00507763">
        <w:rPr>
          <w:b/>
          <w:sz w:val="28"/>
          <w:szCs w:val="28"/>
        </w:rPr>
        <w:t>Деятельность депутатов</w:t>
      </w:r>
    </w:p>
    <w:p w:rsidR="00507763" w:rsidRDefault="00507763" w:rsidP="00507763">
      <w:pPr>
        <w:jc w:val="both"/>
        <w:rPr>
          <w:sz w:val="28"/>
          <w:szCs w:val="28"/>
        </w:rPr>
      </w:pPr>
    </w:p>
    <w:p w:rsidR="00507763" w:rsidRDefault="00507763" w:rsidP="0050776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4.1. Проводятся ли встречи депутатов с избирателями по ранее утверждённому графику и определены ли места этих встреч?</w:t>
      </w:r>
      <w:r w:rsidR="00762A3F">
        <w:rPr>
          <w:sz w:val="28"/>
          <w:szCs w:val="28"/>
        </w:rPr>
        <w:t xml:space="preserve"> </w:t>
      </w:r>
      <w:r w:rsidR="00762A3F" w:rsidRPr="00762A3F">
        <w:rPr>
          <w:b/>
          <w:sz w:val="28"/>
          <w:szCs w:val="28"/>
        </w:rPr>
        <w:t>- да</w:t>
      </w:r>
    </w:p>
    <w:p w:rsidR="00507763" w:rsidRPr="00E12C4D" w:rsidRDefault="00507763" w:rsidP="00507763">
      <w:pPr>
        <w:pStyle w:val="a3"/>
        <w:ind w:left="-142" w:hanging="142"/>
        <w:jc w:val="both"/>
        <w:rPr>
          <w:sz w:val="28"/>
          <w:szCs w:val="28"/>
        </w:rPr>
      </w:pPr>
    </w:p>
    <w:p w:rsidR="00862FB4" w:rsidRDefault="00507763" w:rsidP="0050776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2FB4" w:rsidRPr="00E12C4D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="00862FB4" w:rsidRPr="00E12C4D">
        <w:rPr>
          <w:sz w:val="28"/>
          <w:szCs w:val="28"/>
        </w:rPr>
        <w:t xml:space="preserve">. Сколько, </w:t>
      </w:r>
      <w:r w:rsidR="00862FB4" w:rsidRPr="00D91161">
        <w:rPr>
          <w:b/>
          <w:sz w:val="28"/>
          <w:szCs w:val="28"/>
        </w:rPr>
        <w:t>в среднем</w:t>
      </w:r>
      <w:r w:rsidR="00862FB4" w:rsidRPr="00E12C4D">
        <w:rPr>
          <w:sz w:val="28"/>
          <w:szCs w:val="28"/>
        </w:rPr>
        <w:t>, встреч с избирателями провёл каждый депутат</w:t>
      </w:r>
      <w:r w:rsidR="007E3F8F" w:rsidRPr="00E12C4D">
        <w:rPr>
          <w:sz w:val="28"/>
          <w:szCs w:val="28"/>
        </w:rPr>
        <w:t xml:space="preserve"> </w:t>
      </w:r>
      <w:r>
        <w:rPr>
          <w:sz w:val="28"/>
          <w:szCs w:val="28"/>
        </w:rPr>
        <w:t>в 2013 году</w:t>
      </w:r>
      <w:r w:rsidR="00862FB4" w:rsidRPr="00E12C4D">
        <w:rPr>
          <w:sz w:val="28"/>
          <w:szCs w:val="28"/>
        </w:rPr>
        <w:t>?</w:t>
      </w:r>
      <w:r w:rsidR="00762A3F">
        <w:rPr>
          <w:sz w:val="28"/>
          <w:szCs w:val="28"/>
        </w:rPr>
        <w:t xml:space="preserve"> </w:t>
      </w:r>
      <w:r w:rsidR="00762A3F" w:rsidRPr="00762A3F">
        <w:rPr>
          <w:b/>
          <w:sz w:val="28"/>
          <w:szCs w:val="28"/>
        </w:rPr>
        <w:t>2-3 встречи</w:t>
      </w:r>
    </w:p>
    <w:p w:rsidR="00DA2D5C" w:rsidRDefault="00DA2D5C" w:rsidP="00507763">
      <w:pPr>
        <w:ind w:left="-142"/>
        <w:jc w:val="both"/>
        <w:rPr>
          <w:sz w:val="28"/>
          <w:szCs w:val="28"/>
        </w:rPr>
      </w:pPr>
    </w:p>
    <w:p w:rsidR="00762A3F" w:rsidRDefault="00507763" w:rsidP="00507763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62FB4" w:rsidRPr="00507763">
        <w:rPr>
          <w:sz w:val="28"/>
          <w:szCs w:val="28"/>
        </w:rPr>
        <w:t>Есть ли депутаты, не проводившие</w:t>
      </w:r>
      <w:r w:rsidRPr="00507763">
        <w:rPr>
          <w:sz w:val="28"/>
          <w:szCs w:val="28"/>
        </w:rPr>
        <w:t xml:space="preserve"> в 2013 году </w:t>
      </w:r>
      <w:r w:rsidR="00862FB4" w:rsidRPr="00507763">
        <w:rPr>
          <w:sz w:val="28"/>
          <w:szCs w:val="28"/>
        </w:rPr>
        <w:t>встреч</w:t>
      </w:r>
      <w:r w:rsidRPr="00507763">
        <w:rPr>
          <w:sz w:val="28"/>
          <w:szCs w:val="28"/>
        </w:rPr>
        <w:t>и</w:t>
      </w:r>
      <w:r w:rsidR="00862FB4" w:rsidRPr="00507763">
        <w:rPr>
          <w:sz w:val="28"/>
          <w:szCs w:val="28"/>
        </w:rPr>
        <w:t xml:space="preserve"> со своими избирателями? Если «да», ука</w:t>
      </w:r>
      <w:r w:rsidRPr="00507763">
        <w:rPr>
          <w:sz w:val="28"/>
          <w:szCs w:val="28"/>
        </w:rPr>
        <w:t>жите</w:t>
      </w:r>
      <w:r w:rsidR="00862FB4" w:rsidRPr="00507763">
        <w:rPr>
          <w:sz w:val="28"/>
          <w:szCs w:val="28"/>
        </w:rPr>
        <w:t xml:space="preserve"> ФИО.</w:t>
      </w:r>
      <w:r w:rsidR="00762A3F">
        <w:rPr>
          <w:sz w:val="28"/>
          <w:szCs w:val="28"/>
        </w:rPr>
        <w:t xml:space="preserve"> </w:t>
      </w:r>
    </w:p>
    <w:p w:rsidR="00862FB4" w:rsidRPr="00762A3F" w:rsidRDefault="005A6039" w:rsidP="00762A3F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Пекин Яков Викторович (С</w:t>
      </w:r>
      <w:r w:rsidR="00762A3F" w:rsidRPr="00762A3F">
        <w:rPr>
          <w:b/>
          <w:sz w:val="28"/>
          <w:szCs w:val="28"/>
        </w:rPr>
        <w:t>Р)</w:t>
      </w:r>
    </w:p>
    <w:p w:rsidR="00762A3F" w:rsidRPr="00762A3F" w:rsidRDefault="00762A3F" w:rsidP="00762A3F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762A3F">
        <w:rPr>
          <w:b/>
          <w:sz w:val="28"/>
          <w:szCs w:val="28"/>
        </w:rPr>
        <w:t>Данилов Алексей Геннадьевич (КПРФ)</w:t>
      </w:r>
    </w:p>
    <w:p w:rsidR="00DA2D5C" w:rsidRPr="00762A3F" w:rsidRDefault="00DA2D5C" w:rsidP="00DA2D5C">
      <w:pPr>
        <w:pStyle w:val="a3"/>
        <w:ind w:left="1080"/>
        <w:jc w:val="both"/>
        <w:rPr>
          <w:b/>
          <w:sz w:val="28"/>
          <w:szCs w:val="28"/>
        </w:rPr>
      </w:pPr>
    </w:p>
    <w:p w:rsidR="00507763" w:rsidRDefault="00507763" w:rsidP="0050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 </w:t>
      </w:r>
      <w:r w:rsidRPr="00CF3995">
        <w:rPr>
          <w:sz w:val="28"/>
          <w:szCs w:val="28"/>
        </w:rPr>
        <w:t>Есть ли депутаты, не участвовавшие или периодически пропускавшие заседания постоянных комиссий, президиумов и сессий без уважительной причины</w:t>
      </w:r>
      <w:r>
        <w:rPr>
          <w:sz w:val="28"/>
          <w:szCs w:val="28"/>
        </w:rPr>
        <w:t xml:space="preserve"> (если имеются учетные данные)</w:t>
      </w:r>
      <w:r w:rsidRPr="00CF3995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Если «да», </w:t>
      </w:r>
      <w:r w:rsidRPr="00CF3995">
        <w:rPr>
          <w:sz w:val="28"/>
          <w:szCs w:val="28"/>
        </w:rPr>
        <w:t>укажите ФИО</w:t>
      </w:r>
      <w:r>
        <w:rPr>
          <w:sz w:val="28"/>
          <w:szCs w:val="28"/>
        </w:rPr>
        <w:t>.</w:t>
      </w:r>
    </w:p>
    <w:p w:rsidR="000E0962" w:rsidRDefault="000E0962" w:rsidP="00507763">
      <w:pPr>
        <w:jc w:val="both"/>
        <w:rPr>
          <w:b/>
          <w:sz w:val="28"/>
          <w:szCs w:val="28"/>
        </w:rPr>
      </w:pPr>
      <w:r w:rsidRPr="000E0962">
        <w:rPr>
          <w:b/>
          <w:sz w:val="28"/>
          <w:szCs w:val="28"/>
        </w:rPr>
        <w:t>Данилов Алексей Геннадьевич (КПРФ)</w:t>
      </w:r>
      <w:r>
        <w:rPr>
          <w:b/>
          <w:sz w:val="28"/>
          <w:szCs w:val="28"/>
        </w:rPr>
        <w:t xml:space="preserve"> - учетные данные имеются</w:t>
      </w:r>
    </w:p>
    <w:p w:rsidR="000E0962" w:rsidRPr="000E0962" w:rsidRDefault="000E0962" w:rsidP="00507763">
      <w:pPr>
        <w:jc w:val="both"/>
        <w:rPr>
          <w:b/>
          <w:sz w:val="28"/>
          <w:szCs w:val="28"/>
        </w:rPr>
      </w:pPr>
    </w:p>
    <w:p w:rsidR="00D91161" w:rsidRDefault="00D91161" w:rsidP="00DA2D5C">
      <w:pPr>
        <w:pStyle w:val="a3"/>
        <w:ind w:left="0" w:hanging="142"/>
        <w:rPr>
          <w:sz w:val="28"/>
          <w:szCs w:val="28"/>
        </w:rPr>
      </w:pPr>
    </w:p>
    <w:p w:rsidR="00D91161" w:rsidRPr="00507763" w:rsidRDefault="00507763" w:rsidP="00507763">
      <w:pPr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507763">
        <w:rPr>
          <w:sz w:val="28"/>
          <w:szCs w:val="28"/>
        </w:rPr>
        <w:t xml:space="preserve"> </w:t>
      </w:r>
      <w:r w:rsidR="00D91161" w:rsidRPr="00507763">
        <w:rPr>
          <w:sz w:val="28"/>
          <w:szCs w:val="28"/>
        </w:rPr>
        <w:t>Изменения в составе депутатов в 201</w:t>
      </w:r>
      <w:r w:rsidRPr="00507763">
        <w:rPr>
          <w:sz w:val="28"/>
          <w:szCs w:val="28"/>
        </w:rPr>
        <w:t>3</w:t>
      </w:r>
      <w:r w:rsidR="00D91161" w:rsidRPr="00507763">
        <w:rPr>
          <w:sz w:val="28"/>
          <w:szCs w:val="28"/>
        </w:rPr>
        <w:t xml:space="preserve"> году:</w:t>
      </w:r>
      <w:r w:rsidR="000E0962">
        <w:rPr>
          <w:sz w:val="28"/>
          <w:szCs w:val="28"/>
        </w:rPr>
        <w:t xml:space="preserve"> </w:t>
      </w:r>
      <w:r w:rsidR="000E0962" w:rsidRPr="000E0962">
        <w:rPr>
          <w:b/>
          <w:sz w:val="28"/>
          <w:szCs w:val="28"/>
        </w:rPr>
        <w:t>нет</w:t>
      </w:r>
    </w:p>
    <w:p w:rsidR="00D91161" w:rsidRDefault="00D91161" w:rsidP="00DA2D5C">
      <w:pPr>
        <w:pStyle w:val="a3"/>
        <w:ind w:left="0" w:hanging="142"/>
        <w:jc w:val="both"/>
        <w:rPr>
          <w:sz w:val="28"/>
          <w:szCs w:val="28"/>
        </w:rPr>
      </w:pPr>
    </w:p>
    <w:p w:rsidR="00D91161" w:rsidRDefault="00D91161" w:rsidP="00DA2D5C">
      <w:pPr>
        <w:pStyle w:val="a3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сняли депутатские полномочия (</w:t>
      </w:r>
      <w:r w:rsidR="00507763">
        <w:rPr>
          <w:sz w:val="28"/>
          <w:szCs w:val="28"/>
        </w:rPr>
        <w:t xml:space="preserve">Ф.И.О. депутата, </w:t>
      </w:r>
      <w:r>
        <w:rPr>
          <w:sz w:val="28"/>
          <w:szCs w:val="28"/>
        </w:rPr>
        <w:t>дата, причина,)</w:t>
      </w:r>
    </w:p>
    <w:p w:rsidR="00D91161" w:rsidRDefault="00D91161" w:rsidP="00DA2D5C">
      <w:pPr>
        <w:pStyle w:val="a3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>- вручен депутатский мандат (Ф.И.О. депутата</w:t>
      </w:r>
      <w:r w:rsidR="00507763">
        <w:rPr>
          <w:sz w:val="28"/>
          <w:szCs w:val="28"/>
        </w:rPr>
        <w:t>,</w:t>
      </w:r>
      <w:r w:rsidR="00507763" w:rsidRPr="00507763">
        <w:rPr>
          <w:sz w:val="28"/>
          <w:szCs w:val="28"/>
        </w:rPr>
        <w:t xml:space="preserve"> </w:t>
      </w:r>
      <w:r w:rsidR="00507763">
        <w:rPr>
          <w:sz w:val="28"/>
          <w:szCs w:val="28"/>
        </w:rPr>
        <w:t>дата</w:t>
      </w:r>
      <w:r>
        <w:rPr>
          <w:sz w:val="28"/>
          <w:szCs w:val="28"/>
        </w:rPr>
        <w:t>)</w:t>
      </w:r>
    </w:p>
    <w:p w:rsidR="00D91161" w:rsidRDefault="00D91161" w:rsidP="00DA2D5C">
      <w:pPr>
        <w:pStyle w:val="a3"/>
        <w:ind w:left="0" w:hanging="142"/>
        <w:jc w:val="both"/>
        <w:rPr>
          <w:sz w:val="28"/>
          <w:szCs w:val="28"/>
        </w:rPr>
      </w:pPr>
    </w:p>
    <w:p w:rsidR="00D91161" w:rsidRPr="006A14C9" w:rsidRDefault="00DA2D5C" w:rsidP="00DA2D5C">
      <w:pPr>
        <w:pStyle w:val="a3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1161">
        <w:rPr>
          <w:sz w:val="28"/>
          <w:szCs w:val="28"/>
        </w:rPr>
        <w:t>4.</w:t>
      </w:r>
      <w:r w:rsidR="00507763">
        <w:rPr>
          <w:sz w:val="28"/>
          <w:szCs w:val="28"/>
        </w:rPr>
        <w:t>6</w:t>
      </w:r>
      <w:r w:rsidR="00D91161">
        <w:rPr>
          <w:sz w:val="28"/>
          <w:szCs w:val="28"/>
        </w:rPr>
        <w:t>. Есть ли депутаты, имеющие свою личную страничку на официальном сайте муниципального образования. Если «да», указать Ф.И.О.</w:t>
      </w:r>
      <w:r w:rsidR="000E0962">
        <w:rPr>
          <w:sz w:val="28"/>
          <w:szCs w:val="28"/>
        </w:rPr>
        <w:t xml:space="preserve"> </w:t>
      </w:r>
      <w:r w:rsidR="000E0962" w:rsidRPr="000E0962">
        <w:rPr>
          <w:b/>
          <w:sz w:val="28"/>
          <w:szCs w:val="28"/>
        </w:rPr>
        <w:t>- нет</w:t>
      </w:r>
    </w:p>
    <w:p w:rsidR="00D91161" w:rsidRDefault="00D91161" w:rsidP="00DA2D5C">
      <w:pPr>
        <w:pStyle w:val="a3"/>
        <w:ind w:left="0" w:hanging="142"/>
        <w:jc w:val="both"/>
        <w:rPr>
          <w:sz w:val="28"/>
          <w:szCs w:val="28"/>
        </w:rPr>
      </w:pPr>
    </w:p>
    <w:p w:rsidR="00DA2D5C" w:rsidRPr="000E0962" w:rsidRDefault="007E3F8F" w:rsidP="00DA2D5C">
      <w:pPr>
        <w:tabs>
          <w:tab w:val="left" w:pos="426"/>
        </w:tabs>
        <w:ind w:hanging="142"/>
        <w:jc w:val="both"/>
        <w:rPr>
          <w:b/>
          <w:sz w:val="28"/>
          <w:szCs w:val="28"/>
        </w:rPr>
      </w:pPr>
      <w:r w:rsidRPr="000E0962">
        <w:rPr>
          <w:sz w:val="28"/>
          <w:szCs w:val="28"/>
        </w:rPr>
        <w:t xml:space="preserve"> </w:t>
      </w:r>
      <w:r w:rsidR="00DA2D5C" w:rsidRPr="000E0962">
        <w:rPr>
          <w:sz w:val="28"/>
          <w:szCs w:val="28"/>
        </w:rPr>
        <w:t>5. Какие новые формы работы представительного органа МО были использованы в 201</w:t>
      </w:r>
      <w:r w:rsidR="00CE74B9" w:rsidRPr="000E0962">
        <w:rPr>
          <w:sz w:val="28"/>
          <w:szCs w:val="28"/>
        </w:rPr>
        <w:t>3</w:t>
      </w:r>
      <w:r w:rsidR="00DA2D5C" w:rsidRPr="000E0962">
        <w:rPr>
          <w:sz w:val="28"/>
          <w:szCs w:val="28"/>
        </w:rPr>
        <w:t xml:space="preserve"> году?</w:t>
      </w:r>
      <w:r w:rsidR="000E0962">
        <w:rPr>
          <w:sz w:val="28"/>
          <w:szCs w:val="28"/>
        </w:rPr>
        <w:t xml:space="preserve"> </w:t>
      </w:r>
      <w:r w:rsidR="000E0962" w:rsidRPr="000E0962">
        <w:rPr>
          <w:b/>
          <w:sz w:val="28"/>
          <w:szCs w:val="28"/>
        </w:rPr>
        <w:t>Был впервые проведен депутатский форум, посвященный местному самоуправлению.</w:t>
      </w:r>
    </w:p>
    <w:p w:rsidR="00DA2D5C" w:rsidRPr="000E0962" w:rsidRDefault="007E3F8F" w:rsidP="00117C4F">
      <w:pPr>
        <w:pStyle w:val="ConsPlusTitle"/>
        <w:widowControl/>
        <w:jc w:val="both"/>
        <w:rPr>
          <w:b w:val="0"/>
          <w:sz w:val="28"/>
          <w:szCs w:val="28"/>
        </w:rPr>
      </w:pPr>
      <w:r w:rsidRPr="000E0962">
        <w:rPr>
          <w:b w:val="0"/>
          <w:sz w:val="28"/>
          <w:szCs w:val="28"/>
        </w:rPr>
        <w:t xml:space="preserve">   </w:t>
      </w:r>
    </w:p>
    <w:p w:rsidR="007E3F8F" w:rsidRDefault="00DA2D5C" w:rsidP="00117C4F">
      <w:pPr>
        <w:pStyle w:val="ConsPlusTitle"/>
        <w:widowControl/>
        <w:jc w:val="both"/>
        <w:rPr>
          <w:b w:val="0"/>
          <w:i/>
        </w:rPr>
      </w:pPr>
      <w:r w:rsidRPr="000E0962">
        <w:rPr>
          <w:b w:val="0"/>
          <w:sz w:val="28"/>
          <w:szCs w:val="28"/>
        </w:rPr>
        <w:t>6</w:t>
      </w:r>
      <w:r w:rsidR="007E3F8F" w:rsidRPr="000E0962">
        <w:rPr>
          <w:b w:val="0"/>
          <w:sz w:val="28"/>
          <w:szCs w:val="28"/>
        </w:rPr>
        <w:t xml:space="preserve">. Перечислите выигранные муниципальным образованием гранты, конкурсы и т.п. с привлечением дополнительных финансовых средств в бюджет района </w:t>
      </w:r>
      <w:r w:rsidR="007E3F8F" w:rsidRPr="000E0962">
        <w:rPr>
          <w:b w:val="0"/>
          <w:i/>
        </w:rPr>
        <w:t xml:space="preserve">(укажите форму участия и </w:t>
      </w:r>
      <w:r w:rsidR="00117C4F" w:rsidRPr="000E0962">
        <w:rPr>
          <w:b w:val="0"/>
          <w:i/>
        </w:rPr>
        <w:t>полученную</w:t>
      </w:r>
      <w:r w:rsidR="007E3F8F" w:rsidRPr="000E0962">
        <w:rPr>
          <w:b w:val="0"/>
          <w:i/>
        </w:rPr>
        <w:t xml:space="preserve"> сумму</w:t>
      </w:r>
      <w:r w:rsidR="00117C4F" w:rsidRPr="000E0962">
        <w:rPr>
          <w:b w:val="0"/>
          <w:i/>
        </w:rPr>
        <w:t xml:space="preserve"> финансовых</w:t>
      </w:r>
      <w:r w:rsidR="0063223A" w:rsidRPr="000E0962">
        <w:rPr>
          <w:b w:val="0"/>
          <w:i/>
        </w:rPr>
        <w:t xml:space="preserve"> </w:t>
      </w:r>
      <w:bookmarkStart w:id="0" w:name="_GoBack"/>
      <w:bookmarkEnd w:id="0"/>
      <w:r w:rsidR="00117C4F" w:rsidRPr="000E0962">
        <w:rPr>
          <w:b w:val="0"/>
          <w:i/>
        </w:rPr>
        <w:t>средств</w:t>
      </w:r>
      <w:r w:rsidR="007E3F8F" w:rsidRPr="000E0962">
        <w:rPr>
          <w:b w:val="0"/>
          <w:i/>
        </w:rPr>
        <w:t>)</w:t>
      </w:r>
      <w:r w:rsidR="00CE74B9" w:rsidRPr="000E0962">
        <w:rPr>
          <w:b w:val="0"/>
          <w:i/>
        </w:rPr>
        <w:t>.</w:t>
      </w:r>
      <w:r w:rsidR="000E0962">
        <w:rPr>
          <w:b w:val="0"/>
          <w:i/>
        </w:rPr>
        <w:t xml:space="preserve"> </w:t>
      </w:r>
    </w:p>
    <w:p w:rsidR="000E0962" w:rsidRPr="000E0962" w:rsidRDefault="000E0962" w:rsidP="00117C4F">
      <w:pPr>
        <w:pStyle w:val="ConsPlusTitle"/>
        <w:widowControl/>
        <w:jc w:val="both"/>
        <w:rPr>
          <w:b w:val="0"/>
          <w:i/>
        </w:rPr>
      </w:pPr>
    </w:p>
    <w:p w:rsidR="00CE74B9" w:rsidRPr="000E0962" w:rsidRDefault="00CE74B9" w:rsidP="00117C4F">
      <w:pPr>
        <w:pStyle w:val="ConsPlusTitle"/>
        <w:widowControl/>
        <w:jc w:val="both"/>
        <w:rPr>
          <w:b w:val="0"/>
          <w:i/>
        </w:rPr>
      </w:pPr>
    </w:p>
    <w:p w:rsidR="00CE74B9" w:rsidRPr="000E0962" w:rsidRDefault="00CE74B9" w:rsidP="00CE74B9">
      <w:pPr>
        <w:jc w:val="both"/>
        <w:rPr>
          <w:sz w:val="28"/>
          <w:szCs w:val="28"/>
        </w:rPr>
      </w:pPr>
      <w:r w:rsidRPr="000E0962">
        <w:rPr>
          <w:sz w:val="28"/>
          <w:szCs w:val="28"/>
        </w:rPr>
        <w:t>7. Использовались ли средства граждан для решения вопросов местного значения (сумма и форма привлечения средств)</w:t>
      </w:r>
      <w:r w:rsidR="0064070F" w:rsidRPr="000E0962">
        <w:rPr>
          <w:sz w:val="28"/>
          <w:szCs w:val="28"/>
        </w:rPr>
        <w:t>.</w:t>
      </w:r>
      <w:r w:rsidR="000E0962">
        <w:rPr>
          <w:sz w:val="28"/>
          <w:szCs w:val="28"/>
        </w:rPr>
        <w:t xml:space="preserve"> </w:t>
      </w:r>
      <w:r w:rsidR="000E0962" w:rsidRPr="000E0962">
        <w:rPr>
          <w:b/>
          <w:sz w:val="28"/>
          <w:szCs w:val="28"/>
        </w:rPr>
        <w:t>- нет</w:t>
      </w:r>
    </w:p>
    <w:p w:rsidR="00117C4F" w:rsidRPr="000E0962" w:rsidRDefault="00117C4F" w:rsidP="00117C4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91161" w:rsidRPr="000E0962" w:rsidRDefault="00CE74B9" w:rsidP="00DA2D5C">
      <w:pPr>
        <w:pStyle w:val="ConsPlusTitle"/>
        <w:widowControl/>
        <w:jc w:val="both"/>
        <w:rPr>
          <w:sz w:val="28"/>
          <w:szCs w:val="28"/>
        </w:rPr>
      </w:pPr>
      <w:r w:rsidRPr="000E0962">
        <w:rPr>
          <w:b w:val="0"/>
          <w:sz w:val="28"/>
          <w:szCs w:val="28"/>
        </w:rPr>
        <w:t>8</w:t>
      </w:r>
      <w:r w:rsidR="00D91161" w:rsidRPr="000E0962">
        <w:rPr>
          <w:b w:val="0"/>
          <w:sz w:val="28"/>
          <w:szCs w:val="28"/>
        </w:rPr>
        <w:t>. Какой процент депутатов работают с документами в электронном виде.</w:t>
      </w:r>
      <w:r w:rsidR="000E0962">
        <w:rPr>
          <w:b w:val="0"/>
          <w:sz w:val="28"/>
          <w:szCs w:val="28"/>
        </w:rPr>
        <w:t xml:space="preserve"> </w:t>
      </w:r>
      <w:r w:rsidR="000E0962" w:rsidRPr="000E0962">
        <w:rPr>
          <w:sz w:val="28"/>
          <w:szCs w:val="28"/>
        </w:rPr>
        <w:t>– 2 человека или</w:t>
      </w:r>
      <w:r w:rsidR="00D91161" w:rsidRPr="000E0962">
        <w:rPr>
          <w:sz w:val="28"/>
          <w:szCs w:val="28"/>
        </w:rPr>
        <w:t xml:space="preserve"> </w:t>
      </w:r>
      <w:r w:rsidR="000E0962" w:rsidRPr="000E0962">
        <w:rPr>
          <w:sz w:val="28"/>
          <w:szCs w:val="28"/>
        </w:rPr>
        <w:t>9 %</w:t>
      </w:r>
    </w:p>
    <w:p w:rsidR="00D91161" w:rsidRPr="000E0962" w:rsidRDefault="00D91161" w:rsidP="002A7FBB">
      <w:pPr>
        <w:ind w:firstLine="567"/>
        <w:jc w:val="both"/>
        <w:rPr>
          <w:sz w:val="28"/>
          <w:szCs w:val="28"/>
        </w:rPr>
      </w:pPr>
    </w:p>
    <w:p w:rsidR="00D91161" w:rsidRPr="000E0962" w:rsidRDefault="00CE74B9" w:rsidP="00DA2D5C">
      <w:pPr>
        <w:pStyle w:val="ConsPlusTitle"/>
        <w:widowControl/>
        <w:jc w:val="both"/>
        <w:rPr>
          <w:b w:val="0"/>
          <w:sz w:val="28"/>
          <w:szCs w:val="28"/>
        </w:rPr>
      </w:pPr>
      <w:r w:rsidRPr="000E0962">
        <w:rPr>
          <w:b w:val="0"/>
          <w:sz w:val="28"/>
          <w:szCs w:val="28"/>
        </w:rPr>
        <w:t>9</w:t>
      </w:r>
      <w:r w:rsidR="00D91161" w:rsidRPr="000E0962">
        <w:rPr>
          <w:b w:val="0"/>
          <w:sz w:val="28"/>
          <w:szCs w:val="28"/>
        </w:rPr>
        <w:t xml:space="preserve">. Какие </w:t>
      </w:r>
      <w:r w:rsidR="00870839" w:rsidRPr="000E0962">
        <w:rPr>
          <w:b w:val="0"/>
          <w:sz w:val="28"/>
          <w:szCs w:val="28"/>
        </w:rPr>
        <w:t xml:space="preserve">качественные </w:t>
      </w:r>
      <w:r w:rsidR="00D91161" w:rsidRPr="000E0962">
        <w:rPr>
          <w:b w:val="0"/>
          <w:sz w:val="28"/>
          <w:szCs w:val="28"/>
        </w:rPr>
        <w:t>изменения произошли за 201</w:t>
      </w:r>
      <w:r w:rsidRPr="000E0962">
        <w:rPr>
          <w:b w:val="0"/>
          <w:sz w:val="28"/>
          <w:szCs w:val="28"/>
        </w:rPr>
        <w:t>3</w:t>
      </w:r>
      <w:r w:rsidR="00D91161" w:rsidRPr="000E0962">
        <w:rPr>
          <w:b w:val="0"/>
          <w:sz w:val="28"/>
          <w:szCs w:val="28"/>
        </w:rPr>
        <w:t xml:space="preserve"> год в информационно-техническом обеспечении МО (обеспеченность компьютерами, программное обеспечение, Интернет и т.д.).</w:t>
      </w:r>
      <w:r w:rsidR="00A569D1">
        <w:rPr>
          <w:b w:val="0"/>
          <w:sz w:val="28"/>
          <w:szCs w:val="28"/>
        </w:rPr>
        <w:t xml:space="preserve"> </w:t>
      </w:r>
      <w:r w:rsidR="00A569D1" w:rsidRPr="00A569D1">
        <w:rPr>
          <w:sz w:val="28"/>
          <w:szCs w:val="28"/>
        </w:rPr>
        <w:t>- нет</w:t>
      </w:r>
    </w:p>
    <w:p w:rsidR="00D91161" w:rsidRPr="000E0962" w:rsidRDefault="00D91161" w:rsidP="002A7FBB">
      <w:pPr>
        <w:ind w:firstLine="567"/>
        <w:jc w:val="both"/>
        <w:rPr>
          <w:sz w:val="28"/>
          <w:szCs w:val="28"/>
        </w:rPr>
      </w:pPr>
    </w:p>
    <w:p w:rsidR="00D91161" w:rsidRDefault="00CE74B9" w:rsidP="00DA2D5C">
      <w:pPr>
        <w:jc w:val="both"/>
        <w:rPr>
          <w:sz w:val="28"/>
          <w:szCs w:val="28"/>
        </w:rPr>
      </w:pPr>
      <w:r w:rsidRPr="000E0962">
        <w:rPr>
          <w:sz w:val="28"/>
          <w:szCs w:val="28"/>
        </w:rPr>
        <w:t>10</w:t>
      </w:r>
      <w:r w:rsidR="00D91161" w:rsidRPr="000E0962">
        <w:rPr>
          <w:sz w:val="28"/>
          <w:szCs w:val="28"/>
        </w:rPr>
        <w:t>. Ваша оценка работы по взаимодействию с Государственным Советом Удмуртской Республики</w:t>
      </w:r>
      <w:r w:rsidR="00FD22AA" w:rsidRPr="000E0962">
        <w:rPr>
          <w:sz w:val="28"/>
          <w:szCs w:val="28"/>
        </w:rPr>
        <w:t xml:space="preserve"> (удовлетворительная, неудовлетворительная)</w:t>
      </w:r>
      <w:r w:rsidR="00D91161" w:rsidRPr="000E0962">
        <w:rPr>
          <w:sz w:val="28"/>
          <w:szCs w:val="28"/>
        </w:rPr>
        <w:t xml:space="preserve"> и ваши предложения по дальнейшему совершенствованию этой работы.</w:t>
      </w:r>
    </w:p>
    <w:p w:rsidR="00A569D1" w:rsidRPr="00A569D1" w:rsidRDefault="00A569D1" w:rsidP="00DA2D5C">
      <w:pPr>
        <w:jc w:val="both"/>
        <w:rPr>
          <w:b/>
          <w:sz w:val="28"/>
          <w:szCs w:val="28"/>
        </w:rPr>
      </w:pPr>
      <w:r w:rsidRPr="00A569D1">
        <w:rPr>
          <w:b/>
          <w:sz w:val="28"/>
          <w:szCs w:val="28"/>
        </w:rPr>
        <w:t xml:space="preserve">Работу оцениваем на «удовлетворительно». Предлагаем: </w:t>
      </w:r>
      <w:r w:rsidR="00FF5E2E">
        <w:rPr>
          <w:b/>
          <w:sz w:val="28"/>
          <w:szCs w:val="28"/>
        </w:rPr>
        <w:t>продолжать проводить выездные учебы по кустам для депутатов районов и сельских поселений.</w:t>
      </w:r>
    </w:p>
    <w:p w:rsidR="00CE74B9" w:rsidRPr="000E0962" w:rsidRDefault="00CE74B9" w:rsidP="00CE74B9">
      <w:pPr>
        <w:jc w:val="both"/>
        <w:rPr>
          <w:sz w:val="28"/>
          <w:szCs w:val="28"/>
        </w:rPr>
      </w:pPr>
    </w:p>
    <w:p w:rsidR="00CE74B9" w:rsidRDefault="00CE74B9" w:rsidP="00CE74B9">
      <w:pPr>
        <w:jc w:val="both"/>
        <w:rPr>
          <w:sz w:val="28"/>
          <w:szCs w:val="28"/>
        </w:rPr>
      </w:pPr>
      <w:r w:rsidRPr="000E0962">
        <w:rPr>
          <w:sz w:val="28"/>
          <w:szCs w:val="28"/>
        </w:rPr>
        <w:t>11. Ваши предложения по дальнейшему совершенствованию этой работы.  В частности, предложите темы для проведения планируемых видеоконференций с депутатами Государственного Совета Удмуртской Республики  в 2014 году.</w:t>
      </w:r>
    </w:p>
    <w:p w:rsidR="00A569D1" w:rsidRPr="00A569D1" w:rsidRDefault="00A569D1" w:rsidP="00CE74B9">
      <w:pPr>
        <w:jc w:val="both"/>
        <w:rPr>
          <w:b/>
          <w:sz w:val="28"/>
          <w:szCs w:val="28"/>
        </w:rPr>
      </w:pPr>
      <w:r w:rsidRPr="00A569D1">
        <w:rPr>
          <w:b/>
          <w:sz w:val="28"/>
          <w:szCs w:val="28"/>
        </w:rPr>
        <w:t>- о возможности проведения на территориях процедур самообложения;</w:t>
      </w:r>
    </w:p>
    <w:p w:rsidR="00A569D1" w:rsidRPr="00A569D1" w:rsidRDefault="00A569D1" w:rsidP="00CE74B9">
      <w:pPr>
        <w:jc w:val="both"/>
        <w:rPr>
          <w:b/>
          <w:sz w:val="28"/>
          <w:szCs w:val="28"/>
        </w:rPr>
      </w:pPr>
      <w:r w:rsidRPr="00A569D1">
        <w:rPr>
          <w:b/>
          <w:sz w:val="28"/>
          <w:szCs w:val="28"/>
        </w:rPr>
        <w:t>- о проблемах миграционного учета населения;</w:t>
      </w:r>
    </w:p>
    <w:p w:rsidR="00A569D1" w:rsidRPr="00A569D1" w:rsidRDefault="00A569D1" w:rsidP="00CE74B9">
      <w:pPr>
        <w:jc w:val="both"/>
        <w:rPr>
          <w:b/>
          <w:sz w:val="28"/>
          <w:szCs w:val="28"/>
        </w:rPr>
      </w:pPr>
      <w:r w:rsidRPr="00A569D1">
        <w:rPr>
          <w:b/>
          <w:sz w:val="28"/>
          <w:szCs w:val="28"/>
        </w:rPr>
        <w:t>- о создании контрольно-ревизионных органов в муниципальных районах;</w:t>
      </w:r>
    </w:p>
    <w:p w:rsidR="00A569D1" w:rsidRPr="00A569D1" w:rsidRDefault="00A569D1" w:rsidP="00CE74B9">
      <w:pPr>
        <w:jc w:val="both"/>
        <w:rPr>
          <w:b/>
          <w:sz w:val="28"/>
          <w:szCs w:val="28"/>
        </w:rPr>
      </w:pPr>
      <w:r w:rsidRPr="00A569D1">
        <w:rPr>
          <w:b/>
          <w:sz w:val="28"/>
          <w:szCs w:val="28"/>
        </w:rPr>
        <w:t>- о деятельности ОМС в рамках Федерального закона № 44-ФЗ от 05.04.2013;</w:t>
      </w:r>
    </w:p>
    <w:p w:rsidR="00A569D1" w:rsidRPr="00A569D1" w:rsidRDefault="00A569D1" w:rsidP="00CE74B9">
      <w:pPr>
        <w:jc w:val="both"/>
        <w:rPr>
          <w:b/>
          <w:sz w:val="28"/>
          <w:szCs w:val="28"/>
        </w:rPr>
      </w:pPr>
      <w:r w:rsidRPr="00A569D1">
        <w:rPr>
          <w:b/>
          <w:sz w:val="28"/>
          <w:szCs w:val="28"/>
        </w:rPr>
        <w:t>- о совершенствовании налоговой базы сельских поселений и районов;</w:t>
      </w:r>
    </w:p>
    <w:p w:rsidR="00A569D1" w:rsidRPr="00A569D1" w:rsidRDefault="00A569D1" w:rsidP="00CE74B9">
      <w:pPr>
        <w:jc w:val="both"/>
        <w:rPr>
          <w:b/>
          <w:sz w:val="28"/>
          <w:szCs w:val="28"/>
        </w:rPr>
      </w:pPr>
      <w:r w:rsidRPr="00A569D1">
        <w:rPr>
          <w:b/>
          <w:sz w:val="28"/>
          <w:szCs w:val="28"/>
        </w:rPr>
        <w:t>- о популяризации и распространении лучших практик работы ТОСов;</w:t>
      </w:r>
    </w:p>
    <w:p w:rsidR="00D91161" w:rsidRPr="000E0962" w:rsidRDefault="00D91161" w:rsidP="002A7FBB">
      <w:pPr>
        <w:ind w:firstLine="567"/>
        <w:jc w:val="both"/>
        <w:rPr>
          <w:sz w:val="28"/>
          <w:szCs w:val="28"/>
        </w:rPr>
      </w:pPr>
    </w:p>
    <w:p w:rsidR="000133A4" w:rsidRPr="000E0962" w:rsidRDefault="00DA2D5C" w:rsidP="00FB70F5">
      <w:pPr>
        <w:jc w:val="both"/>
        <w:rPr>
          <w:sz w:val="28"/>
          <w:szCs w:val="28"/>
        </w:rPr>
      </w:pPr>
      <w:r w:rsidRPr="000E0962">
        <w:rPr>
          <w:sz w:val="28"/>
          <w:szCs w:val="28"/>
        </w:rPr>
        <w:lastRenderedPageBreak/>
        <w:t>1</w:t>
      </w:r>
      <w:r w:rsidR="00CE74B9" w:rsidRPr="000E0962">
        <w:rPr>
          <w:sz w:val="28"/>
          <w:szCs w:val="28"/>
        </w:rPr>
        <w:t>2</w:t>
      </w:r>
      <w:r w:rsidR="00D91161" w:rsidRPr="000E0962">
        <w:rPr>
          <w:sz w:val="28"/>
          <w:szCs w:val="28"/>
        </w:rPr>
        <w:t>. Дополнительная информация (е</w:t>
      </w:r>
      <w:r w:rsidR="00D91161" w:rsidRPr="000E0962">
        <w:rPr>
          <w:i/>
          <w:sz w:val="28"/>
          <w:szCs w:val="28"/>
        </w:rPr>
        <w:t>сли есть какая-либо дополнительная информация о работе представительного органа, не учтённая данной формой отчёта).</w:t>
      </w:r>
      <w:r w:rsidR="00FF5E2E">
        <w:rPr>
          <w:i/>
          <w:sz w:val="28"/>
          <w:szCs w:val="28"/>
        </w:rPr>
        <w:t xml:space="preserve"> </w:t>
      </w:r>
      <w:r w:rsidR="00FF5E2E" w:rsidRPr="00FF5E2E">
        <w:rPr>
          <w:b/>
          <w:i/>
          <w:sz w:val="28"/>
          <w:szCs w:val="28"/>
        </w:rPr>
        <w:t>- нет</w:t>
      </w:r>
    </w:p>
    <w:sectPr w:rsidR="000133A4" w:rsidRPr="000E0962" w:rsidSect="00033CD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C78" w:rsidRDefault="00124C78" w:rsidP="00033CD2">
      <w:r>
        <w:separator/>
      </w:r>
    </w:p>
  </w:endnote>
  <w:endnote w:type="continuationSeparator" w:id="1">
    <w:p w:rsidR="00124C78" w:rsidRDefault="00124C78" w:rsidP="00033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C78" w:rsidRDefault="00124C78" w:rsidP="00033CD2">
      <w:r>
        <w:separator/>
      </w:r>
    </w:p>
  </w:footnote>
  <w:footnote w:type="continuationSeparator" w:id="1">
    <w:p w:rsidR="00124C78" w:rsidRDefault="00124C78" w:rsidP="00033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749"/>
      <w:docPartObj>
        <w:docPartGallery w:val="Page Numbers (Top of Page)"/>
        <w:docPartUnique/>
      </w:docPartObj>
    </w:sdtPr>
    <w:sdtContent>
      <w:p w:rsidR="003C293A" w:rsidRDefault="007879F5">
        <w:pPr>
          <w:pStyle w:val="a6"/>
          <w:jc w:val="center"/>
        </w:pPr>
        <w:fldSimple w:instr=" PAGE   \* MERGEFORMAT ">
          <w:r w:rsidR="00E903D1">
            <w:rPr>
              <w:noProof/>
            </w:rPr>
            <w:t>2</w:t>
          </w:r>
        </w:fldSimple>
      </w:p>
    </w:sdtContent>
  </w:sdt>
  <w:p w:rsidR="003C293A" w:rsidRDefault="003C29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007"/>
    <w:multiLevelType w:val="multilevel"/>
    <w:tmpl w:val="30C45B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DBA29AF"/>
    <w:multiLevelType w:val="hybridMultilevel"/>
    <w:tmpl w:val="CE68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63892"/>
    <w:multiLevelType w:val="multilevel"/>
    <w:tmpl w:val="F6D632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91C6BE9"/>
    <w:multiLevelType w:val="multilevel"/>
    <w:tmpl w:val="26A011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04639C"/>
    <w:multiLevelType w:val="multilevel"/>
    <w:tmpl w:val="4F70F5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3DE39D0"/>
    <w:multiLevelType w:val="multilevel"/>
    <w:tmpl w:val="1D3E4B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5027EBA"/>
    <w:multiLevelType w:val="hybridMultilevel"/>
    <w:tmpl w:val="CE68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DB15D27"/>
    <w:multiLevelType w:val="hybridMultilevel"/>
    <w:tmpl w:val="CE68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FB4"/>
    <w:rsid w:val="000133A4"/>
    <w:rsid w:val="0001631A"/>
    <w:rsid w:val="00033CD2"/>
    <w:rsid w:val="00037A51"/>
    <w:rsid w:val="00052370"/>
    <w:rsid w:val="00095EFD"/>
    <w:rsid w:val="000B3E32"/>
    <w:rsid w:val="000C69F9"/>
    <w:rsid w:val="000E0962"/>
    <w:rsid w:val="000E0EBB"/>
    <w:rsid w:val="000F1325"/>
    <w:rsid w:val="00107AF8"/>
    <w:rsid w:val="00117C4F"/>
    <w:rsid w:val="00124C78"/>
    <w:rsid w:val="00171F3F"/>
    <w:rsid w:val="001B5882"/>
    <w:rsid w:val="001F458E"/>
    <w:rsid w:val="00252D2F"/>
    <w:rsid w:val="0026574D"/>
    <w:rsid w:val="002A7FBB"/>
    <w:rsid w:val="002B5CC8"/>
    <w:rsid w:val="003C293A"/>
    <w:rsid w:val="00435915"/>
    <w:rsid w:val="00435F70"/>
    <w:rsid w:val="00473D5B"/>
    <w:rsid w:val="004A05C1"/>
    <w:rsid w:val="004F3B30"/>
    <w:rsid w:val="004F730E"/>
    <w:rsid w:val="00507763"/>
    <w:rsid w:val="00515399"/>
    <w:rsid w:val="00533049"/>
    <w:rsid w:val="005A6039"/>
    <w:rsid w:val="005C326C"/>
    <w:rsid w:val="005D0F36"/>
    <w:rsid w:val="005E3AA4"/>
    <w:rsid w:val="006272B8"/>
    <w:rsid w:val="0063223A"/>
    <w:rsid w:val="0064070F"/>
    <w:rsid w:val="00655C58"/>
    <w:rsid w:val="006948FC"/>
    <w:rsid w:val="006F1188"/>
    <w:rsid w:val="00701530"/>
    <w:rsid w:val="00762A3F"/>
    <w:rsid w:val="007879F5"/>
    <w:rsid w:val="007E3F8F"/>
    <w:rsid w:val="00862FB4"/>
    <w:rsid w:val="00870839"/>
    <w:rsid w:val="008B5112"/>
    <w:rsid w:val="008E71FA"/>
    <w:rsid w:val="009255D7"/>
    <w:rsid w:val="00977140"/>
    <w:rsid w:val="00995AF8"/>
    <w:rsid w:val="00A16127"/>
    <w:rsid w:val="00A569D1"/>
    <w:rsid w:val="00AB29D5"/>
    <w:rsid w:val="00AD376B"/>
    <w:rsid w:val="00AE2E26"/>
    <w:rsid w:val="00B54385"/>
    <w:rsid w:val="00B54683"/>
    <w:rsid w:val="00BE33D4"/>
    <w:rsid w:val="00C06211"/>
    <w:rsid w:val="00C370C5"/>
    <w:rsid w:val="00C45DDF"/>
    <w:rsid w:val="00CE74B9"/>
    <w:rsid w:val="00D02CDF"/>
    <w:rsid w:val="00D24141"/>
    <w:rsid w:val="00D41A9E"/>
    <w:rsid w:val="00D91161"/>
    <w:rsid w:val="00DA2D5C"/>
    <w:rsid w:val="00DD1A80"/>
    <w:rsid w:val="00E12C4D"/>
    <w:rsid w:val="00E164CA"/>
    <w:rsid w:val="00E903D1"/>
    <w:rsid w:val="00E93489"/>
    <w:rsid w:val="00EA7503"/>
    <w:rsid w:val="00EC52A1"/>
    <w:rsid w:val="00F0016A"/>
    <w:rsid w:val="00F57A20"/>
    <w:rsid w:val="00FA09B8"/>
    <w:rsid w:val="00FB70F5"/>
    <w:rsid w:val="00FC5F2A"/>
    <w:rsid w:val="00FD22AA"/>
    <w:rsid w:val="00FF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2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3C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3C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Admin</cp:lastModifiedBy>
  <cp:revision>2</cp:revision>
  <cp:lastPrinted>2014-01-24T06:49:00Z</cp:lastPrinted>
  <dcterms:created xsi:type="dcterms:W3CDTF">2016-03-17T05:42:00Z</dcterms:created>
  <dcterms:modified xsi:type="dcterms:W3CDTF">2016-03-17T05:42:00Z</dcterms:modified>
</cp:coreProperties>
</file>