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D0" w:rsidRPr="00E722AE" w:rsidRDefault="00071AD0" w:rsidP="00071AD0">
      <w:pPr>
        <w:pStyle w:val="a4"/>
        <w:spacing w:after="0"/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-209550</wp:posOffset>
            </wp:positionV>
            <wp:extent cx="1014730" cy="1675130"/>
            <wp:effectExtent l="19050" t="0" r="0" b="0"/>
            <wp:wrapThrough wrapText="bothSides">
              <wp:wrapPolygon edited="0">
                <wp:start x="-406" y="0"/>
                <wp:lineTo x="-406" y="21371"/>
                <wp:lineTo x="21492" y="21371"/>
                <wp:lineTo x="21492" y="0"/>
                <wp:lineTo x="-406" y="0"/>
              </wp:wrapPolygon>
            </wp:wrapThrough>
            <wp:docPr id="2" name="Рисунок 2" descr="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сли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67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AD0" w:rsidRPr="00E722AE" w:rsidRDefault="00071AD0" w:rsidP="00071AD0">
      <w:pPr>
        <w:pStyle w:val="a4"/>
        <w:spacing w:after="0"/>
        <w:jc w:val="right"/>
        <w:rPr>
          <w:szCs w:val="28"/>
        </w:rPr>
      </w:pPr>
    </w:p>
    <w:p w:rsidR="00071AD0" w:rsidRPr="00E722AE" w:rsidRDefault="00071AD0" w:rsidP="00071AD0">
      <w:pPr>
        <w:pStyle w:val="a4"/>
        <w:spacing w:after="0"/>
        <w:jc w:val="right"/>
        <w:rPr>
          <w:szCs w:val="28"/>
        </w:rPr>
      </w:pPr>
    </w:p>
    <w:p w:rsidR="00071AD0" w:rsidRPr="00E722AE" w:rsidRDefault="00071AD0" w:rsidP="00071AD0">
      <w:pPr>
        <w:pStyle w:val="a4"/>
        <w:spacing w:after="0"/>
        <w:jc w:val="right"/>
        <w:rPr>
          <w:szCs w:val="28"/>
        </w:rPr>
      </w:pPr>
    </w:p>
    <w:p w:rsidR="00071AD0" w:rsidRPr="00E722AE" w:rsidRDefault="00071AD0" w:rsidP="00071AD0">
      <w:pPr>
        <w:pStyle w:val="a4"/>
        <w:spacing w:after="0"/>
        <w:jc w:val="right"/>
        <w:rPr>
          <w:szCs w:val="28"/>
        </w:rPr>
      </w:pPr>
    </w:p>
    <w:p w:rsidR="00071AD0" w:rsidRPr="00E722AE" w:rsidRDefault="00071AD0" w:rsidP="00071AD0">
      <w:pPr>
        <w:pStyle w:val="a4"/>
        <w:spacing w:after="0"/>
        <w:jc w:val="right"/>
        <w:rPr>
          <w:szCs w:val="28"/>
        </w:rPr>
      </w:pPr>
    </w:p>
    <w:p w:rsidR="00071AD0" w:rsidRPr="00E722AE" w:rsidRDefault="00071AD0" w:rsidP="00071AD0">
      <w:pPr>
        <w:pStyle w:val="a4"/>
        <w:spacing w:after="0"/>
        <w:jc w:val="right"/>
        <w:rPr>
          <w:szCs w:val="28"/>
        </w:rPr>
      </w:pPr>
    </w:p>
    <w:p w:rsidR="00071AD0" w:rsidRPr="00E722AE" w:rsidRDefault="00071AD0" w:rsidP="00071AD0">
      <w:pPr>
        <w:pStyle w:val="2"/>
        <w:rPr>
          <w:b/>
          <w:sz w:val="22"/>
          <w:szCs w:val="22"/>
        </w:rPr>
      </w:pPr>
    </w:p>
    <w:p w:rsidR="00071AD0" w:rsidRPr="00E722AE" w:rsidRDefault="00071AD0" w:rsidP="00071AD0">
      <w:pPr>
        <w:pStyle w:val="2"/>
        <w:rPr>
          <w:i/>
          <w:sz w:val="20"/>
        </w:rPr>
      </w:pPr>
    </w:p>
    <w:p w:rsidR="00071AD0" w:rsidRPr="00E722AE" w:rsidRDefault="00071AD0" w:rsidP="00071AD0">
      <w:pPr>
        <w:pStyle w:val="2"/>
        <w:rPr>
          <w:b/>
          <w:sz w:val="20"/>
        </w:rPr>
      </w:pPr>
      <w:r w:rsidRPr="00E722AE">
        <w:rPr>
          <w:b/>
          <w:sz w:val="20"/>
        </w:rPr>
        <w:t>«ЮКАМЕН ЁРОС» МУНИЦИПАЛ КЫЛДЫТЭТЫСЬ ДЕПУТАТ КЕНЕШ</w:t>
      </w:r>
    </w:p>
    <w:p w:rsidR="00071AD0" w:rsidRPr="00E722AE" w:rsidRDefault="00071AD0" w:rsidP="00071AD0">
      <w:pPr>
        <w:pStyle w:val="a4"/>
        <w:spacing w:after="0"/>
        <w:jc w:val="center"/>
        <w:rPr>
          <w:b/>
          <w:sz w:val="20"/>
        </w:rPr>
      </w:pPr>
      <w:r w:rsidRPr="00E722AE">
        <w:rPr>
          <w:b/>
          <w:sz w:val="20"/>
        </w:rPr>
        <w:t>СОВЕТ ДЕПУТАТОВ МУНИЦИПАЛЬНОГО ОБРАЗОВАНИЯ «ЮКАМЕНСКИЙ РАЙОН»</w:t>
      </w:r>
    </w:p>
    <w:p w:rsidR="00071AD0" w:rsidRPr="00E722AE" w:rsidRDefault="00071AD0" w:rsidP="00071AD0">
      <w:pPr>
        <w:pStyle w:val="a4"/>
        <w:spacing w:after="0"/>
        <w:jc w:val="center"/>
        <w:rPr>
          <w:b/>
          <w:sz w:val="16"/>
          <w:szCs w:val="16"/>
        </w:rPr>
      </w:pPr>
    </w:p>
    <w:p w:rsidR="00071AD0" w:rsidRPr="00E722AE" w:rsidRDefault="00071AD0" w:rsidP="00071AD0">
      <w:pPr>
        <w:pStyle w:val="a4"/>
        <w:spacing w:after="0"/>
        <w:jc w:val="center"/>
        <w:rPr>
          <w:b/>
          <w:szCs w:val="28"/>
        </w:rPr>
      </w:pPr>
      <w:r w:rsidRPr="00E722AE">
        <w:rPr>
          <w:b/>
          <w:szCs w:val="28"/>
        </w:rPr>
        <w:t>РЕШЕНИЕ</w:t>
      </w:r>
    </w:p>
    <w:p w:rsidR="00071AD0" w:rsidRPr="00E722AE" w:rsidRDefault="00071AD0" w:rsidP="00071AD0">
      <w:pPr>
        <w:pStyle w:val="a4"/>
        <w:spacing w:after="0"/>
        <w:jc w:val="center"/>
        <w:rPr>
          <w:b/>
          <w:sz w:val="16"/>
          <w:szCs w:val="16"/>
        </w:rPr>
      </w:pPr>
    </w:p>
    <w:p w:rsidR="00071AD0" w:rsidRPr="00E722AE" w:rsidRDefault="00071AD0" w:rsidP="00071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26 сентября</w:t>
      </w:r>
      <w:r w:rsidRPr="00E722AE">
        <w:rPr>
          <w:rFonts w:ascii="Times New Roman" w:hAnsi="Times New Roman"/>
          <w:b/>
          <w:sz w:val="28"/>
          <w:szCs w:val="28"/>
          <w:u w:val="single"/>
        </w:rPr>
        <w:t xml:space="preserve"> 2013 г.                                                                     № </w:t>
      </w:r>
      <w:r w:rsidR="00277F8C">
        <w:rPr>
          <w:rFonts w:ascii="Times New Roman" w:hAnsi="Times New Roman"/>
          <w:b/>
          <w:sz w:val="28"/>
          <w:szCs w:val="28"/>
          <w:u w:val="single"/>
        </w:rPr>
        <w:t>106</w:t>
      </w:r>
      <w:r w:rsidRPr="00E722A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71AD0" w:rsidRPr="00E722AE" w:rsidRDefault="00071AD0" w:rsidP="00071A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071AD0" w:rsidRPr="00D17079" w:rsidTr="00744A0D">
        <w:tc>
          <w:tcPr>
            <w:tcW w:w="9571" w:type="dxa"/>
          </w:tcPr>
          <w:p w:rsidR="00071AD0" w:rsidRPr="00071AD0" w:rsidRDefault="00071AD0" w:rsidP="0007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A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 «О комиссии по предоставлению жилых помещений по договорам  коммерческого найма</w:t>
            </w:r>
            <w:bookmarkStart w:id="0" w:name="_GoBack"/>
            <w:bookmarkEnd w:id="0"/>
            <w:r w:rsidRPr="00071A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071AD0" w:rsidRPr="00D17079" w:rsidRDefault="00071AD0" w:rsidP="00744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1AD0" w:rsidRPr="00D17079" w:rsidRDefault="00071AD0" w:rsidP="0007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D0" w:rsidRPr="00D17079" w:rsidRDefault="00071AD0" w:rsidP="00071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Жилищным кодексом РФ, руководствуясь Уставом муниципального образования  «Юкаменский район», утвержденного решением районного Совета депутатов 31.05.2005 г. № 176, </w:t>
      </w:r>
    </w:p>
    <w:p w:rsidR="00071AD0" w:rsidRPr="00D17079" w:rsidRDefault="00071AD0" w:rsidP="0007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D0" w:rsidRPr="00E722AE" w:rsidRDefault="00071AD0" w:rsidP="00071A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22AE"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образования </w:t>
      </w:r>
    </w:p>
    <w:p w:rsidR="00071AD0" w:rsidRPr="00E722AE" w:rsidRDefault="00071AD0" w:rsidP="00071A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22AE">
        <w:rPr>
          <w:rFonts w:ascii="Times New Roman" w:hAnsi="Times New Roman"/>
          <w:b/>
          <w:bCs/>
          <w:sz w:val="28"/>
          <w:szCs w:val="28"/>
        </w:rPr>
        <w:t xml:space="preserve">«Юкаменский район  </w:t>
      </w:r>
      <w:r>
        <w:rPr>
          <w:rFonts w:ascii="Times New Roman" w:hAnsi="Times New Roman"/>
          <w:b/>
          <w:bCs/>
          <w:sz w:val="28"/>
          <w:szCs w:val="28"/>
        </w:rPr>
        <w:t>РЕШАЕТ</w:t>
      </w:r>
      <w:r w:rsidRPr="00E722AE">
        <w:rPr>
          <w:rFonts w:ascii="Times New Roman" w:hAnsi="Times New Roman"/>
          <w:b/>
          <w:bCs/>
          <w:sz w:val="28"/>
          <w:szCs w:val="28"/>
        </w:rPr>
        <w:t>:</w:t>
      </w:r>
    </w:p>
    <w:p w:rsidR="00071AD0" w:rsidRDefault="00071AD0" w:rsidP="00071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D0" w:rsidRPr="00D17079" w:rsidRDefault="00071AD0" w:rsidP="00071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r:id="rId9" w:anchor="Par36" w:history="1">
        <w:r w:rsidRPr="00D17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D1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комиссии по предоставлению жилых помещений по договорам коммерческого найма при Администрации муниципального образования «Юкаменский район»»</w:t>
      </w:r>
      <w:r w:rsidR="0027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07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071AD0" w:rsidRPr="00D17079" w:rsidRDefault="00071AD0" w:rsidP="00071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</w:t>
      </w:r>
      <w:r w:rsidR="0011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предоставлению жилых помещений по договорам коммерческого найма при Администрации муниципального образования «Юкаменский район» (приложение № 2</w:t>
      </w:r>
      <w:r w:rsidR="00115B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71AD0" w:rsidRPr="00D17079" w:rsidRDefault="00071AD0" w:rsidP="00071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в средствах массовой информации.</w:t>
      </w:r>
    </w:p>
    <w:p w:rsidR="00071AD0" w:rsidRPr="00D17079" w:rsidRDefault="00071AD0" w:rsidP="00071AD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D0" w:rsidRPr="00D17079" w:rsidRDefault="00071AD0" w:rsidP="00071AD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D0" w:rsidRPr="00E722AE" w:rsidRDefault="00071AD0" w:rsidP="00071AD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1AD0" w:rsidRPr="00E722AE" w:rsidRDefault="00071AD0" w:rsidP="00071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2A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71AD0" w:rsidRPr="00E722AE" w:rsidRDefault="00071AD0" w:rsidP="00071A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AE">
        <w:rPr>
          <w:rFonts w:ascii="Times New Roman" w:hAnsi="Times New Roman"/>
          <w:sz w:val="28"/>
          <w:szCs w:val="28"/>
        </w:rPr>
        <w:t>«Юкаменский район»                                                                     Б.В. Востриков</w:t>
      </w:r>
    </w:p>
    <w:p w:rsidR="00071AD0" w:rsidRDefault="00071AD0" w:rsidP="00071AD0">
      <w:pPr>
        <w:jc w:val="center"/>
        <w:rPr>
          <w:b/>
          <w:sz w:val="28"/>
          <w:szCs w:val="28"/>
        </w:rPr>
      </w:pPr>
    </w:p>
    <w:p w:rsidR="00071AD0" w:rsidRDefault="00071AD0" w:rsidP="00071AD0">
      <w:pPr>
        <w:jc w:val="both"/>
        <w:rPr>
          <w:sz w:val="28"/>
          <w:szCs w:val="28"/>
        </w:rPr>
      </w:pPr>
    </w:p>
    <w:p w:rsidR="006C6B7A" w:rsidRPr="00D17079" w:rsidRDefault="006C6B7A" w:rsidP="006C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6C6B7A" w:rsidRPr="00D17079" w:rsidTr="006C6B7A">
        <w:tc>
          <w:tcPr>
            <w:tcW w:w="5778" w:type="dxa"/>
          </w:tcPr>
          <w:p w:rsidR="006C6B7A" w:rsidRPr="00D17079" w:rsidRDefault="006C6B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Par1"/>
            <w:bookmarkEnd w:id="1"/>
          </w:p>
        </w:tc>
        <w:tc>
          <w:tcPr>
            <w:tcW w:w="3793" w:type="dxa"/>
          </w:tcPr>
          <w:p w:rsidR="006C6B7A" w:rsidRPr="00D17079" w:rsidRDefault="006C6B7A" w:rsidP="006C6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079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1</w:t>
            </w:r>
          </w:p>
          <w:p w:rsidR="006C6B7A" w:rsidRPr="00D17079" w:rsidRDefault="006C6B7A" w:rsidP="006C6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0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Решению Совета депутатов муниципального образования «Юкаменский район» </w:t>
            </w:r>
          </w:p>
          <w:p w:rsidR="006C6B7A" w:rsidRPr="00D17079" w:rsidRDefault="006C6B7A" w:rsidP="0027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079">
              <w:rPr>
                <w:rFonts w:ascii="Times New Roman" w:hAnsi="Times New Roman" w:cs="Times New Roman"/>
                <w:bCs/>
                <w:sz w:val="28"/>
                <w:szCs w:val="28"/>
              </w:rPr>
              <w:t>от «</w:t>
            </w:r>
            <w:r w:rsidR="00277F8C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Pr="00D17079">
              <w:rPr>
                <w:rFonts w:ascii="Times New Roman" w:hAnsi="Times New Roman" w:cs="Times New Roman"/>
                <w:bCs/>
                <w:sz w:val="28"/>
                <w:szCs w:val="28"/>
              </w:rPr>
              <w:t>» сентября 2013 года №</w:t>
            </w:r>
            <w:r w:rsidR="00277F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106</w:t>
            </w:r>
          </w:p>
        </w:tc>
      </w:tr>
    </w:tbl>
    <w:p w:rsidR="006C6B7A" w:rsidRPr="00D17079" w:rsidRDefault="006C6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6B7A" w:rsidRPr="00D17079" w:rsidRDefault="006C6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6B7A" w:rsidRPr="00D17079" w:rsidRDefault="006C6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6B7A" w:rsidRPr="00D17079" w:rsidRDefault="006C6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C8E" w:rsidRPr="00D17079" w:rsidRDefault="00AD3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"/>
      <w:bookmarkEnd w:id="2"/>
      <w:r w:rsidRPr="00D170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D3C8E" w:rsidRPr="00D17079" w:rsidRDefault="00AD3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079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="00972064" w:rsidRPr="00D17079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ЖИЛЫХ ПОМЕЩЕНИЙ ПО ДОГОВОРАМ КОММЕРЧЕСКОГО НАЙМА </w:t>
      </w:r>
      <w:r w:rsidRPr="00D17079">
        <w:rPr>
          <w:rFonts w:ascii="Times New Roman" w:hAnsi="Times New Roman" w:cs="Times New Roman"/>
          <w:b/>
          <w:bCs/>
          <w:sz w:val="28"/>
          <w:szCs w:val="28"/>
        </w:rPr>
        <w:t>ПРИ АДМИНИСТРАЦИИ</w:t>
      </w:r>
      <w:r w:rsidR="00277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707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972064" w:rsidRPr="00D17079">
        <w:rPr>
          <w:rFonts w:ascii="Times New Roman" w:hAnsi="Times New Roman" w:cs="Times New Roman"/>
          <w:b/>
          <w:bCs/>
          <w:sz w:val="28"/>
          <w:szCs w:val="28"/>
        </w:rPr>
        <w:t>«ЮКАМЕНСКИЙ РАЙОН»</w:t>
      </w:r>
    </w:p>
    <w:p w:rsidR="00AD3C8E" w:rsidRPr="00D17079" w:rsidRDefault="00AD3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C8E" w:rsidRPr="00D17079" w:rsidRDefault="00AD3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3"/>
      <w:bookmarkEnd w:id="3"/>
      <w:r w:rsidRPr="00D1707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D3C8E" w:rsidRPr="00D17079" w:rsidRDefault="00AD3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C8E" w:rsidRPr="00D17079" w:rsidRDefault="00AD3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079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единый порядок принятия на учет граждан в качестве нуждающихся в предоставлении </w:t>
      </w:r>
      <w:r w:rsidR="00A07535" w:rsidRPr="00D17079"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D17079">
        <w:rPr>
          <w:rFonts w:ascii="Times New Roman" w:hAnsi="Times New Roman" w:cs="Times New Roman"/>
          <w:sz w:val="28"/>
          <w:szCs w:val="28"/>
        </w:rPr>
        <w:t>помещений</w:t>
      </w:r>
      <w:r w:rsidR="00A07535" w:rsidRPr="00D17079">
        <w:rPr>
          <w:rFonts w:ascii="Times New Roman" w:hAnsi="Times New Roman" w:cs="Times New Roman"/>
          <w:sz w:val="28"/>
          <w:szCs w:val="28"/>
        </w:rPr>
        <w:t xml:space="preserve"> по договорам коммерческого найма</w:t>
      </w:r>
      <w:r w:rsidRPr="00D17079">
        <w:rPr>
          <w:rFonts w:ascii="Times New Roman" w:hAnsi="Times New Roman" w:cs="Times New Roman"/>
          <w:sz w:val="28"/>
          <w:szCs w:val="28"/>
        </w:rPr>
        <w:t>, определяются основные правила проведения заседаний и деятельности комиссии</w:t>
      </w:r>
      <w:r w:rsidR="00A07535" w:rsidRPr="00D17079">
        <w:rPr>
          <w:rFonts w:ascii="Times New Roman" w:hAnsi="Times New Roman" w:cs="Times New Roman"/>
          <w:sz w:val="28"/>
          <w:szCs w:val="28"/>
        </w:rPr>
        <w:t xml:space="preserve"> по предоставлении жилых помещений по договорам коммерческого найма</w:t>
      </w:r>
      <w:r w:rsidRPr="00D17079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</w:t>
      </w:r>
      <w:r w:rsidR="00A07535" w:rsidRPr="00D17079">
        <w:rPr>
          <w:rFonts w:ascii="Times New Roman" w:hAnsi="Times New Roman" w:cs="Times New Roman"/>
          <w:sz w:val="28"/>
          <w:szCs w:val="28"/>
        </w:rPr>
        <w:t>«Юкаменский район»</w:t>
      </w:r>
      <w:r w:rsidRPr="00D17079">
        <w:rPr>
          <w:rFonts w:ascii="Times New Roman" w:hAnsi="Times New Roman" w:cs="Times New Roman"/>
          <w:sz w:val="28"/>
          <w:szCs w:val="28"/>
        </w:rPr>
        <w:t xml:space="preserve"> (далее - комиссия) и иные вопросы, касающиеся учета и распределения жилых помещений</w:t>
      </w:r>
      <w:r w:rsidR="00A07535" w:rsidRPr="00D17079">
        <w:rPr>
          <w:rFonts w:ascii="Times New Roman" w:hAnsi="Times New Roman" w:cs="Times New Roman"/>
          <w:sz w:val="28"/>
          <w:szCs w:val="28"/>
        </w:rPr>
        <w:t xml:space="preserve"> по договорам коммерческого найма</w:t>
      </w:r>
      <w:r w:rsidRPr="00D17079">
        <w:rPr>
          <w:rFonts w:ascii="Times New Roman" w:hAnsi="Times New Roman" w:cs="Times New Roman"/>
          <w:sz w:val="28"/>
          <w:szCs w:val="28"/>
        </w:rPr>
        <w:t>.</w:t>
      </w:r>
    </w:p>
    <w:p w:rsidR="00AD3C8E" w:rsidRPr="00D17079" w:rsidRDefault="00AD3C8E" w:rsidP="0097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079">
        <w:rPr>
          <w:rFonts w:ascii="Times New Roman" w:hAnsi="Times New Roman" w:cs="Times New Roman"/>
          <w:sz w:val="28"/>
          <w:szCs w:val="28"/>
        </w:rPr>
        <w:t xml:space="preserve">2. </w:t>
      </w:r>
      <w:r w:rsidR="00A07535" w:rsidRPr="00D17079">
        <w:rPr>
          <w:rFonts w:ascii="Times New Roman" w:hAnsi="Times New Roman" w:cs="Times New Roman"/>
          <w:sz w:val="28"/>
          <w:szCs w:val="28"/>
        </w:rPr>
        <w:t>К</w:t>
      </w:r>
      <w:r w:rsidRPr="00D17079">
        <w:rPr>
          <w:rFonts w:ascii="Times New Roman" w:hAnsi="Times New Roman" w:cs="Times New Roman"/>
          <w:sz w:val="28"/>
          <w:szCs w:val="28"/>
        </w:rPr>
        <w:t xml:space="preserve">омиссия осуществляет свою деятельность на основе принципов гласности и коллегиальности в соответствии с действующим законодательством Российской Федерации и руководствуется </w:t>
      </w:r>
      <w:hyperlink r:id="rId10" w:history="1">
        <w:r w:rsidRPr="00D1707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1707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нормативно-правовыми актами Удмуртской Республики, </w:t>
      </w:r>
      <w:hyperlink r:id="rId11" w:history="1">
        <w:r w:rsidRPr="00D1707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70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07535" w:rsidRPr="00D17079">
        <w:rPr>
          <w:rFonts w:ascii="Times New Roman" w:hAnsi="Times New Roman" w:cs="Times New Roman"/>
          <w:sz w:val="28"/>
          <w:szCs w:val="28"/>
        </w:rPr>
        <w:t>«Юкаменский район»</w:t>
      </w:r>
      <w:r w:rsidRPr="00D17079">
        <w:rPr>
          <w:rFonts w:ascii="Times New Roman" w:hAnsi="Times New Roman" w:cs="Times New Roman"/>
          <w:sz w:val="28"/>
          <w:szCs w:val="28"/>
        </w:rPr>
        <w:t xml:space="preserve">, а также правовыми актами органов местного самоуправления муниципального образования </w:t>
      </w:r>
      <w:r w:rsidR="00A07535" w:rsidRPr="00D17079">
        <w:rPr>
          <w:rFonts w:ascii="Times New Roman" w:hAnsi="Times New Roman" w:cs="Times New Roman"/>
          <w:sz w:val="28"/>
          <w:szCs w:val="28"/>
        </w:rPr>
        <w:t>«Юкаменский район»</w:t>
      </w:r>
      <w:r w:rsidRPr="00D17079">
        <w:rPr>
          <w:rFonts w:ascii="Times New Roman" w:hAnsi="Times New Roman" w:cs="Times New Roman"/>
          <w:sz w:val="28"/>
          <w:szCs w:val="28"/>
        </w:rPr>
        <w:t>.</w:t>
      </w:r>
    </w:p>
    <w:p w:rsidR="00AD3C8E" w:rsidRPr="00D17079" w:rsidRDefault="00AD3C8E" w:rsidP="00DA4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079">
        <w:rPr>
          <w:rFonts w:ascii="Times New Roman" w:hAnsi="Times New Roman" w:cs="Times New Roman"/>
          <w:sz w:val="28"/>
          <w:szCs w:val="28"/>
        </w:rPr>
        <w:t xml:space="preserve">3. </w:t>
      </w:r>
      <w:r w:rsidR="00A07535" w:rsidRPr="00D17079">
        <w:rPr>
          <w:rFonts w:ascii="Times New Roman" w:hAnsi="Times New Roman" w:cs="Times New Roman"/>
          <w:sz w:val="28"/>
          <w:szCs w:val="28"/>
        </w:rPr>
        <w:t>К</w:t>
      </w:r>
      <w:r w:rsidRPr="00D17079">
        <w:rPr>
          <w:rFonts w:ascii="Times New Roman" w:hAnsi="Times New Roman" w:cs="Times New Roman"/>
          <w:sz w:val="28"/>
          <w:szCs w:val="28"/>
        </w:rPr>
        <w:t xml:space="preserve">омиссия создается в составе: заместителя главы Администрации по строительству, </w:t>
      </w:r>
      <w:r w:rsidR="00A07535" w:rsidRPr="00D17079">
        <w:rPr>
          <w:rFonts w:ascii="Times New Roman" w:hAnsi="Times New Roman" w:cs="Times New Roman"/>
          <w:sz w:val="28"/>
          <w:szCs w:val="28"/>
        </w:rPr>
        <w:t xml:space="preserve">ЖКХ и информатизации (председатель </w:t>
      </w:r>
      <w:r w:rsidR="00972064" w:rsidRPr="00D17079">
        <w:rPr>
          <w:rFonts w:ascii="Times New Roman" w:hAnsi="Times New Roman" w:cs="Times New Roman"/>
          <w:sz w:val="28"/>
          <w:szCs w:val="28"/>
        </w:rPr>
        <w:t>комиссии</w:t>
      </w:r>
      <w:r w:rsidR="00A07535" w:rsidRPr="00D17079">
        <w:rPr>
          <w:rFonts w:ascii="Times New Roman" w:hAnsi="Times New Roman" w:cs="Times New Roman"/>
          <w:sz w:val="28"/>
          <w:szCs w:val="28"/>
        </w:rPr>
        <w:t>),начальник отдела</w:t>
      </w:r>
      <w:r w:rsidR="00DA4553" w:rsidRPr="00D17079">
        <w:rPr>
          <w:rFonts w:ascii="Times New Roman" w:hAnsi="Times New Roman" w:cs="Times New Roman"/>
          <w:sz w:val="28"/>
          <w:szCs w:val="28"/>
        </w:rPr>
        <w:t xml:space="preserve"> капитальногостроительства, ЖКХ, транспорта и связи Администрации муниципального образования «Юкаменский район» </w:t>
      </w:r>
      <w:r w:rsidRPr="00D17079">
        <w:rPr>
          <w:rFonts w:ascii="Times New Roman" w:hAnsi="Times New Roman" w:cs="Times New Roman"/>
          <w:sz w:val="28"/>
          <w:szCs w:val="28"/>
        </w:rPr>
        <w:t xml:space="preserve">(заместитель председателякомиссии), сотрудников Администрации муниципального образования </w:t>
      </w:r>
      <w:r w:rsidR="00A07535" w:rsidRPr="00D17079">
        <w:rPr>
          <w:rFonts w:ascii="Times New Roman" w:hAnsi="Times New Roman" w:cs="Times New Roman"/>
          <w:sz w:val="28"/>
          <w:szCs w:val="28"/>
        </w:rPr>
        <w:t>«Юкаменский район»</w:t>
      </w:r>
      <w:r w:rsidRPr="00D17079">
        <w:rPr>
          <w:rFonts w:ascii="Times New Roman" w:hAnsi="Times New Roman" w:cs="Times New Roman"/>
          <w:sz w:val="28"/>
          <w:szCs w:val="28"/>
        </w:rPr>
        <w:t xml:space="preserve"> (далее - Администрация района), представителя от Совета депутатов муниципального образования </w:t>
      </w:r>
      <w:r w:rsidR="00A07535" w:rsidRPr="00D17079">
        <w:rPr>
          <w:rFonts w:ascii="Times New Roman" w:hAnsi="Times New Roman" w:cs="Times New Roman"/>
          <w:sz w:val="28"/>
          <w:szCs w:val="28"/>
        </w:rPr>
        <w:t>«Юкаменский район»</w:t>
      </w:r>
      <w:r w:rsidRPr="00D17079">
        <w:rPr>
          <w:rFonts w:ascii="Times New Roman" w:hAnsi="Times New Roman" w:cs="Times New Roman"/>
          <w:sz w:val="28"/>
          <w:szCs w:val="28"/>
        </w:rPr>
        <w:t>, представителей общественных организаций и трудовых коллективов. Перечень конкретных лиц, входящих в состав комиссии, с указанием организаций, общественных движений, коллективов, которые они представляют, утверждается решением Совета депута</w:t>
      </w:r>
      <w:r w:rsidR="00A07535" w:rsidRPr="00D17079">
        <w:rPr>
          <w:rFonts w:ascii="Times New Roman" w:hAnsi="Times New Roman" w:cs="Times New Roman"/>
          <w:sz w:val="28"/>
          <w:szCs w:val="28"/>
        </w:rPr>
        <w:t xml:space="preserve">тов </w:t>
      </w:r>
      <w:r w:rsidR="00A07535" w:rsidRPr="00D1707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 «Юкаменский район»</w:t>
      </w:r>
      <w:r w:rsidRPr="00D17079">
        <w:rPr>
          <w:rFonts w:ascii="Times New Roman" w:hAnsi="Times New Roman" w:cs="Times New Roman"/>
          <w:sz w:val="28"/>
          <w:szCs w:val="28"/>
        </w:rPr>
        <w:t>.</w:t>
      </w:r>
    </w:p>
    <w:p w:rsidR="00AD3C8E" w:rsidRPr="00D17079" w:rsidRDefault="00AD3C8E" w:rsidP="007D7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079">
        <w:rPr>
          <w:rFonts w:ascii="Times New Roman" w:hAnsi="Times New Roman" w:cs="Times New Roman"/>
          <w:sz w:val="28"/>
          <w:szCs w:val="28"/>
        </w:rPr>
        <w:t xml:space="preserve">4. К компетенции комиссии относится рассмотрение всех </w:t>
      </w:r>
      <w:r w:rsidR="007D797A" w:rsidRPr="00D17079">
        <w:rPr>
          <w:rFonts w:ascii="Times New Roman" w:hAnsi="Times New Roman" w:cs="Times New Roman"/>
          <w:sz w:val="28"/>
          <w:szCs w:val="28"/>
        </w:rPr>
        <w:t xml:space="preserve">вопросов качающихся предоставления жилых помещений по договорам коммерческого найма, в том числе вопросов </w:t>
      </w:r>
      <w:r w:rsidRPr="00D17079">
        <w:rPr>
          <w:rFonts w:ascii="Times New Roman" w:hAnsi="Times New Roman" w:cs="Times New Roman"/>
          <w:sz w:val="28"/>
          <w:szCs w:val="28"/>
        </w:rPr>
        <w:t>касающихс</w:t>
      </w:r>
      <w:r w:rsidR="007D797A" w:rsidRPr="00D17079">
        <w:rPr>
          <w:rFonts w:ascii="Times New Roman" w:hAnsi="Times New Roman" w:cs="Times New Roman"/>
          <w:sz w:val="28"/>
          <w:szCs w:val="28"/>
        </w:rPr>
        <w:t>я постановки и снятия с очереди.</w:t>
      </w:r>
    </w:p>
    <w:p w:rsidR="00AD3C8E" w:rsidRPr="00D17079" w:rsidRDefault="00AD3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079">
        <w:rPr>
          <w:rFonts w:ascii="Times New Roman" w:hAnsi="Times New Roman" w:cs="Times New Roman"/>
          <w:sz w:val="28"/>
          <w:szCs w:val="28"/>
        </w:rPr>
        <w:t>К компетенции комиссии могут быть отнесены иные вопросы, касающиеся жилищных правоотношений.</w:t>
      </w:r>
    </w:p>
    <w:p w:rsidR="00AD3C8E" w:rsidRPr="00D17079" w:rsidRDefault="00AD3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C8E" w:rsidRPr="00D17079" w:rsidRDefault="00AD3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7"/>
      <w:bookmarkEnd w:id="4"/>
      <w:r w:rsidRPr="00D17079">
        <w:rPr>
          <w:rFonts w:ascii="Times New Roman" w:hAnsi="Times New Roman" w:cs="Times New Roman"/>
          <w:sz w:val="28"/>
          <w:szCs w:val="28"/>
        </w:rPr>
        <w:t>II. Сроки и порядок проведения заседаний</w:t>
      </w:r>
    </w:p>
    <w:p w:rsidR="00AD3C8E" w:rsidRPr="00D17079" w:rsidRDefault="00AD3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079">
        <w:rPr>
          <w:rFonts w:ascii="Times New Roman" w:hAnsi="Times New Roman" w:cs="Times New Roman"/>
          <w:sz w:val="28"/>
          <w:szCs w:val="28"/>
        </w:rPr>
        <w:t>комиссии</w:t>
      </w:r>
    </w:p>
    <w:p w:rsidR="00AD3C8E" w:rsidRPr="00D17079" w:rsidRDefault="00AD3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C8E" w:rsidRPr="00D17079" w:rsidRDefault="00AD3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079">
        <w:rPr>
          <w:rFonts w:ascii="Times New Roman" w:hAnsi="Times New Roman" w:cs="Times New Roman"/>
          <w:sz w:val="28"/>
          <w:szCs w:val="28"/>
        </w:rPr>
        <w:t xml:space="preserve">5. Заседания комиссии проводятся не реже одного раза в квартал. Место проведения заседания, дата, перечень выносимых на обсуждение вопросов определяются секретарем комиссии. Обязанность проведения заседаний в сроки, установленные настоящим пунктом, а также подготовки необходимых материалов и документов, уведомления лиц, входящих в состав комиссии, о предстоящем заседании возлагается на секретаря комиссии </w:t>
      </w:r>
      <w:r w:rsidR="00DA4553" w:rsidRPr="00D17079">
        <w:rPr>
          <w:rFonts w:ascii="Times New Roman" w:hAnsi="Times New Roman" w:cs="Times New Roman"/>
          <w:sz w:val="28"/>
          <w:szCs w:val="28"/>
        </w:rPr>
        <w:t>–</w:t>
      </w:r>
      <w:r w:rsidR="00277F8C">
        <w:rPr>
          <w:rFonts w:ascii="Times New Roman" w:hAnsi="Times New Roman" w:cs="Times New Roman"/>
          <w:sz w:val="28"/>
          <w:szCs w:val="28"/>
        </w:rPr>
        <w:t xml:space="preserve"> </w:t>
      </w:r>
      <w:r w:rsidR="00DA4553" w:rsidRPr="00D17079">
        <w:rPr>
          <w:rFonts w:ascii="Times New Roman" w:hAnsi="Times New Roman" w:cs="Times New Roman"/>
          <w:sz w:val="28"/>
          <w:szCs w:val="28"/>
        </w:rPr>
        <w:t xml:space="preserve">ведущего специалиста отдела капитального строительства, ЖКХ, </w:t>
      </w:r>
      <w:r w:rsidR="00277F8C" w:rsidRPr="00D17079">
        <w:rPr>
          <w:rFonts w:ascii="Times New Roman" w:hAnsi="Times New Roman" w:cs="Times New Roman"/>
          <w:sz w:val="28"/>
          <w:szCs w:val="28"/>
        </w:rPr>
        <w:t>транспорта</w:t>
      </w:r>
      <w:r w:rsidR="00DA4553" w:rsidRPr="00D17079">
        <w:rPr>
          <w:rFonts w:ascii="Times New Roman" w:hAnsi="Times New Roman" w:cs="Times New Roman"/>
          <w:sz w:val="28"/>
          <w:szCs w:val="28"/>
        </w:rPr>
        <w:t xml:space="preserve"> и связи Администрации муниципального образования «Юкаменский район»</w:t>
      </w:r>
      <w:r w:rsidRPr="00D17079">
        <w:rPr>
          <w:rFonts w:ascii="Times New Roman" w:hAnsi="Times New Roman" w:cs="Times New Roman"/>
          <w:sz w:val="28"/>
          <w:szCs w:val="28"/>
        </w:rPr>
        <w:t>.</w:t>
      </w:r>
    </w:p>
    <w:p w:rsidR="00AD3C8E" w:rsidRPr="00D17079" w:rsidRDefault="00AD3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079">
        <w:rPr>
          <w:rFonts w:ascii="Times New Roman" w:hAnsi="Times New Roman" w:cs="Times New Roman"/>
          <w:sz w:val="28"/>
          <w:szCs w:val="28"/>
        </w:rPr>
        <w:t>6. Уведомление лиц, входящих в состав комиссии, о предстоящем заседании может производиться в письменной, устной формах, а также в любой форме, не запрещенной действующим законодательством. В случае если участник заседания по каким-либо причинам не сможет участвовать в заседании комиссии, он должен известить об этом секретаря комиссии до начала заседания комиссии.</w:t>
      </w:r>
    </w:p>
    <w:p w:rsidR="00AD3C8E" w:rsidRPr="00D17079" w:rsidRDefault="00AD3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079">
        <w:rPr>
          <w:rFonts w:ascii="Times New Roman" w:hAnsi="Times New Roman" w:cs="Times New Roman"/>
          <w:sz w:val="28"/>
          <w:szCs w:val="28"/>
        </w:rPr>
        <w:t xml:space="preserve">7. Заседания и решения комиссии оформляются в обязательном порядке протоколом, который ведется секретарем и подписывается председателем комиссии. Решения комиссии утверждаются постановлением главы Администрации муниципального образования </w:t>
      </w:r>
      <w:r w:rsidR="007D797A" w:rsidRPr="00D17079">
        <w:rPr>
          <w:rFonts w:ascii="Times New Roman" w:hAnsi="Times New Roman" w:cs="Times New Roman"/>
          <w:sz w:val="28"/>
          <w:szCs w:val="28"/>
        </w:rPr>
        <w:t>«Юкаменский район»</w:t>
      </w:r>
      <w:r w:rsidRPr="00D17079">
        <w:rPr>
          <w:rFonts w:ascii="Times New Roman" w:hAnsi="Times New Roman" w:cs="Times New Roman"/>
          <w:sz w:val="28"/>
          <w:szCs w:val="28"/>
        </w:rPr>
        <w:t>. Протокол должен содержать перечень присутствующих лиц с указанием наличия или отсутствия кворума, дату, номер, повестку дня, тексты выступлений участников, результаты голосования, принятые решения, подписи председателя и секретаря комиссии, а также иные необходимые сведения.</w:t>
      </w:r>
    </w:p>
    <w:p w:rsidR="00AD3C8E" w:rsidRPr="00D17079" w:rsidRDefault="00AD3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079">
        <w:rPr>
          <w:rFonts w:ascii="Times New Roman" w:hAnsi="Times New Roman" w:cs="Times New Roman"/>
          <w:sz w:val="28"/>
          <w:szCs w:val="28"/>
        </w:rPr>
        <w:t xml:space="preserve">8. Лица, входящие в состав комиссии, должны лично участвовать в заседаниях комиссии и принимаемых комиссией решениях. Недопустимо их замещение иными лицами, не входящими в состав комиссии. Правом голоса при принятии решений комиссии обладают лица, являющиеся членами </w:t>
      </w:r>
      <w:r w:rsidR="007D797A" w:rsidRPr="00D17079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D17079">
        <w:rPr>
          <w:rFonts w:ascii="Times New Roman" w:hAnsi="Times New Roman" w:cs="Times New Roman"/>
          <w:sz w:val="28"/>
          <w:szCs w:val="28"/>
        </w:rPr>
        <w:t>комиссии.</w:t>
      </w:r>
    </w:p>
    <w:p w:rsidR="00AD3C8E" w:rsidRPr="00D17079" w:rsidRDefault="00AD3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079">
        <w:rPr>
          <w:rFonts w:ascii="Times New Roman" w:hAnsi="Times New Roman" w:cs="Times New Roman"/>
          <w:sz w:val="28"/>
          <w:szCs w:val="28"/>
        </w:rPr>
        <w:t xml:space="preserve">9. Комиссия считается правомочной принимать решения, если присутствует две третьих или более лиц, входящих в состав комиссии. Заседания комиссии ведет председатель комиссии, а в его отсутствие - его заместитель. На заседание комиссии по решению председателя, его заместителя могут быть приглашены руководители, представители предприятий, учреждений и организаций, главы муниципальных образований </w:t>
      </w:r>
      <w:r w:rsidRPr="00D17079">
        <w:rPr>
          <w:rFonts w:ascii="Times New Roman" w:hAnsi="Times New Roman" w:cs="Times New Roman"/>
          <w:sz w:val="28"/>
          <w:szCs w:val="28"/>
        </w:rPr>
        <w:lastRenderedPageBreak/>
        <w:t>- сельских поселений, ходатайствующие по существу рассматриваемого вопроса, а также граждане. Решения комиссии принимаются простым большинством голосов присутствующих на заседании членов комиссии.</w:t>
      </w:r>
    </w:p>
    <w:p w:rsidR="00AD3C8E" w:rsidRPr="00D17079" w:rsidRDefault="00AD3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079">
        <w:rPr>
          <w:rFonts w:ascii="Times New Roman" w:hAnsi="Times New Roman" w:cs="Times New Roman"/>
          <w:sz w:val="28"/>
          <w:szCs w:val="28"/>
        </w:rPr>
        <w:t xml:space="preserve">10. Поступившее заявление гражданина о </w:t>
      </w:r>
      <w:r w:rsidR="007D797A" w:rsidRPr="00D17079">
        <w:rPr>
          <w:rFonts w:ascii="Times New Roman" w:hAnsi="Times New Roman" w:cs="Times New Roman"/>
          <w:sz w:val="28"/>
          <w:szCs w:val="28"/>
        </w:rPr>
        <w:t>включении в список граждан претендующих на заключение договора коммерческого найма</w:t>
      </w:r>
      <w:r w:rsidRPr="00D17079">
        <w:rPr>
          <w:rFonts w:ascii="Times New Roman" w:hAnsi="Times New Roman" w:cs="Times New Roman"/>
          <w:sz w:val="28"/>
          <w:szCs w:val="28"/>
        </w:rPr>
        <w:t xml:space="preserve"> тщательно проверяется комиссией, по результатам составляется акт проверки жилищных условий. После этого комиссия рассматривает заявление и материалы проверки жилищных условий и вносит предложения о </w:t>
      </w:r>
      <w:r w:rsidR="007D797A" w:rsidRPr="00D17079">
        <w:rPr>
          <w:rFonts w:ascii="Times New Roman" w:hAnsi="Times New Roman" w:cs="Times New Roman"/>
          <w:sz w:val="28"/>
          <w:szCs w:val="28"/>
        </w:rPr>
        <w:t>включении</w:t>
      </w:r>
      <w:r w:rsidRPr="00D17079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7D797A" w:rsidRPr="00D17079">
        <w:rPr>
          <w:rFonts w:ascii="Times New Roman" w:hAnsi="Times New Roman" w:cs="Times New Roman"/>
          <w:sz w:val="28"/>
          <w:szCs w:val="28"/>
        </w:rPr>
        <w:t>в список</w:t>
      </w:r>
      <w:r w:rsidR="00604ADF">
        <w:rPr>
          <w:rFonts w:ascii="Times New Roman" w:hAnsi="Times New Roman" w:cs="Times New Roman"/>
          <w:sz w:val="28"/>
          <w:szCs w:val="28"/>
        </w:rPr>
        <w:t xml:space="preserve"> или отказе </w:t>
      </w:r>
      <w:r w:rsidR="007D797A" w:rsidRPr="00D17079">
        <w:rPr>
          <w:rFonts w:ascii="Times New Roman" w:hAnsi="Times New Roman" w:cs="Times New Roman"/>
          <w:sz w:val="28"/>
          <w:szCs w:val="28"/>
        </w:rPr>
        <w:t>включении</w:t>
      </w:r>
      <w:r w:rsidRPr="00D17079">
        <w:rPr>
          <w:rFonts w:ascii="Times New Roman" w:hAnsi="Times New Roman" w:cs="Times New Roman"/>
          <w:sz w:val="28"/>
          <w:szCs w:val="28"/>
        </w:rPr>
        <w:t xml:space="preserve"> главе Администрации района.</w:t>
      </w:r>
    </w:p>
    <w:p w:rsidR="00AD3C8E" w:rsidRPr="00D17079" w:rsidRDefault="00AD3C8E" w:rsidP="0097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079">
        <w:rPr>
          <w:rFonts w:ascii="Times New Roman" w:hAnsi="Times New Roman" w:cs="Times New Roman"/>
          <w:sz w:val="28"/>
          <w:szCs w:val="28"/>
        </w:rPr>
        <w:t xml:space="preserve">11. Принятие на учет граждан, нуждающихся </w:t>
      </w:r>
      <w:r w:rsidR="00972064" w:rsidRPr="00D17079">
        <w:rPr>
          <w:rFonts w:ascii="Times New Roman" w:hAnsi="Times New Roman" w:cs="Times New Roman"/>
          <w:sz w:val="28"/>
          <w:szCs w:val="28"/>
        </w:rPr>
        <w:t>в предоставлении жилья по договорам коммерческого найма</w:t>
      </w:r>
      <w:r w:rsidRPr="00D17079">
        <w:rPr>
          <w:rFonts w:ascii="Times New Roman" w:hAnsi="Times New Roman" w:cs="Times New Roman"/>
          <w:sz w:val="28"/>
          <w:szCs w:val="28"/>
        </w:rPr>
        <w:t xml:space="preserve">, производится по предложению комиссии постановлением главы Администрации муниципального образования. Заявления о принятии на учет граждан, нуждающихся в </w:t>
      </w:r>
      <w:r w:rsidR="00972064" w:rsidRPr="00D17079">
        <w:rPr>
          <w:rFonts w:ascii="Times New Roman" w:hAnsi="Times New Roman" w:cs="Times New Roman"/>
          <w:sz w:val="28"/>
          <w:szCs w:val="28"/>
        </w:rPr>
        <w:t>предоставления жилья по договорам коммерческого найма</w:t>
      </w:r>
      <w:r w:rsidRPr="00D17079">
        <w:rPr>
          <w:rFonts w:ascii="Times New Roman" w:hAnsi="Times New Roman" w:cs="Times New Roman"/>
          <w:sz w:val="28"/>
          <w:szCs w:val="28"/>
        </w:rPr>
        <w:t xml:space="preserve">, рассматриваются в течение </w:t>
      </w:r>
      <w:r w:rsidR="00604ADF">
        <w:rPr>
          <w:rFonts w:ascii="Times New Roman" w:hAnsi="Times New Roman" w:cs="Times New Roman"/>
          <w:sz w:val="28"/>
          <w:szCs w:val="28"/>
        </w:rPr>
        <w:t>тридцати дней</w:t>
      </w:r>
      <w:r w:rsidRPr="00D17079">
        <w:rPr>
          <w:rFonts w:ascii="Times New Roman" w:hAnsi="Times New Roman" w:cs="Times New Roman"/>
          <w:sz w:val="28"/>
          <w:szCs w:val="28"/>
        </w:rPr>
        <w:t xml:space="preserve"> со дня поступления в Администрацию района. О принятом решении сообщается гражданам в письменной форме, причем у секретаря комиссии должны храниться документы, подтверждающие факт письменного уведомления граждан (квитанция заказного письма с текстом уведомления либо расписка гражданина о получении копии решения). Снятие с учета осуществляется по предложению комиссии постановлением главы Администрации района. О принятом решении граждане должны быть поставлены в известность в письменной форме с указанием основания снятия с учета, причем у специалиста по жилью должны храниться документы, подтверждающие факт письменного уведомления граждан (квитанция заказного письма с текстом уведомления либо расписка гражданина о получении копии решения).</w:t>
      </w:r>
    </w:p>
    <w:p w:rsidR="00AD3C8E" w:rsidRDefault="00972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"/>
      <w:bookmarkEnd w:id="5"/>
      <w:r w:rsidRPr="00D17079">
        <w:rPr>
          <w:rFonts w:ascii="Times New Roman" w:hAnsi="Times New Roman" w:cs="Times New Roman"/>
          <w:sz w:val="28"/>
          <w:szCs w:val="28"/>
        </w:rPr>
        <w:t>12</w:t>
      </w:r>
      <w:r w:rsidR="00AD3C8E" w:rsidRPr="00D17079">
        <w:rPr>
          <w:rFonts w:ascii="Times New Roman" w:hAnsi="Times New Roman" w:cs="Times New Roman"/>
          <w:sz w:val="28"/>
          <w:szCs w:val="28"/>
        </w:rPr>
        <w:t>. Иные стороны деятельности комиссии регулируются действующим законодательством.</w:t>
      </w:r>
    </w:p>
    <w:p w:rsidR="00475A77" w:rsidRDefault="00475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77" w:rsidRDefault="00475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77" w:rsidRDefault="00475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77" w:rsidRDefault="00475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77" w:rsidRDefault="00475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77" w:rsidRDefault="00475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77" w:rsidRDefault="00475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77" w:rsidRDefault="00475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77" w:rsidRDefault="00475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77" w:rsidRDefault="00475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77" w:rsidRDefault="00475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77" w:rsidRDefault="00475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77" w:rsidRDefault="00475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77" w:rsidRDefault="00475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77" w:rsidRDefault="00475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A77" w:rsidRDefault="00475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6C6B7A" w:rsidRPr="00D17079" w:rsidTr="00665749">
        <w:tc>
          <w:tcPr>
            <w:tcW w:w="5778" w:type="dxa"/>
          </w:tcPr>
          <w:p w:rsidR="006C6B7A" w:rsidRPr="00D17079" w:rsidRDefault="006C6B7A" w:rsidP="006657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6C6B7A" w:rsidRPr="00D17079" w:rsidRDefault="006C6B7A" w:rsidP="00665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079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2</w:t>
            </w:r>
          </w:p>
          <w:p w:rsidR="006C6B7A" w:rsidRPr="00D17079" w:rsidRDefault="006C6B7A" w:rsidP="00665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0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Решению Совета депутатов муниципального образования «Юкаменский район» </w:t>
            </w:r>
          </w:p>
          <w:p w:rsidR="006C6B7A" w:rsidRPr="00D17079" w:rsidRDefault="006C6B7A" w:rsidP="0027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079">
              <w:rPr>
                <w:rFonts w:ascii="Times New Roman" w:hAnsi="Times New Roman" w:cs="Times New Roman"/>
                <w:bCs/>
                <w:sz w:val="28"/>
                <w:szCs w:val="28"/>
              </w:rPr>
              <w:t>от «</w:t>
            </w:r>
            <w:r w:rsidR="00277F8C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Pr="00D17079">
              <w:rPr>
                <w:rFonts w:ascii="Times New Roman" w:hAnsi="Times New Roman" w:cs="Times New Roman"/>
                <w:bCs/>
                <w:sz w:val="28"/>
                <w:szCs w:val="28"/>
              </w:rPr>
              <w:t>» сентября 2013 года №</w:t>
            </w:r>
            <w:r w:rsidR="00277F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106</w:t>
            </w:r>
          </w:p>
        </w:tc>
      </w:tr>
    </w:tbl>
    <w:p w:rsidR="006C6B7A" w:rsidRPr="00D17079" w:rsidRDefault="006C6B7A" w:rsidP="00972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B7A" w:rsidRPr="00D17079" w:rsidRDefault="006C6B7A" w:rsidP="00972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B7A" w:rsidRPr="00D17079" w:rsidRDefault="00B44733" w:rsidP="00B44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079">
        <w:rPr>
          <w:rFonts w:ascii="Times New Roman" w:hAnsi="Times New Roman" w:cs="Times New Roman"/>
          <w:b/>
          <w:sz w:val="28"/>
          <w:szCs w:val="28"/>
        </w:rPr>
        <w:t>Состав комиссии по предоставлению жилых помещений по договорам коммерческого найма при Администрации муниципального образования «Юкаменский район»</w:t>
      </w:r>
    </w:p>
    <w:p w:rsidR="00B44733" w:rsidRPr="00D17079" w:rsidRDefault="00B44733" w:rsidP="00B44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33" w:rsidRPr="00D17079" w:rsidRDefault="00B44733" w:rsidP="00B44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79">
        <w:rPr>
          <w:rFonts w:ascii="Times New Roman" w:hAnsi="Times New Roman" w:cs="Times New Roman"/>
          <w:sz w:val="28"/>
          <w:szCs w:val="28"/>
        </w:rPr>
        <w:tab/>
        <w:t>1. Малых Сергей Аркадьевич – заместитель Главы Администрации муниципального образования «Юкаменский район» по вопросам строительства, ЖКХ и информатизации, председатель комиссии;</w:t>
      </w:r>
    </w:p>
    <w:p w:rsidR="00B44733" w:rsidRPr="00D17079" w:rsidRDefault="00B44733" w:rsidP="00B44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79">
        <w:rPr>
          <w:rFonts w:ascii="Times New Roman" w:hAnsi="Times New Roman" w:cs="Times New Roman"/>
          <w:sz w:val="28"/>
          <w:szCs w:val="28"/>
        </w:rPr>
        <w:tab/>
        <w:t>2. Касимов Дамир Рамильевич – начальник отдела капитального строительства, ЖКХ, транспорта и связи Администрации муниципального образования «Юкаменский район», заместитель председателя комиссии;</w:t>
      </w:r>
    </w:p>
    <w:p w:rsidR="00B44733" w:rsidRPr="00D17079" w:rsidRDefault="00B44733" w:rsidP="00B44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79">
        <w:rPr>
          <w:rFonts w:ascii="Times New Roman" w:hAnsi="Times New Roman" w:cs="Times New Roman"/>
          <w:sz w:val="28"/>
          <w:szCs w:val="28"/>
        </w:rPr>
        <w:tab/>
        <w:t>3. Поторочина Елена Викторовна – ведущий специалист-эксперт отдела капитального строительства, ЖКХ, транспорта и связи Администрации муниципального образования «Юкаменский район», секретарь комиссии;</w:t>
      </w:r>
    </w:p>
    <w:p w:rsidR="006C1665" w:rsidRPr="00D17079" w:rsidRDefault="006C1665" w:rsidP="00B44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79">
        <w:rPr>
          <w:rFonts w:ascii="Times New Roman" w:hAnsi="Times New Roman" w:cs="Times New Roman"/>
          <w:sz w:val="28"/>
          <w:szCs w:val="28"/>
        </w:rPr>
        <w:tab/>
        <w:t>4. Коньков Николай Зотеевич – заместитель Главы Администрации муниципального образования «Юкаменский район» начальник Управления сельского хозяйства, член комиссии;</w:t>
      </w:r>
    </w:p>
    <w:p w:rsidR="00B44733" w:rsidRPr="00D17079" w:rsidRDefault="00B44733" w:rsidP="00B44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79">
        <w:rPr>
          <w:rFonts w:ascii="Times New Roman" w:hAnsi="Times New Roman" w:cs="Times New Roman"/>
          <w:sz w:val="28"/>
          <w:szCs w:val="28"/>
        </w:rPr>
        <w:tab/>
      </w:r>
      <w:r w:rsidR="006C1665" w:rsidRPr="00D17079">
        <w:rPr>
          <w:rFonts w:ascii="Times New Roman" w:hAnsi="Times New Roman" w:cs="Times New Roman"/>
          <w:sz w:val="28"/>
          <w:szCs w:val="28"/>
        </w:rPr>
        <w:t>5</w:t>
      </w:r>
      <w:r w:rsidRPr="00D17079">
        <w:rPr>
          <w:rFonts w:ascii="Times New Roman" w:hAnsi="Times New Roman" w:cs="Times New Roman"/>
          <w:sz w:val="28"/>
          <w:szCs w:val="28"/>
        </w:rPr>
        <w:t>. Сунцова</w:t>
      </w:r>
      <w:r w:rsidR="00475A77">
        <w:rPr>
          <w:rFonts w:ascii="Times New Roman" w:hAnsi="Times New Roman" w:cs="Times New Roman"/>
          <w:sz w:val="28"/>
          <w:szCs w:val="28"/>
        </w:rPr>
        <w:t xml:space="preserve"> </w:t>
      </w:r>
      <w:r w:rsidRPr="00D17079">
        <w:rPr>
          <w:rFonts w:ascii="Times New Roman" w:hAnsi="Times New Roman" w:cs="Times New Roman"/>
          <w:sz w:val="28"/>
          <w:szCs w:val="28"/>
        </w:rPr>
        <w:t>Рамзия</w:t>
      </w:r>
      <w:r w:rsidR="00475A77">
        <w:rPr>
          <w:rFonts w:ascii="Times New Roman" w:hAnsi="Times New Roman" w:cs="Times New Roman"/>
          <w:sz w:val="28"/>
          <w:szCs w:val="28"/>
        </w:rPr>
        <w:t xml:space="preserve"> </w:t>
      </w:r>
      <w:r w:rsidRPr="00D17079">
        <w:rPr>
          <w:rFonts w:ascii="Times New Roman" w:hAnsi="Times New Roman" w:cs="Times New Roman"/>
          <w:sz w:val="28"/>
          <w:szCs w:val="28"/>
        </w:rPr>
        <w:t>Яхиевна – начальник отдела по управлению имущественными отношениями и землепользованию Администрации муниципального образования «Юкаменский район», член комиссии;</w:t>
      </w:r>
    </w:p>
    <w:p w:rsidR="00B44733" w:rsidRPr="00D17079" w:rsidRDefault="00B44733" w:rsidP="00B44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79">
        <w:rPr>
          <w:rFonts w:ascii="Times New Roman" w:hAnsi="Times New Roman" w:cs="Times New Roman"/>
          <w:sz w:val="28"/>
          <w:szCs w:val="28"/>
        </w:rPr>
        <w:tab/>
      </w:r>
      <w:r w:rsidR="006C1665" w:rsidRPr="00D17079">
        <w:rPr>
          <w:rFonts w:ascii="Times New Roman" w:hAnsi="Times New Roman" w:cs="Times New Roman"/>
          <w:sz w:val="28"/>
          <w:szCs w:val="28"/>
        </w:rPr>
        <w:t>6</w:t>
      </w:r>
      <w:r w:rsidRPr="00D17079">
        <w:rPr>
          <w:rFonts w:ascii="Times New Roman" w:hAnsi="Times New Roman" w:cs="Times New Roman"/>
          <w:sz w:val="28"/>
          <w:szCs w:val="28"/>
        </w:rPr>
        <w:t xml:space="preserve">. </w:t>
      </w:r>
      <w:r w:rsidR="006C1665" w:rsidRPr="00D17079">
        <w:rPr>
          <w:rFonts w:ascii="Times New Roman" w:hAnsi="Times New Roman" w:cs="Times New Roman"/>
          <w:sz w:val="28"/>
          <w:szCs w:val="28"/>
        </w:rPr>
        <w:t>Румянцев Григорий Вячеславович – начальник юридического отдела Администрации муниципального образования «Юкаменский район», член комиссии;</w:t>
      </w:r>
    </w:p>
    <w:p w:rsidR="006C1665" w:rsidRPr="00D17079" w:rsidRDefault="006C1665" w:rsidP="00B44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79">
        <w:rPr>
          <w:rFonts w:ascii="Times New Roman" w:hAnsi="Times New Roman" w:cs="Times New Roman"/>
          <w:sz w:val="28"/>
          <w:szCs w:val="28"/>
        </w:rPr>
        <w:tab/>
        <w:t>7. Калинкина Ксения Николаевна -  нач</w:t>
      </w:r>
      <w:r w:rsidR="00475A77">
        <w:rPr>
          <w:rFonts w:ascii="Times New Roman" w:hAnsi="Times New Roman" w:cs="Times New Roman"/>
          <w:sz w:val="28"/>
          <w:szCs w:val="28"/>
        </w:rPr>
        <w:t>а</w:t>
      </w:r>
      <w:r w:rsidRPr="00D17079">
        <w:rPr>
          <w:rFonts w:ascii="Times New Roman" w:hAnsi="Times New Roman" w:cs="Times New Roman"/>
          <w:sz w:val="28"/>
          <w:szCs w:val="28"/>
        </w:rPr>
        <w:t>льник отдела народного образования Администрации муниципального образования «Юкаменский район», член комиссии;</w:t>
      </w:r>
    </w:p>
    <w:p w:rsidR="006C1665" w:rsidRPr="00D17079" w:rsidRDefault="006C1665" w:rsidP="00B44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79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277F8C">
        <w:rPr>
          <w:rFonts w:ascii="Times New Roman" w:hAnsi="Times New Roman" w:cs="Times New Roman"/>
          <w:sz w:val="28"/>
          <w:szCs w:val="28"/>
        </w:rPr>
        <w:t>Васильева Нина Леонидовна</w:t>
      </w:r>
      <w:r w:rsidRPr="00D17079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муниципального образования «Юкаменский район», член комиссии.</w:t>
      </w:r>
    </w:p>
    <w:sectPr w:rsidR="006C1665" w:rsidRPr="00D17079" w:rsidSect="00F179E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29E" w:rsidRDefault="00C1729E" w:rsidP="00115BE8">
      <w:pPr>
        <w:spacing w:after="0" w:line="240" w:lineRule="auto"/>
      </w:pPr>
      <w:r>
        <w:separator/>
      </w:r>
    </w:p>
  </w:endnote>
  <w:endnote w:type="continuationSeparator" w:id="1">
    <w:p w:rsidR="00C1729E" w:rsidRDefault="00C1729E" w:rsidP="0011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E8" w:rsidRPr="00115BE8" w:rsidRDefault="00115BE8">
    <w:pPr>
      <w:pStyle w:val="a8"/>
      <w:rPr>
        <w:rFonts w:ascii="Times New Roman" w:hAnsi="Times New Roman" w:cs="Times New Roman"/>
      </w:rPr>
    </w:pPr>
    <w:r w:rsidRPr="00115BE8">
      <w:rPr>
        <w:rFonts w:ascii="Times New Roman" w:hAnsi="Times New Roman" w:cs="Times New Roman"/>
      </w:rPr>
      <w:t xml:space="preserve">26.09.2013 г. </w:t>
    </w:r>
  </w:p>
  <w:p w:rsidR="00115BE8" w:rsidRPr="00115BE8" w:rsidRDefault="00115BE8">
    <w:pPr>
      <w:pStyle w:val="a8"/>
      <w:rPr>
        <w:rFonts w:ascii="Times New Roman" w:hAnsi="Times New Roman" w:cs="Times New Roman"/>
      </w:rPr>
    </w:pPr>
    <w:r w:rsidRPr="00115BE8">
      <w:rPr>
        <w:rFonts w:ascii="Times New Roman" w:hAnsi="Times New Roman" w:cs="Times New Roman"/>
      </w:rPr>
      <w:t xml:space="preserve">№ 106 </w:t>
    </w:r>
  </w:p>
  <w:p w:rsidR="00115BE8" w:rsidRPr="00115BE8" w:rsidRDefault="00115BE8">
    <w:pPr>
      <w:pStyle w:val="a8"/>
      <w:rPr>
        <w:rFonts w:ascii="Times New Roman" w:hAnsi="Times New Roman" w:cs="Times New Roman"/>
      </w:rPr>
    </w:pPr>
    <w:r w:rsidRPr="00115BE8">
      <w:rPr>
        <w:rFonts w:ascii="Times New Roman" w:hAnsi="Times New Roman" w:cs="Times New Roman"/>
      </w:rPr>
      <w:t>С. Юкаменское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29E" w:rsidRDefault="00C1729E" w:rsidP="00115BE8">
      <w:pPr>
        <w:spacing w:after="0" w:line="240" w:lineRule="auto"/>
      </w:pPr>
      <w:r>
        <w:separator/>
      </w:r>
    </w:p>
  </w:footnote>
  <w:footnote w:type="continuationSeparator" w:id="1">
    <w:p w:rsidR="00C1729E" w:rsidRDefault="00C1729E" w:rsidP="00115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0547"/>
    <w:multiLevelType w:val="hybridMultilevel"/>
    <w:tmpl w:val="B462CAD2"/>
    <w:lvl w:ilvl="0" w:tplc="722EE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C8E"/>
    <w:rsid w:val="00031EE2"/>
    <w:rsid w:val="00071AD0"/>
    <w:rsid w:val="000A38EB"/>
    <w:rsid w:val="00115BE8"/>
    <w:rsid w:val="00174563"/>
    <w:rsid w:val="00197400"/>
    <w:rsid w:val="001C5C95"/>
    <w:rsid w:val="00277F8C"/>
    <w:rsid w:val="00312D7B"/>
    <w:rsid w:val="00374526"/>
    <w:rsid w:val="003D3CC3"/>
    <w:rsid w:val="00475A77"/>
    <w:rsid w:val="004A5880"/>
    <w:rsid w:val="00594E49"/>
    <w:rsid w:val="00604ADF"/>
    <w:rsid w:val="00660FF6"/>
    <w:rsid w:val="006C1286"/>
    <w:rsid w:val="006C1665"/>
    <w:rsid w:val="006C6B7A"/>
    <w:rsid w:val="007D797A"/>
    <w:rsid w:val="007F0636"/>
    <w:rsid w:val="008E21E5"/>
    <w:rsid w:val="009107FD"/>
    <w:rsid w:val="00972064"/>
    <w:rsid w:val="00972668"/>
    <w:rsid w:val="009A072D"/>
    <w:rsid w:val="009A1FBE"/>
    <w:rsid w:val="00A01DBD"/>
    <w:rsid w:val="00A07535"/>
    <w:rsid w:val="00A205C4"/>
    <w:rsid w:val="00A73D60"/>
    <w:rsid w:val="00A76728"/>
    <w:rsid w:val="00AA44B6"/>
    <w:rsid w:val="00AD3C8E"/>
    <w:rsid w:val="00B44733"/>
    <w:rsid w:val="00C1729E"/>
    <w:rsid w:val="00C6244D"/>
    <w:rsid w:val="00D038DD"/>
    <w:rsid w:val="00D17079"/>
    <w:rsid w:val="00D95E59"/>
    <w:rsid w:val="00DA4553"/>
    <w:rsid w:val="00DE44ED"/>
    <w:rsid w:val="00E47897"/>
    <w:rsid w:val="00ED066C"/>
    <w:rsid w:val="00F123F2"/>
    <w:rsid w:val="00FC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C3"/>
  </w:style>
  <w:style w:type="paragraph" w:styleId="2">
    <w:name w:val="heading 2"/>
    <w:basedOn w:val="a"/>
    <w:next w:val="a"/>
    <w:link w:val="20"/>
    <w:semiHidden/>
    <w:unhideWhenUsed/>
    <w:qFormat/>
    <w:rsid w:val="00071A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71A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071A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71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71AD0"/>
    <w:pPr>
      <w:ind w:left="720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1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5BE8"/>
  </w:style>
  <w:style w:type="paragraph" w:styleId="a8">
    <w:name w:val="footer"/>
    <w:basedOn w:val="a"/>
    <w:link w:val="a9"/>
    <w:uiPriority w:val="99"/>
    <w:semiHidden/>
    <w:unhideWhenUsed/>
    <w:rsid w:val="0011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5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4CB87A855F88876013FC0B5184412D991ACBD8E9D40A817C7055EBA9E5A482P4M8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94CB87A855F88876013E20647E81F25981992D0E78455D4737A00PBM3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70;&#1088;&#1080;&#1089;&#1090;\&#1055;&#1056;&#1054;&#1045;&#1050;&#1058;%20&#1056;&#1045;&#1064;&#1045;&#1053;&#1048;&#1071;%20&#1044;&#1054;&#1056;&#1054;&#1046;&#1053;&#1067;&#1049;%20&#1060;&#1054;&#1053;&#1044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EFC5-65ED-480A-9A8A-6300E7C3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2013-11-12T09:59:00Z</cp:lastPrinted>
  <dcterms:created xsi:type="dcterms:W3CDTF">2013-09-23T07:12:00Z</dcterms:created>
  <dcterms:modified xsi:type="dcterms:W3CDTF">2013-11-12T09:59:00Z</dcterms:modified>
</cp:coreProperties>
</file>